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网站商品规格添加</w:t>
      </w:r>
    </w:p>
    <w:p>
      <w:pPr>
        <w:numPr>
          <w:ilvl w:val="0"/>
          <w:numId w:val="1"/>
        </w:numPr>
        <w:ind w:leftChars="0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点击产品设置→产品规格设置→填写规格组名称（如下图所示）</w:t>
      </w:r>
    </w:p>
    <w:p>
      <w:pPr>
        <w:numPr>
          <w:ilvl w:val="0"/>
          <w:numId w:val="0"/>
        </w:numP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64150" cy="2642870"/>
            <wp:effectExtent l="0" t="0" r="12700" b="5080"/>
            <wp:docPr id="1" name="图片 1" descr="C:\Users\Administrator\Desktop\产品规格设置1.png产品规格设置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产品规格设置1.png产品规格设置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642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选择规格组→添加规格组名称→添加参数（如下图所示）</w:t>
      </w:r>
    </w:p>
    <w:p>
      <w:pPr>
        <w:numPr>
          <w:ilvl w:val="0"/>
          <w:numId w:val="0"/>
        </w:numP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69865" cy="2609215"/>
            <wp:effectExtent l="0" t="0" r="6985" b="635"/>
            <wp:docPr id="5" name="图片 2" descr="产品规格设置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产品规格设置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09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回到商品页面点击 产品管理→编辑产品 进入产品编辑界面（如下图所示）</w:t>
      </w:r>
    </w:p>
    <w:p>
      <w:pPr>
        <w:numPr>
          <w:ilvl w:val="0"/>
          <w:numId w:val="0"/>
        </w:numPr>
        <w:ind w:leftChars="0"/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69865" cy="2308225"/>
            <wp:effectExtent l="0" t="0" r="6985" b="15875"/>
            <wp:docPr id="4" name="图片 3" descr="C:\Users\Administrator\Desktop\产品规格设置3.png产品规格设置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:\Users\Administrator\Desktop\产品规格设置3.png产品规格设置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08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点击 添加规格→选择规格组→选择产品型号（如下图所示）</w:t>
      </w:r>
    </w:p>
    <w:p>
      <w:pPr>
        <w:numPr>
          <w:ilvl w:val="0"/>
          <w:numId w:val="0"/>
        </w:numPr>
        <w:ind w:leftChars="0"/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66055" cy="3153410"/>
            <wp:effectExtent l="0" t="0" r="10795" b="8890"/>
            <wp:docPr id="3" name="图片 4" descr="产品规格设置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产品规格设置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153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  <w:t>5、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添加规格图→设置价格→设置产品重量→设置库存→设置会员折扣（如下图所示）</w:t>
      </w:r>
    </w:p>
    <w:p>
      <w:pPr>
        <w:numPr>
          <w:ilvl w:val="0"/>
          <w:numId w:val="0"/>
        </w:numP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69230" cy="3013075"/>
            <wp:effectExtent l="0" t="0" r="7620" b="15875"/>
            <wp:docPr id="2" name="图片 5" descr="产品规格设置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产品规格设置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013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全部检查一边确认无误后保存上架即可。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商品上传完成，不要觉得步骤多，其实都是非常简单呢，上传1~3个商品就会熟悉这个步骤，就可以独立上传商品啦（棒棒的），就不用依赖教程了。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  <w:t>——商丘章鱼网络科技有限公司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A2947"/>
    <w:multiLevelType w:val="singleLevel"/>
    <w:tmpl w:val="447A294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43C9B"/>
    <w:rsid w:val="3904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2018-12-15T03:29:00Z</dcterms:created>
  <dc:creator>荷花</dc:creator>
  <cp:lastModifiedBy>荷花</cp:lastModifiedBy>
  <dcterms:modified xsi:type="dcterms:W3CDTF">2018-12-15T03:31:53Z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