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85"/>
        <w:gridCol w:w="3835"/>
        <w:gridCol w:w="177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科目二考试评判标准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考试项目</w:t>
            </w: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检测评判项目</w:t>
            </w:r>
          </w:p>
        </w:tc>
        <w:tc>
          <w:tcPr>
            <w:tcW w:w="177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判定结果</w:t>
            </w:r>
          </w:p>
        </w:tc>
        <w:tc>
          <w:tcPr>
            <w:tcW w:w="68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通过要求</w:t>
            </w: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不按规定使用安全带</w:t>
            </w:r>
          </w:p>
        </w:tc>
        <w:tc>
          <w:tcPr>
            <w:tcW w:w="177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因操作不当造成发动机熄火一次</w:t>
            </w:r>
          </w:p>
        </w:tc>
        <w:tc>
          <w:tcPr>
            <w:tcW w:w="177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不按考试员指令行驶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启动发动机时档位未置于空挡（驻车档）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发动机启动时，不及时松开启动开关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倒车入库</w:t>
            </w: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不按规定线路行驶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车身入线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倒库不入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在倒车前，未将两个前轮触地点均驶过控制线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项目完成时间超过</w:t>
            </w:r>
            <w:r>
              <w:rPr>
                <w:rFonts w:hint="eastAsia"/>
                <w:vertAlign w:val="baseline"/>
                <w:lang w:val="en-US" w:eastAsia="zh-CN"/>
              </w:rPr>
              <w:t>210秒（3分半）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中途停车超过</w:t>
            </w:r>
            <w:r>
              <w:rPr>
                <w:rFonts w:hint="eastAsia"/>
                <w:vertAlign w:val="baseline"/>
                <w:lang w:val="en-US" w:eastAsia="zh-CN"/>
              </w:rPr>
              <w:t>2秒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坡道定点停车和起步</w:t>
            </w:r>
          </w:p>
        </w:tc>
        <w:tc>
          <w:tcPr>
            <w:tcW w:w="38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车辆停止后，汽车前保险杠未定于桩杆线上，且前后不超出</w:t>
            </w:r>
            <w:r>
              <w:rPr>
                <w:rFonts w:hint="eastAsia"/>
                <w:vertAlign w:val="baseline"/>
                <w:lang w:val="en-US" w:eastAsia="zh-CN"/>
              </w:rPr>
              <w:t>50CM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行驶中车轮扎到路边边缘线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车辆停止后，起步时间超过</w:t>
            </w:r>
            <w:r>
              <w:rPr>
                <w:rFonts w:hint="eastAsia"/>
                <w:vertAlign w:val="baseline"/>
                <w:lang w:val="en-US" w:eastAsia="zh-CN"/>
              </w:rPr>
              <w:t>30秒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起步时车辆后留距离大于</w:t>
            </w:r>
            <w:r>
              <w:rPr>
                <w:rFonts w:hint="eastAsia"/>
                <w:vertAlign w:val="baseline"/>
                <w:lang w:val="en-US" w:eastAsia="zh-CN"/>
              </w:rPr>
              <w:t>30CM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车辆停止后，车身距离道路边缘线超出</w:t>
            </w:r>
            <w:r>
              <w:rPr>
                <w:rFonts w:hint="eastAsia"/>
                <w:vertAlign w:val="baseline"/>
                <w:lang w:val="en-US" w:eastAsia="zh-CN"/>
              </w:rPr>
              <w:t>50CM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停车后，未拉紧驻车制动器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车辆停止后，车身距离道路边缘线超出</w:t>
            </w:r>
            <w:r>
              <w:rPr>
                <w:rFonts w:hint="eastAsia"/>
                <w:vertAlign w:val="baseline"/>
                <w:lang w:val="en-US" w:eastAsia="zh-CN"/>
              </w:rPr>
              <w:t>30cm,未超出50cm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起步时车辆后留距离10cm-30cm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侧方位停车</w:t>
            </w: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车辆入库停止后车身出线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出库时不使用或错误使用转向灯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项目完成时间超过</w:t>
            </w:r>
            <w:r>
              <w:rPr>
                <w:rFonts w:hint="eastAsia"/>
                <w:vertAlign w:val="baseline"/>
                <w:lang w:val="en-US" w:eastAsia="zh-CN"/>
              </w:rPr>
              <w:t>90S（一分半）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行驶中车身触碰库位边线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行驶中车轮触扎车道边线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中途停车超过</w:t>
            </w:r>
            <w:r>
              <w:rPr>
                <w:rFonts w:hint="eastAsia"/>
                <w:vertAlign w:val="baseline"/>
                <w:lang w:val="en-US" w:eastAsia="zh-CN"/>
              </w:rPr>
              <w:t>2S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4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曲线行驶</w:t>
            </w: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车轮扎道路边缘线</w:t>
            </w:r>
          </w:p>
        </w:tc>
        <w:tc>
          <w:tcPr>
            <w:tcW w:w="177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中途停车时间超过</w:t>
            </w:r>
            <w:r>
              <w:rPr>
                <w:rFonts w:hint="eastAsia"/>
                <w:vertAlign w:val="baseline"/>
                <w:lang w:val="en-US" w:eastAsia="zh-CN"/>
              </w:rPr>
              <w:t>2S</w:t>
            </w:r>
          </w:p>
        </w:tc>
        <w:tc>
          <w:tcPr>
            <w:tcW w:w="177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4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直角转弯</w:t>
            </w: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车轮扎道路边缘线</w:t>
            </w:r>
          </w:p>
        </w:tc>
        <w:tc>
          <w:tcPr>
            <w:tcW w:w="177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不合格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转弯时不使用或错误使用转向灯，转完后不关闭转向灯</w:t>
            </w:r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48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8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中途停车时间超过</w:t>
            </w:r>
            <w:r>
              <w:rPr>
                <w:rFonts w:hint="eastAsia"/>
                <w:vertAlign w:val="baseline"/>
                <w:lang w:val="en-US" w:eastAsia="zh-CN"/>
              </w:rPr>
              <w:t>2S</w:t>
            </w:r>
            <w:bookmarkStart w:id="0" w:name="_GoBack"/>
            <w:bookmarkEnd w:id="0"/>
          </w:p>
        </w:tc>
        <w:tc>
          <w:tcPr>
            <w:tcW w:w="177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每次扣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</w:p>
        </w:tc>
        <w:tc>
          <w:tcPr>
            <w:tcW w:w="68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E6AE5"/>
    <w:rsid w:val="00384E5A"/>
    <w:rsid w:val="2A1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2019-01-22T13:42:00Z</dcterms:created>
  <dc:creator>Administrator</dc:creator>
  <cp:lastModifiedBy>Administrator</cp:lastModifiedBy>
  <dcterms:modified xsi:type="dcterms:W3CDTF">2019-01-25T11:32:11Z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