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七夕——来陶语制作你们的一辈子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小陶在这里提醒大家：下周五，就是七夕了！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三个月前的520，有多少人信誓旦旦要脱单，结果到现在还是母胎单身狗。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当初立的 flag 分分钟就打自己的狗脸啊（真疼）~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不是怪你不努力，遇到心仪的妹子该出手时就出手啊~不要等到错过，你再回头惋惜——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俗话说：“该出手时就出手”，七夕当天，咱们陶语手工</w:t>
      </w:r>
      <w:r>
        <w:rPr>
          <w:rStyle w:val="4"/>
          <w:color w:val="F4811C"/>
          <w:bdr w:val="none" w:color="auto" w:sz="0" w:space="0"/>
        </w:rPr>
        <w:t>推出“情侣陶艺”活动！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bdr w:val="none" w:color="auto" w:sz="0" w:space="0"/>
        </w:rPr>
        <w:t>双人同行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bdr w:val="none" w:color="auto" w:sz="0" w:space="0"/>
        </w:rPr>
        <w:t>一人免单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小陶发话了：不限年龄、性别、国籍，有爱那就秀出来！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早起的漱口，清晨的咖啡，办公室的醒脑茶，晚上的消愁酒，失眠的牛奶，早晚都要你，一杯子·关乎一辈子。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你们的一“辈”子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陶，是时间的艺术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来陶语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以陶艺表达情感。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中间配陶艺杯子图片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有喜欢的人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本身就是一件超幸福的事情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而能够拥有他（她）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就是双倍的幸福了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这次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就抛掉“矜持”的枷锁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用“高级”的方式去表白他吧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933EF"/>
    <w:rsid w:val="05A8149F"/>
    <w:rsid w:val="05D84DB7"/>
    <w:rsid w:val="08D54B31"/>
    <w:rsid w:val="26EA0073"/>
    <w:rsid w:val="27E46116"/>
    <w:rsid w:val="3A87389E"/>
    <w:rsid w:val="5ABC260B"/>
    <w:rsid w:val="5F3F0834"/>
    <w:rsid w:val="66E40E06"/>
    <w:rsid w:val="6A75715D"/>
    <w:rsid w:val="70E80738"/>
    <w:rsid w:val="71474F2A"/>
    <w:rsid w:val="722E5898"/>
    <w:rsid w:val="76650C67"/>
    <w:rsid w:val="7D8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10293</dc:creator>
  <cp:lastModifiedBy>肉丸子</cp:lastModifiedBy>
  <dcterms:modified xsi:type="dcterms:W3CDTF">2018-08-30T02:17:28Z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