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40"/>
          <w:szCs w:val="48"/>
        </w:rPr>
        <w:t>活动名称：</w:t>
      </w:r>
      <w:r>
        <w:rPr>
          <w:rFonts w:hint="eastAsia"/>
          <w:sz w:val="40"/>
          <w:szCs w:val="48"/>
          <w:lang w:eastAsia="zh-CN"/>
        </w:rPr>
        <w:t>万紫千红的花</w:t>
      </w:r>
    </w:p>
    <w:p>
      <w:pPr>
        <w:ind w:firstLine="600" w:firstLineChars="200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纸艺花是陶语手工自主研发的独有的特色手工项目。以颜色丰富多彩的泡棉纸为材料，以多姿多彩的花为主题，倡导自己动手创造装点生活之美的一种休闲方式。纸艺花作品颜色绚丽，花样多种，精致独具魅力，成品纸艺花是很好的房间装饰。赏心悦目的花使人愉悦！</w:t>
      </w:r>
    </w:p>
    <w:p>
      <w:pPr>
        <w:ind w:firstLine="600" w:firstLineChars="200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4761865" cy="6349365"/>
            <wp:effectExtent l="0" t="0" r="635" b="13335"/>
            <wp:docPr id="1" name="图片 1" descr="微信图片_2017072712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7271225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34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t>教学目的：</w:t>
      </w:r>
    </w:p>
    <w:p>
      <w:pPr>
        <w:rPr>
          <w:rFonts w:hint="eastAsia"/>
        </w:rPr>
      </w:pPr>
      <w:r>
        <w:rPr>
          <w:rFonts w:hint="eastAsia"/>
        </w:rPr>
        <w:t>（1）学习和运用</w:t>
      </w:r>
      <w:r>
        <w:rPr>
          <w:rFonts w:hint="eastAsia"/>
          <w:lang w:eastAsia="zh-CN"/>
        </w:rPr>
        <w:t>色彩搭配</w:t>
      </w:r>
      <w:r>
        <w:rPr>
          <w:rFonts w:hint="eastAsia"/>
        </w:rPr>
        <w:t>基本技法</w:t>
      </w:r>
    </w:p>
    <w:p>
      <w:pPr>
        <w:rPr>
          <w:rFonts w:hint="eastAsia"/>
        </w:rPr>
      </w:pPr>
      <w:r>
        <w:rPr>
          <w:rFonts w:hint="eastAsia"/>
        </w:rPr>
        <w:t>（2）感受</w:t>
      </w:r>
      <w:r>
        <w:rPr>
          <w:rFonts w:hint="eastAsia"/>
          <w:lang w:eastAsia="zh-CN"/>
        </w:rPr>
        <w:t>泡沫棉纸艺花</w:t>
      </w:r>
      <w:r>
        <w:rPr>
          <w:rFonts w:hint="eastAsia"/>
        </w:rPr>
        <w:t>制作技术和魅力</w:t>
      </w:r>
    </w:p>
    <w:p>
      <w:pPr>
        <w:rPr>
          <w:rFonts w:hint="eastAsia"/>
        </w:rPr>
      </w:pPr>
      <w:r>
        <w:rPr>
          <w:rFonts w:hint="eastAsia"/>
        </w:rPr>
        <w:t>（3）进一步加强学生对</w:t>
      </w:r>
      <w:r>
        <w:rPr>
          <w:rFonts w:hint="eastAsia"/>
          <w:lang w:eastAsia="zh-CN"/>
        </w:rPr>
        <w:t>花艺各种造型</w:t>
      </w:r>
      <w:r>
        <w:rPr>
          <w:rFonts w:hint="eastAsia"/>
        </w:rPr>
        <w:t>的掌握</w:t>
      </w:r>
    </w:p>
    <w:p>
      <w:pPr>
        <w:rPr>
          <w:rFonts w:hint="eastAsia"/>
        </w:rPr>
      </w:pPr>
      <w:r>
        <w:rPr>
          <w:rFonts w:hint="eastAsia"/>
        </w:rPr>
        <w:t>教学重点：学生对</w:t>
      </w:r>
      <w:r>
        <w:rPr>
          <w:rFonts w:hint="eastAsia"/>
          <w:lang w:eastAsia="zh-CN"/>
        </w:rPr>
        <w:t>各种花艺材料</w:t>
      </w:r>
      <w:r>
        <w:rPr>
          <w:rFonts w:hint="eastAsia"/>
        </w:rPr>
        <w:t>成型基本技法的学习和简单运用。</w:t>
      </w:r>
    </w:p>
    <w:p>
      <w:pPr>
        <w:rPr>
          <w:rFonts w:hint="eastAsia"/>
        </w:rPr>
      </w:pPr>
      <w:r>
        <w:rPr>
          <w:rFonts w:hint="eastAsia"/>
        </w:rPr>
        <w:t>教学难点：</w:t>
      </w:r>
      <w:r>
        <w:rPr>
          <w:rFonts w:hint="eastAsia"/>
          <w:lang w:eastAsia="zh-CN"/>
        </w:rPr>
        <w:t>捆扎</w:t>
      </w:r>
      <w:r>
        <w:rPr>
          <w:rFonts w:hint="eastAsia"/>
        </w:rPr>
        <w:t>、</w:t>
      </w:r>
      <w:r>
        <w:rPr>
          <w:rFonts w:hint="eastAsia"/>
          <w:lang w:eastAsia="zh-CN"/>
        </w:rPr>
        <w:t>厚</w:t>
      </w:r>
      <w:r>
        <w:rPr>
          <w:rFonts w:hint="eastAsia"/>
        </w:rPr>
        <w:t>度</w:t>
      </w:r>
      <w:r>
        <w:rPr>
          <w:rFonts w:hint="eastAsia"/>
          <w:lang w:eastAsia="zh-CN"/>
        </w:rPr>
        <w:t>及花型</w:t>
      </w:r>
      <w:r>
        <w:rPr>
          <w:rFonts w:hint="eastAsia"/>
        </w:rPr>
        <w:t>的把握</w:t>
      </w:r>
    </w:p>
    <w:p>
      <w:pPr>
        <w:rPr>
          <w:rFonts w:hint="eastAsia"/>
        </w:rPr>
      </w:pPr>
      <w:r>
        <w:rPr>
          <w:rFonts w:hint="eastAsia"/>
        </w:rPr>
        <w:t>教学教具：</w:t>
      </w:r>
      <w:r>
        <w:rPr>
          <w:rFonts w:hint="eastAsia"/>
          <w:lang w:eastAsia="zh-CN"/>
        </w:rPr>
        <w:t>各种花形材料</w:t>
      </w:r>
      <w:r>
        <w:rPr>
          <w:rFonts w:hint="eastAsia"/>
        </w:rPr>
        <w:t>、</w:t>
      </w:r>
      <w:r>
        <w:rPr>
          <w:rFonts w:hint="eastAsia"/>
          <w:lang w:eastAsia="zh-CN"/>
        </w:rPr>
        <w:t>弹力线</w:t>
      </w:r>
      <w:r>
        <w:rPr>
          <w:rFonts w:hint="eastAsia"/>
        </w:rPr>
        <w:t>、</w:t>
      </w:r>
      <w:r>
        <w:rPr>
          <w:rFonts w:hint="eastAsia"/>
          <w:lang w:eastAsia="zh-CN"/>
        </w:rPr>
        <w:t>剪刀</w:t>
      </w:r>
      <w:r>
        <w:rPr>
          <w:rFonts w:hint="eastAsia"/>
        </w:rPr>
        <w:t>、</w:t>
      </w:r>
      <w:r>
        <w:rPr>
          <w:rFonts w:hint="eastAsia"/>
          <w:lang w:eastAsia="zh-CN"/>
        </w:rPr>
        <w:t>花杆</w:t>
      </w:r>
      <w:r>
        <w:rPr>
          <w:rFonts w:hint="eastAsia"/>
        </w:rPr>
        <w:t>、图片</w:t>
      </w:r>
      <w:r>
        <w:rPr>
          <w:rFonts w:hint="eastAsia"/>
          <w:lang w:eastAsia="zh-CN"/>
        </w:rPr>
        <w:t>、花瓶</w:t>
      </w:r>
      <w:r>
        <w:rPr>
          <w:rFonts w:hint="eastAsia"/>
        </w:rPr>
        <w:t>等。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制作方法简单，变换自由，表现力强，</w:t>
      </w:r>
      <w:r>
        <w:rPr>
          <w:rFonts w:hint="eastAsia"/>
          <w:lang w:eastAsia="zh-CN"/>
        </w:rPr>
        <w:t>且丰富多彩。</w:t>
      </w:r>
      <w:r>
        <w:rPr>
          <w:rFonts w:hint="eastAsia"/>
        </w:rPr>
        <w:t>所以是一种最基本，</w:t>
      </w:r>
      <w:r>
        <w:rPr>
          <w:rFonts w:hint="eastAsia"/>
          <w:lang w:eastAsia="zh-CN"/>
        </w:rPr>
        <w:t>可操作性强，又实用的动手体验项目</w:t>
      </w:r>
      <w:r>
        <w:rPr>
          <w:rFonts w:hint="eastAsia"/>
        </w:rPr>
        <w:t>。 今天我们就利用</w:t>
      </w:r>
      <w:r>
        <w:rPr>
          <w:rFonts w:hint="eastAsia"/>
          <w:lang w:eastAsia="zh-CN"/>
        </w:rPr>
        <w:t>来学习制作一束美丽的花，亲手为自己的生活添姿彩。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认识花材料：</w:t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4653280" cy="3491865"/>
            <wp:effectExtent l="0" t="0" r="13970" b="13335"/>
            <wp:docPr id="3" name="图片 3" descr="257930688328379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79306883283793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1"/>
        </w:tabs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以中间连接线，水平朝一个方向卷，小花心可卷三层，（3厘米），小花球可卷多些（约15-20厘米）注意不要松散，用弹力线捆扎中间部分，整理成型。</w:t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成品图：</w:t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4296410" cy="3222625"/>
            <wp:effectExtent l="0" t="0" r="8890" b="15875"/>
            <wp:docPr id="32" name="图片 32" descr="微信图片_2017072712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1707271225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80635" cy="3811905"/>
            <wp:effectExtent l="0" t="0" r="5715" b="17145"/>
            <wp:docPr id="5" name="图片 5" descr="42405641713492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240564171349226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约15厘米长度对折使两边重叠，拇指和食指捏住，朝一个方向水平卷起，弹力线捆扎，整理成型。</w:t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成品图：</w:t>
      </w:r>
    </w:p>
    <w:p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4754880" cy="3566160"/>
            <wp:effectExtent l="0" t="0" r="7620" b="15240"/>
            <wp:docPr id="6" name="图片 6" descr="1559224333422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5922433342221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30"/>
          <w:szCs w:val="30"/>
          <w:lang w:val="en-US" w:eastAsia="zh-CN" w:bidi="ar-SA"/>
        </w:rPr>
        <w:t>花心材料：</w:t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4791075" cy="2330450"/>
            <wp:effectExtent l="0" t="0" r="9525" b="12700"/>
            <wp:docPr id="7" name="图片 7" descr="71693158391557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16931583915572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1"/>
        </w:tabs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以中间连接线，水平朝一个方向卷，小花心可卷三到四层，（3厘米），花球可卷多些（约15-20厘米）注意不要松散，用弹力线捆扎中间部分，整理成型。颜色可混搭。</w:t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成品图：</w:t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956435" cy="2609850"/>
            <wp:effectExtent l="0" t="0" r="5715" b="0"/>
            <wp:docPr id="10" name="图片 10" descr="53605232775795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360523277579562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951990" cy="2603500"/>
            <wp:effectExtent l="0" t="0" r="10160" b="6350"/>
            <wp:docPr id="11" name="图片 11" descr="49832979773418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983297977341872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2001520" cy="1502410"/>
            <wp:effectExtent l="0" t="0" r="17780" b="2540"/>
            <wp:docPr id="17" name="图片 17" descr="28350300228633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835030022863329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2051050" cy="1488440"/>
            <wp:effectExtent l="0" t="0" r="6350" b="16510"/>
            <wp:docPr id="18" name="图片 18" descr="32149254491863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14925449186360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2032635" cy="1562100"/>
            <wp:effectExtent l="0" t="0" r="5715" b="0"/>
            <wp:docPr id="19" name="图片 19" descr="31656100740310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165610074031009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2012950" cy="1555115"/>
            <wp:effectExtent l="0" t="0" r="6350" b="6985"/>
            <wp:docPr id="20" name="图片 20" descr="68090367612847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809036761284712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丰富的花型材料：</w:t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drawing>
          <wp:inline distT="0" distB="0" distL="114300" distR="114300">
            <wp:extent cx="1885950" cy="2886075"/>
            <wp:effectExtent l="0" t="0" r="0" b="9525"/>
            <wp:docPr id="37" name="图片 37" descr="79019766945619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7901976694561908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2172335" cy="2897505"/>
            <wp:effectExtent l="0" t="0" r="18415" b="17145"/>
            <wp:docPr id="41" name="图片 41" descr="27639920401170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763992040117032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915160" cy="2889885"/>
            <wp:effectExtent l="0" t="0" r="8890" b="5715"/>
            <wp:docPr id="43" name="图片 43" descr="71693158391557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16931583915572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2133600" cy="2899410"/>
            <wp:effectExtent l="0" t="0" r="0" b="15240"/>
            <wp:docPr id="42" name="图片 42" descr="71581208474903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158120847490373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花型的多样化：</w:t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3715385" cy="4155440"/>
            <wp:effectExtent l="0" t="0" r="18415" b="16510"/>
            <wp:docPr id="44" name="图片 44" descr="88770884852200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877088485220086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3786505" cy="2820035"/>
            <wp:effectExtent l="0" t="0" r="4445" b="18415"/>
            <wp:docPr id="45" name="图片 45" descr="40768827189957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076882718995718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drawing>
          <wp:inline distT="0" distB="0" distL="114300" distR="114300">
            <wp:extent cx="3151505" cy="3881755"/>
            <wp:effectExtent l="0" t="0" r="10795" b="4445"/>
            <wp:docPr id="82" name="图片 67" descr="79019766945619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7" descr="7901976694561908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3745230" cy="3837940"/>
            <wp:effectExtent l="0" t="0" r="7620" b="10160"/>
            <wp:docPr id="50" name="图片 50" descr="5169987198312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1699871983129135"/>
                    <pic:cNvPicPr>
                      <a:picLocks noChangeAspect="1"/>
                    </pic:cNvPicPr>
                  </pic:nvPicPr>
                  <pic:blipFill>
                    <a:blip r:embed="rId21"/>
                    <a:srcRect l="-2348" t="6271" r="2135" b="26418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花球的实例示范步骤说明：</w:t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(1)</w:t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853565" cy="1390650"/>
            <wp:effectExtent l="0" t="0" r="13335" b="0"/>
            <wp:docPr id="52" name="图片 49" descr="微信图片_2017081613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" descr="微信图片_201708161330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049655" cy="1400810"/>
            <wp:effectExtent l="0" t="0" r="17145" b="8890"/>
            <wp:docPr id="53" name="图片 50" descr="微信图片_2017081613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0" descr="微信图片_201708161330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042670" cy="1391285"/>
            <wp:effectExtent l="0" t="0" r="5080" b="18415"/>
            <wp:docPr id="54" name="图片 51" descr="微信图片_2017081613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1" descr="微信图片_201708161331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056640" cy="1410335"/>
            <wp:effectExtent l="0" t="0" r="10160" b="18415"/>
            <wp:docPr id="55" name="图片 52" descr="微信图片_2017081613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 descr="微信图片_201708161331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060450" cy="1415415"/>
            <wp:effectExtent l="0" t="0" r="6350" b="13335"/>
            <wp:docPr id="56" name="图片 53" descr="微信图片_2017081613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3" descr="微信图片_201708161331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1892300" cy="1419225"/>
            <wp:effectExtent l="0" t="0" r="12700" b="9525"/>
            <wp:docPr id="57" name="图片 54" descr="微信图片_2017081613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4" descr="微信图片_201708161331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3189605" cy="3722370"/>
            <wp:effectExtent l="0" t="0" r="10795" b="11430"/>
            <wp:docPr id="58" name="图片 55" descr="微信图片_2017081613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5" descr="微信图片_20170816133130"/>
                    <pic:cNvPicPr>
                      <a:picLocks noChangeAspect="1"/>
                    </pic:cNvPicPr>
                  </pic:nvPicPr>
                  <pic:blipFill>
                    <a:blip r:embed="rId28"/>
                    <a:srcRect b="12534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丰富的花形作品欣赏：</w:t>
      </w:r>
      <w:bookmarkStart w:id="0" w:name="_GoBack"/>
      <w:bookmarkEnd w:id="0"/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6007735" cy="5922010"/>
            <wp:effectExtent l="0" t="0" r="12065" b="2540"/>
            <wp:docPr id="83" name="图片 83" descr="35929605914427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35929605914427960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552440" cy="7558405"/>
            <wp:effectExtent l="0" t="0" r="10160" b="4445"/>
            <wp:docPr id="91" name="图片 91" descr="10783143054478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07831430544785295"/>
                    <pic:cNvPicPr>
                      <a:picLocks noChangeAspect="1"/>
                    </pic:cNvPicPr>
                  </pic:nvPicPr>
                  <pic:blipFill>
                    <a:blip r:embed="rId30"/>
                    <a:srcRect l="7589" r="8311" b="315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172710" cy="6553835"/>
            <wp:effectExtent l="0" t="0" r="8890" b="18415"/>
            <wp:docPr id="90" name="图片 90" descr="2518507094716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2518507094716003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6055" cy="5266055"/>
            <wp:effectExtent l="0" t="0" r="10795" b="10795"/>
            <wp:docPr id="93" name="图片 93" descr="471619694961264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4716196949612648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6055" cy="5266055"/>
            <wp:effectExtent l="0" t="0" r="10795" b="10795"/>
            <wp:docPr id="92" name="图片 92" descr="392397365856129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39239736585612927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7960" cy="7024370"/>
            <wp:effectExtent l="0" t="0" r="8890" b="5080"/>
            <wp:docPr id="94" name="图片 94" descr="26683724989556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2668372498955631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95" name="图片 95" descr="774997952393176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77499795239317655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E72F07"/>
    <w:rsid w:val="19D322BE"/>
    <w:rsid w:val="20FC3B7F"/>
    <w:rsid w:val="25E72F07"/>
    <w:rsid w:val="665E2F5C"/>
    <w:rsid w:val="6D535020"/>
    <w:rsid w:val="7B06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2018-10-10T07:52:00Z</dcterms:created>
  <dc:creator>陶语售后服务刘明</dc:creator>
  <cp:lastModifiedBy>人无完人，修身养性</cp:lastModifiedBy>
  <cp:lastPrinted>2018-10-19T05:55:00Z</cp:lastPrinted>
  <dcterms:modified xsi:type="dcterms:W3CDTF">2019-03-09T09:15:27Z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