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9A5" w:rsidRDefault="008719A5"/>
    <w:p w:rsidR="00072E5C" w:rsidRDefault="00072E5C"/>
    <w:p w:rsidR="00072E5C" w:rsidRDefault="00072E5C" w:rsidP="00072E5C">
      <w:pPr>
        <w:pStyle w:val="3"/>
        <w:ind w:left="0" w:firstLine="0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 xml:space="preserve">XI'AN INTERNATIONAL ENTREPRENEURSHIP COMPETITION PROGRAM BUSINESS PLAN OUTLINE </w:t>
      </w:r>
    </w:p>
    <w:p w:rsidR="00072E5C" w:rsidRPr="00072E5C" w:rsidRDefault="00072E5C" w:rsidP="00072E5C">
      <w:pPr>
        <w:spacing w:after="102" w:line="259" w:lineRule="auto"/>
        <w:ind w:left="55"/>
        <w:jc w:val="center"/>
        <w:rPr>
          <w:rFonts w:ascii="Lucida Sans Unicode" w:eastAsia="Lucida Sans Unicode" w:hAnsi="Lucida Sans Unicode"/>
          <w:b/>
          <w:color w:val="000000"/>
          <w:sz w:val="32"/>
          <w:szCs w:val="32"/>
          <w:u w:color="000000"/>
          <w:lang w:val="en-US" w:eastAsia="zh-CN"/>
        </w:rPr>
      </w:pPr>
      <w:r w:rsidRPr="00072E5C">
        <w:rPr>
          <w:rFonts w:ascii="Lucida Sans Unicode" w:eastAsia="Lucida Sans Unicode" w:hAnsi="Lucida Sans Unicode" w:hint="eastAsia"/>
          <w:b/>
          <w:color w:val="000000"/>
          <w:sz w:val="32"/>
          <w:szCs w:val="32"/>
          <w:u w:color="000000"/>
        </w:rPr>
        <w:t>西安国际创业大赛商业计划书编写提纲</w:t>
      </w:r>
      <w:r w:rsidRPr="00072E5C">
        <w:rPr>
          <w:rFonts w:ascii="Lucida Sans Unicode" w:eastAsia="Lucida Sans Unicode" w:hAnsi="Lucida Sans Unicode"/>
          <w:b/>
          <w:color w:val="000000"/>
          <w:sz w:val="32"/>
          <w:szCs w:val="32"/>
          <w:u w:color="000000"/>
          <w:lang w:val="en-US" w:eastAsia="zh-CN"/>
        </w:rPr>
        <w:t xml:space="preserve"> </w:t>
      </w:r>
    </w:p>
    <w:p w:rsidR="00072E5C" w:rsidRDefault="00072E5C" w:rsidP="00072E5C">
      <w:pPr>
        <w:spacing w:line="319" w:lineRule="auto"/>
        <w:rPr>
          <w:sz w:val="32"/>
          <w:szCs w:val="32"/>
        </w:rPr>
      </w:pPr>
      <w:r>
        <w:rPr>
          <w:sz w:val="32"/>
          <w:szCs w:val="32"/>
        </w:rPr>
        <w:t>一、</w:t>
      </w:r>
      <w:r>
        <w:rPr>
          <w:rFonts w:eastAsia="Calibri" w:cs="Calibri"/>
          <w:sz w:val="32"/>
          <w:szCs w:val="32"/>
        </w:rPr>
        <w:t xml:space="preserve">Tagline </w:t>
      </w:r>
      <w:r>
        <w:rPr>
          <w:sz w:val="32"/>
          <w:szCs w:val="32"/>
        </w:rPr>
        <w:t>项目简介</w:t>
      </w:r>
    </w:p>
    <w:p w:rsidR="00072E5C" w:rsidRDefault="00072E5C" w:rsidP="00072E5C">
      <w:pPr>
        <w:spacing w:line="319" w:lineRule="auto"/>
        <w:rPr>
          <w:sz w:val="32"/>
          <w:szCs w:val="32"/>
        </w:rPr>
      </w:pPr>
      <w:r>
        <w:rPr>
          <w:sz w:val="32"/>
          <w:szCs w:val="32"/>
        </w:rPr>
        <w:t>二、</w:t>
      </w:r>
      <w:r>
        <w:rPr>
          <w:rFonts w:eastAsia="Calibri" w:cs="Calibri"/>
          <w:sz w:val="32"/>
          <w:szCs w:val="32"/>
        </w:rPr>
        <w:t xml:space="preserve">Market size or Beachhead </w:t>
      </w:r>
      <w:r>
        <w:rPr>
          <w:sz w:val="32"/>
          <w:szCs w:val="32"/>
        </w:rPr>
        <w:t>市场情况</w:t>
      </w:r>
    </w:p>
    <w:p w:rsidR="00072E5C" w:rsidRDefault="00072E5C" w:rsidP="00072E5C">
      <w:pPr>
        <w:spacing w:line="319" w:lineRule="auto"/>
        <w:rPr>
          <w:sz w:val="32"/>
          <w:szCs w:val="32"/>
        </w:rPr>
      </w:pPr>
      <w:r>
        <w:rPr>
          <w:sz w:val="32"/>
          <w:szCs w:val="32"/>
        </w:rPr>
        <w:t>三、</w:t>
      </w:r>
      <w:r>
        <w:rPr>
          <w:rFonts w:eastAsia="Calibri" w:cs="Calibri"/>
          <w:sz w:val="32"/>
          <w:szCs w:val="32"/>
        </w:rPr>
        <w:t xml:space="preserve">Function </w:t>
      </w:r>
      <w:r>
        <w:rPr>
          <w:sz w:val="32"/>
          <w:szCs w:val="32"/>
        </w:rPr>
        <w:t>产品功能</w:t>
      </w:r>
    </w:p>
    <w:p w:rsidR="00072E5C" w:rsidRDefault="00072E5C" w:rsidP="00072E5C">
      <w:pPr>
        <w:spacing w:line="319" w:lineRule="auto"/>
        <w:rPr>
          <w:sz w:val="32"/>
          <w:szCs w:val="32"/>
        </w:rPr>
      </w:pPr>
      <w:r>
        <w:rPr>
          <w:sz w:val="32"/>
          <w:szCs w:val="32"/>
        </w:rPr>
        <w:t>四、</w:t>
      </w:r>
      <w:r>
        <w:rPr>
          <w:rFonts w:eastAsia="Calibri" w:cs="Calibri"/>
          <w:sz w:val="32"/>
          <w:szCs w:val="32"/>
        </w:rPr>
        <w:t xml:space="preserve">Competitors </w:t>
      </w:r>
      <w:r>
        <w:rPr>
          <w:sz w:val="32"/>
          <w:szCs w:val="32"/>
        </w:rPr>
        <w:t>竞争对手（</w:t>
      </w:r>
      <w:r>
        <w:rPr>
          <w:rFonts w:eastAsia="Calibri" w:cs="Calibri"/>
          <w:sz w:val="32"/>
          <w:szCs w:val="32"/>
        </w:rPr>
        <w:t xml:space="preserve">&amp;Competitive Advantage </w:t>
      </w:r>
      <w:r>
        <w:rPr>
          <w:sz w:val="32"/>
          <w:szCs w:val="32"/>
        </w:rPr>
        <w:t>竞争优势）</w:t>
      </w:r>
    </w:p>
    <w:p w:rsidR="00072E5C" w:rsidRDefault="00072E5C" w:rsidP="00072E5C">
      <w:pPr>
        <w:spacing w:line="319" w:lineRule="auto"/>
        <w:rPr>
          <w:sz w:val="32"/>
          <w:szCs w:val="32"/>
        </w:rPr>
      </w:pPr>
      <w:r>
        <w:rPr>
          <w:sz w:val="32"/>
          <w:szCs w:val="32"/>
        </w:rPr>
        <w:t>五、</w:t>
      </w:r>
      <w:r>
        <w:rPr>
          <w:rFonts w:eastAsia="Calibri" w:cs="Calibri"/>
          <w:sz w:val="32"/>
          <w:szCs w:val="32"/>
        </w:rPr>
        <w:t xml:space="preserve">Defensible Technology </w:t>
      </w:r>
      <w:r>
        <w:rPr>
          <w:sz w:val="32"/>
          <w:szCs w:val="32"/>
        </w:rPr>
        <w:t>核心技术</w:t>
      </w:r>
    </w:p>
    <w:p w:rsidR="00072E5C" w:rsidRDefault="00072E5C" w:rsidP="00072E5C">
      <w:pPr>
        <w:spacing w:line="319" w:lineRule="auto"/>
        <w:rPr>
          <w:sz w:val="32"/>
          <w:szCs w:val="32"/>
        </w:rPr>
      </w:pPr>
      <w:r>
        <w:rPr>
          <w:sz w:val="32"/>
          <w:szCs w:val="32"/>
        </w:rPr>
        <w:t>六、</w:t>
      </w:r>
      <w:r>
        <w:rPr>
          <w:rFonts w:eastAsia="Calibri" w:cs="Calibri"/>
          <w:sz w:val="32"/>
          <w:szCs w:val="32"/>
        </w:rPr>
        <w:t xml:space="preserve">Intellectual Property IP </w:t>
      </w:r>
      <w:r>
        <w:rPr>
          <w:sz w:val="32"/>
          <w:szCs w:val="32"/>
        </w:rPr>
        <w:t>知识产权</w:t>
      </w:r>
    </w:p>
    <w:p w:rsidR="00072E5C" w:rsidRDefault="00072E5C" w:rsidP="00072E5C">
      <w:pPr>
        <w:spacing w:line="319" w:lineRule="auto"/>
        <w:rPr>
          <w:sz w:val="32"/>
          <w:szCs w:val="32"/>
        </w:rPr>
      </w:pPr>
      <w:r>
        <w:rPr>
          <w:sz w:val="32"/>
          <w:szCs w:val="32"/>
        </w:rPr>
        <w:t>七、</w:t>
      </w:r>
      <w:r>
        <w:rPr>
          <w:rFonts w:eastAsia="Calibri" w:cs="Calibri"/>
          <w:sz w:val="32"/>
          <w:szCs w:val="32"/>
        </w:rPr>
        <w:t xml:space="preserve">Team </w:t>
      </w:r>
      <w:r>
        <w:rPr>
          <w:sz w:val="32"/>
          <w:szCs w:val="32"/>
        </w:rPr>
        <w:t>团队情况（</w:t>
      </w:r>
      <w:r>
        <w:rPr>
          <w:rFonts w:eastAsia="Calibri" w:cs="Calibri"/>
          <w:sz w:val="32"/>
          <w:szCs w:val="32"/>
        </w:rPr>
        <w:t>CEO</w:t>
      </w:r>
      <w:r>
        <w:rPr>
          <w:sz w:val="32"/>
          <w:szCs w:val="32"/>
        </w:rPr>
        <w:t>、</w:t>
      </w:r>
      <w:r>
        <w:rPr>
          <w:rFonts w:eastAsia="Calibri" w:cs="Calibri"/>
          <w:sz w:val="32"/>
          <w:szCs w:val="32"/>
        </w:rPr>
        <w:t>CFO</w:t>
      </w:r>
      <w:r>
        <w:rPr>
          <w:sz w:val="32"/>
          <w:szCs w:val="32"/>
        </w:rPr>
        <w:t>、</w:t>
      </w:r>
      <w:r>
        <w:rPr>
          <w:rFonts w:eastAsia="Calibri" w:cs="Calibri"/>
          <w:sz w:val="32"/>
          <w:szCs w:val="32"/>
        </w:rPr>
        <w:t>other key person</w:t>
      </w:r>
      <w:r>
        <w:rPr>
          <w:sz w:val="32"/>
          <w:szCs w:val="32"/>
        </w:rPr>
        <w:t>、</w:t>
      </w:r>
      <w:r>
        <w:rPr>
          <w:rFonts w:eastAsia="Calibri" w:cs="Calibri"/>
          <w:sz w:val="32"/>
          <w:szCs w:val="32"/>
        </w:rPr>
        <w:t>education</w:t>
      </w:r>
      <w:r>
        <w:rPr>
          <w:sz w:val="32"/>
          <w:szCs w:val="32"/>
        </w:rPr>
        <w:t>、</w:t>
      </w:r>
      <w:r>
        <w:rPr>
          <w:rFonts w:eastAsia="Calibri" w:cs="Calibri"/>
          <w:sz w:val="32"/>
          <w:szCs w:val="32"/>
        </w:rPr>
        <w:t>work experience</w:t>
      </w:r>
      <w:r>
        <w:rPr>
          <w:sz w:val="32"/>
          <w:szCs w:val="32"/>
        </w:rPr>
        <w:t>、</w:t>
      </w:r>
      <w:r>
        <w:rPr>
          <w:rFonts w:eastAsia="Calibri" w:cs="Calibri"/>
          <w:sz w:val="32"/>
          <w:szCs w:val="32"/>
        </w:rPr>
        <w:t>stock holder</w:t>
      </w:r>
      <w:r>
        <w:rPr>
          <w:sz w:val="32"/>
          <w:szCs w:val="32"/>
        </w:rPr>
        <w:t>）</w:t>
      </w:r>
    </w:p>
    <w:p w:rsidR="00072E5C" w:rsidRDefault="00072E5C" w:rsidP="00072E5C">
      <w:pPr>
        <w:spacing w:line="319" w:lineRule="auto"/>
        <w:rPr>
          <w:sz w:val="32"/>
          <w:szCs w:val="32"/>
        </w:rPr>
      </w:pPr>
      <w:r>
        <w:rPr>
          <w:sz w:val="32"/>
          <w:szCs w:val="32"/>
        </w:rPr>
        <w:t>八、</w:t>
      </w:r>
      <w:r>
        <w:rPr>
          <w:rFonts w:eastAsia="Calibri" w:cs="Calibri"/>
          <w:sz w:val="32"/>
          <w:szCs w:val="32"/>
        </w:rPr>
        <w:t xml:space="preserve">Revenue Model </w:t>
      </w:r>
      <w:r>
        <w:rPr>
          <w:sz w:val="32"/>
          <w:szCs w:val="32"/>
        </w:rPr>
        <w:t>盈利模式</w:t>
      </w:r>
      <w:bookmarkStart w:id="0" w:name="_GoBack"/>
      <w:bookmarkEnd w:id="0"/>
    </w:p>
    <w:p w:rsidR="00072E5C" w:rsidRDefault="00072E5C" w:rsidP="00072E5C">
      <w:pPr>
        <w:spacing w:line="319" w:lineRule="auto"/>
        <w:rPr>
          <w:sz w:val="32"/>
          <w:szCs w:val="32"/>
        </w:rPr>
      </w:pPr>
      <w:r>
        <w:rPr>
          <w:sz w:val="32"/>
          <w:szCs w:val="32"/>
        </w:rPr>
        <w:t>九、</w:t>
      </w:r>
      <w:r>
        <w:rPr>
          <w:rFonts w:eastAsia="Calibri" w:cs="Calibri"/>
          <w:sz w:val="32"/>
          <w:szCs w:val="32"/>
        </w:rPr>
        <w:t xml:space="preserve">Development status </w:t>
      </w:r>
      <w:r>
        <w:rPr>
          <w:sz w:val="32"/>
          <w:szCs w:val="32"/>
        </w:rPr>
        <w:t>企业发展现状</w:t>
      </w:r>
    </w:p>
    <w:p w:rsidR="00072E5C" w:rsidRDefault="00072E5C" w:rsidP="00072E5C">
      <w:pPr>
        <w:spacing w:line="319" w:lineRule="auto"/>
        <w:rPr>
          <w:sz w:val="32"/>
          <w:szCs w:val="32"/>
        </w:rPr>
      </w:pPr>
      <w:r>
        <w:rPr>
          <w:sz w:val="32"/>
          <w:szCs w:val="32"/>
        </w:rPr>
        <w:t>十、</w:t>
      </w:r>
      <w:r>
        <w:rPr>
          <w:rFonts w:eastAsia="Calibri" w:cs="Calibri"/>
          <w:sz w:val="32"/>
          <w:szCs w:val="32"/>
        </w:rPr>
        <w:t xml:space="preserve">Financing </w:t>
      </w:r>
      <w:r>
        <w:rPr>
          <w:sz w:val="32"/>
          <w:szCs w:val="32"/>
        </w:rPr>
        <w:t>融资情况</w:t>
      </w:r>
    </w:p>
    <w:p w:rsidR="00072E5C" w:rsidRDefault="00072E5C" w:rsidP="00072E5C">
      <w:pPr>
        <w:spacing w:line="319" w:lineRule="auto"/>
        <w:rPr>
          <w:sz w:val="32"/>
          <w:szCs w:val="32"/>
        </w:rPr>
      </w:pPr>
      <w:r>
        <w:rPr>
          <w:sz w:val="32"/>
          <w:szCs w:val="32"/>
        </w:rPr>
        <w:t>十一、</w:t>
      </w:r>
      <w:r>
        <w:rPr>
          <w:rFonts w:eastAsia="Calibri" w:cs="Calibri"/>
          <w:sz w:val="32"/>
          <w:szCs w:val="32"/>
        </w:rPr>
        <w:t xml:space="preserve">Why fit for CBP </w:t>
      </w:r>
      <w:r>
        <w:rPr>
          <w:sz w:val="32"/>
          <w:szCs w:val="32"/>
        </w:rPr>
        <w:t>为什么进入中国市场</w:t>
      </w:r>
    </w:p>
    <w:p w:rsidR="00072E5C" w:rsidRDefault="00072E5C" w:rsidP="00072E5C">
      <w:pPr>
        <w:spacing w:line="319" w:lineRule="auto"/>
        <w:rPr>
          <w:sz w:val="32"/>
          <w:szCs w:val="32"/>
        </w:rPr>
      </w:pPr>
      <w:r>
        <w:rPr>
          <w:sz w:val="32"/>
          <w:szCs w:val="32"/>
        </w:rPr>
        <w:t>十二、</w:t>
      </w:r>
      <w:r>
        <w:rPr>
          <w:rFonts w:eastAsia="Calibri" w:cs="Calibri"/>
          <w:sz w:val="32"/>
          <w:szCs w:val="32"/>
        </w:rPr>
        <w:t xml:space="preserve">Resources Needs </w:t>
      </w:r>
      <w:r>
        <w:rPr>
          <w:sz w:val="32"/>
          <w:szCs w:val="32"/>
        </w:rPr>
        <w:t>需要什么资源</w:t>
      </w:r>
      <w:r>
        <w:rPr>
          <w:rFonts w:eastAsia="Calibri" w:cs="Calibri"/>
          <w:sz w:val="32"/>
          <w:szCs w:val="32"/>
        </w:rPr>
        <w:t xml:space="preserve"> </w:t>
      </w:r>
    </w:p>
    <w:p w:rsidR="00072E5C" w:rsidRDefault="00072E5C"/>
    <w:sectPr w:rsidR="00072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5C"/>
    <w:rsid w:val="00072E5C"/>
    <w:rsid w:val="008719A5"/>
    <w:rsid w:val="0094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37D0C"/>
  <w15:chartTrackingRefBased/>
  <w15:docId w15:val="{F125C9B1-DECB-4980-9627-943F0977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next w:val="a"/>
    <w:link w:val="3Char"/>
    <w:uiPriority w:val="9"/>
    <w:qFormat/>
    <w:rsid w:val="00072E5C"/>
    <w:pPr>
      <w:keepNext/>
      <w:keepLines/>
      <w:spacing w:line="259" w:lineRule="auto"/>
      <w:ind w:left="10" w:right="11" w:hanging="10"/>
      <w:jc w:val="right"/>
      <w:outlineLvl w:val="2"/>
    </w:pPr>
    <w:rPr>
      <w:rFonts w:ascii="Lucida Sans Unicode" w:eastAsia="Lucida Sans Unicode" w:hAnsi="Lucida Sans Unicode" w:cs="Times New Roman"/>
      <w:color w:val="000000"/>
      <w:sz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uiPriority w:val="9"/>
    <w:semiHidden/>
    <w:rsid w:val="00072E5C"/>
    <w:rPr>
      <w:b/>
      <w:bCs/>
      <w:sz w:val="32"/>
      <w:szCs w:val="32"/>
    </w:rPr>
  </w:style>
  <w:style w:type="character" w:customStyle="1" w:styleId="3Char">
    <w:name w:val="标题 3 Char"/>
    <w:link w:val="3"/>
    <w:uiPriority w:val="9"/>
    <w:rsid w:val="00072E5C"/>
    <w:rPr>
      <w:rFonts w:ascii="Lucida Sans Unicode" w:eastAsia="Lucida Sans Unicode" w:hAnsi="Lucida Sans Unicode" w:cs="Times New Roman"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杨博</dc:creator>
  <cp:keywords/>
  <dc:description/>
  <cp:lastModifiedBy>杨博</cp:lastModifiedBy>
  <cp:revision>1</cp:revision>
  <dcterms:created xsi:type="dcterms:W3CDTF">2017-08-09T04:47:00Z</dcterms:created>
  <dcterms:modified xsi:type="dcterms:W3CDTF">2017-08-09T04:48:00Z</dcterms:modified>
</cp:coreProperties>
</file>