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2" w:rsidRPr="00AA34D2" w:rsidRDefault="00AA34D2" w:rsidP="00AA34D2">
      <w:pPr>
        <w:tabs>
          <w:tab w:val="left" w:pos="2570"/>
          <w:tab w:val="center" w:pos="4153"/>
        </w:tabs>
        <w:spacing w:line="560" w:lineRule="exact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AA34D2">
        <w:rPr>
          <w:rFonts w:asciiTheme="majorEastAsia" w:eastAsiaTheme="majorEastAsia" w:hAnsiTheme="majorEastAsia"/>
          <w:b/>
          <w:sz w:val="44"/>
          <w:szCs w:val="44"/>
        </w:rPr>
        <w:tab/>
      </w:r>
      <w:r w:rsidRPr="00AA34D2">
        <w:rPr>
          <w:rFonts w:asciiTheme="majorEastAsia" w:eastAsiaTheme="majorEastAsia" w:hAnsiTheme="majorEastAsia"/>
          <w:b/>
          <w:sz w:val="44"/>
          <w:szCs w:val="44"/>
        </w:rPr>
        <w:tab/>
      </w:r>
      <w:r w:rsidR="00861DCC">
        <w:rPr>
          <w:rFonts w:asciiTheme="majorEastAsia" w:eastAsiaTheme="majorEastAsia" w:hAnsiTheme="majorEastAsia" w:hint="eastAsia"/>
          <w:b/>
          <w:sz w:val="44"/>
          <w:szCs w:val="44"/>
        </w:rPr>
        <w:t>齐河县招商</w:t>
      </w:r>
      <w:r w:rsidRPr="00AA34D2">
        <w:rPr>
          <w:rFonts w:asciiTheme="majorEastAsia" w:eastAsiaTheme="majorEastAsia" w:hAnsiTheme="majorEastAsia" w:hint="eastAsia"/>
          <w:b/>
          <w:sz w:val="44"/>
          <w:szCs w:val="44"/>
        </w:rPr>
        <w:t>局</w:t>
      </w:r>
    </w:p>
    <w:p w:rsidR="00AA34D2" w:rsidRPr="00AA34D2" w:rsidRDefault="00AA34D2" w:rsidP="00AA34D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A34D2">
        <w:rPr>
          <w:rFonts w:asciiTheme="majorEastAsia" w:eastAsiaTheme="majorEastAsia" w:hAnsiTheme="majorEastAsia" w:hint="eastAsia"/>
          <w:b/>
          <w:sz w:val="44"/>
          <w:szCs w:val="44"/>
        </w:rPr>
        <w:t>2016年度政府信息公开年度报告</w:t>
      </w:r>
    </w:p>
    <w:p w:rsidR="00AA34D2" w:rsidRDefault="00AA34D2" w:rsidP="00AA34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F1DAA" w:rsidRPr="004A3A04" w:rsidRDefault="003F1DAA" w:rsidP="00FE3F8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本年报根据《</w:t>
      </w:r>
      <w:r w:rsidR="00FE3F8D">
        <w:rPr>
          <w:rFonts w:ascii="仿宋_GB2312" w:eastAsia="仿宋_GB2312" w:hint="eastAsia"/>
          <w:sz w:val="30"/>
          <w:szCs w:val="30"/>
        </w:rPr>
        <w:t>中华人民共和国</w:t>
      </w:r>
      <w:r w:rsidRPr="004A3A04">
        <w:rPr>
          <w:rFonts w:ascii="仿宋_GB2312" w:eastAsia="仿宋_GB2312" w:hint="eastAsia"/>
          <w:sz w:val="30"/>
          <w:szCs w:val="30"/>
        </w:rPr>
        <w:t>政府信息公开条例》（以下简称《条例》）的要求编制。全文包括：概述、政府信息公开的组织领导和制度建设情况、发布解读、回应社会关切以及互动交流情况、重点领域政府信息公开工作推进情况、主动公开政府信息以及公开平台建设情况、政府信息公开申请的办理情况、政府信息公开的收费及减免情况、因政府信息公开申请提起行政复议、行政诉讼的情况、政府信息公开保密审查及情况、所属事业单位信息公开工作推进情况、政府信息公开工作存在的主要问题及改进情况、需要说明的事项与附表。</w:t>
      </w:r>
    </w:p>
    <w:p w:rsidR="003F1DAA" w:rsidRPr="004A3A04" w:rsidRDefault="003F1DAA" w:rsidP="00AA34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A34D2">
        <w:rPr>
          <w:rFonts w:ascii="黑体" w:eastAsia="黑体" w:hAnsi="黑体" w:hint="eastAsia"/>
          <w:sz w:val="30"/>
          <w:szCs w:val="30"/>
        </w:rPr>
        <w:t>一</w:t>
      </w:r>
      <w:r w:rsidRPr="004A3A04">
        <w:rPr>
          <w:rFonts w:ascii="仿宋_GB2312" w:eastAsia="仿宋_GB2312" w:hint="eastAsia"/>
          <w:sz w:val="30"/>
          <w:szCs w:val="30"/>
        </w:rPr>
        <w:t>、</w:t>
      </w:r>
      <w:r w:rsidRPr="00AA34D2">
        <w:rPr>
          <w:rFonts w:ascii="黑体" w:eastAsia="黑体" w:hAnsi="黑体" w:hint="eastAsia"/>
          <w:sz w:val="30"/>
          <w:szCs w:val="30"/>
        </w:rPr>
        <w:t>概述</w:t>
      </w:r>
      <w:r w:rsidRPr="004A3A04">
        <w:rPr>
          <w:rFonts w:ascii="仿宋_GB2312" w:eastAsia="仿宋_GB2312" w:hint="eastAsia"/>
          <w:sz w:val="30"/>
          <w:szCs w:val="30"/>
        </w:rPr>
        <w:t xml:space="preserve"> </w:t>
      </w:r>
    </w:p>
    <w:p w:rsidR="003F1DAA" w:rsidRPr="004A3A04" w:rsidRDefault="003F1DAA" w:rsidP="00861DC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2016</w:t>
      </w:r>
      <w:r w:rsidR="00861DCC">
        <w:rPr>
          <w:rFonts w:ascii="仿宋_GB2312" w:eastAsia="仿宋_GB2312" w:hint="eastAsia"/>
          <w:sz w:val="30"/>
          <w:szCs w:val="30"/>
        </w:rPr>
        <w:t>年，我局</w:t>
      </w:r>
      <w:r w:rsidR="00FE3F8D">
        <w:rPr>
          <w:rFonts w:ascii="仿宋_GB2312" w:eastAsia="仿宋_GB2312" w:hint="eastAsia"/>
          <w:sz w:val="30"/>
          <w:szCs w:val="30"/>
        </w:rPr>
        <w:t>进一步</w:t>
      </w:r>
      <w:r w:rsidRPr="004A3A04">
        <w:rPr>
          <w:rFonts w:ascii="仿宋_GB2312" w:eastAsia="仿宋_GB2312" w:hint="eastAsia"/>
          <w:sz w:val="30"/>
          <w:szCs w:val="30"/>
        </w:rPr>
        <w:t>完善了政府信息公开的长效工作机制，充实了政府信息公开领导机构，进一步梳理政府信息公开内容，规范政府信息公开处理流程。目前，我局政府信息公开工作运转正常，政府信息公开工作开展顺利。</w:t>
      </w:r>
    </w:p>
    <w:p w:rsidR="003F1DAA" w:rsidRPr="00AA34D2" w:rsidRDefault="003F1DAA" w:rsidP="00AA34D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34D2">
        <w:rPr>
          <w:rFonts w:ascii="黑体" w:eastAsia="黑体" w:hAnsi="黑体" w:hint="eastAsia"/>
          <w:sz w:val="30"/>
          <w:szCs w:val="30"/>
        </w:rPr>
        <w:t>二、政府信息公开的组织领导和制度建设情况</w:t>
      </w:r>
    </w:p>
    <w:p w:rsidR="003F1DAA" w:rsidRPr="004A3A04" w:rsidRDefault="003F1DAA" w:rsidP="00AA34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建立了局政务公开工作领导小组，由局主要领导任组长，对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全局政务公开工作负全面领导责任，局各部门负责人为成员，是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本部门政务公开工作第一责任人，并明确了各部门具体承办人员。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领导小组多次召开局政务公开工作检查分析专题会议，通报、剖</w:t>
      </w:r>
    </w:p>
    <w:p w:rsidR="003F1DAA" w:rsidRPr="004A3A04" w:rsidRDefault="003F1DAA" w:rsidP="00FE3F8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4A3A04">
        <w:rPr>
          <w:rFonts w:ascii="仿宋_GB2312" w:eastAsia="仿宋_GB2312" w:hint="eastAsia"/>
          <w:sz w:val="30"/>
          <w:szCs w:val="30"/>
        </w:rPr>
        <w:t>析发现</w:t>
      </w:r>
      <w:proofErr w:type="gramEnd"/>
      <w:r w:rsidRPr="004A3A04">
        <w:rPr>
          <w:rFonts w:ascii="仿宋_GB2312" w:eastAsia="仿宋_GB2312" w:hint="eastAsia"/>
          <w:sz w:val="30"/>
          <w:szCs w:val="30"/>
        </w:rPr>
        <w:t>的问题，研究制定整改措施，有力推动了工作的开展。</w:t>
      </w:r>
    </w:p>
    <w:p w:rsidR="003F1DAA" w:rsidRPr="00AA34D2" w:rsidRDefault="003F1DAA" w:rsidP="00AA34D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34D2">
        <w:rPr>
          <w:rFonts w:ascii="黑体" w:eastAsia="黑体" w:hAnsi="黑体" w:hint="eastAsia"/>
          <w:sz w:val="30"/>
          <w:szCs w:val="30"/>
        </w:rPr>
        <w:t>三、发布解读、回应社会关切以及互动交流情况</w:t>
      </w:r>
    </w:p>
    <w:p w:rsidR="003F1DAA" w:rsidRPr="004A3A04" w:rsidRDefault="003F1DAA" w:rsidP="00AA34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lastRenderedPageBreak/>
        <w:t>我局扎实开展政府信息公开工作，为便于企业和群众及时了解和办理招商引资相关工作信息，加大投入，拓宽渠道，进一步完善了“齐河县</w:t>
      </w:r>
      <w:r w:rsidR="00861DCC">
        <w:rPr>
          <w:rFonts w:ascii="仿宋_GB2312" w:eastAsia="仿宋_GB2312" w:hint="eastAsia"/>
          <w:sz w:val="30"/>
          <w:szCs w:val="30"/>
        </w:rPr>
        <w:t>招商局</w:t>
      </w:r>
      <w:r w:rsidRPr="004A3A04">
        <w:rPr>
          <w:rFonts w:ascii="仿宋_GB2312" w:eastAsia="仿宋_GB2312" w:hint="eastAsia"/>
          <w:sz w:val="30"/>
          <w:szCs w:val="30"/>
        </w:rPr>
        <w:t>网站 ”。我局建立了高标准的党务政务信息公开栏，重点突出政府信息公开工作，分别开</w:t>
      </w:r>
      <w:r w:rsidR="004C1CA3">
        <w:rPr>
          <w:rFonts w:ascii="宋体" w:eastAsia="宋体" w:hAnsi="宋体" w:cs="宋体" w:hint="eastAsia"/>
          <w:sz w:val="30"/>
          <w:szCs w:val="30"/>
        </w:rPr>
        <w:t>设</w:t>
      </w:r>
      <w:r w:rsidRPr="004A3A04">
        <w:rPr>
          <w:rFonts w:ascii="仿宋_GB2312" w:eastAsia="仿宋_GB2312" w:hint="eastAsia"/>
          <w:sz w:val="30"/>
          <w:szCs w:val="30"/>
        </w:rPr>
        <w:t>“齐河县情 ”、“信息公开 ”、“园区建设 ”等</w:t>
      </w:r>
      <w:proofErr w:type="gramStart"/>
      <w:r w:rsidRPr="004A3A04">
        <w:rPr>
          <w:rFonts w:ascii="仿宋_GB2312" w:eastAsia="仿宋_GB2312" w:hint="eastAsia"/>
          <w:sz w:val="30"/>
          <w:szCs w:val="30"/>
        </w:rPr>
        <w:t>版块</w:t>
      </w:r>
      <w:proofErr w:type="gramEnd"/>
      <w:r w:rsidRPr="004A3A04">
        <w:rPr>
          <w:rFonts w:ascii="仿宋_GB2312" w:eastAsia="仿宋_GB2312" w:hint="eastAsia"/>
          <w:sz w:val="30"/>
          <w:szCs w:val="30"/>
        </w:rPr>
        <w:t>，按照县政府信息公开的要求，及时更新内容，做到政府信息工作动态常新。</w:t>
      </w:r>
    </w:p>
    <w:p w:rsidR="003F1DAA" w:rsidRPr="00AA34D2" w:rsidRDefault="003F1DAA" w:rsidP="00AA34D2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AA34D2">
        <w:rPr>
          <w:rFonts w:ascii="黑体" w:eastAsia="黑体" w:hAnsi="黑体" w:hint="eastAsia"/>
          <w:sz w:val="30"/>
          <w:szCs w:val="30"/>
        </w:rPr>
        <w:t>四、重点领域政府信息公开工作推进情况</w:t>
      </w:r>
    </w:p>
    <w:p w:rsidR="003F1DAA" w:rsidRPr="004A3A04" w:rsidRDefault="003F1DAA" w:rsidP="00AA34D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一是</w:t>
      </w:r>
      <w:r w:rsidR="00312D2C" w:rsidRPr="004A3A04">
        <w:rPr>
          <w:rFonts w:ascii="仿宋_GB2312" w:eastAsia="仿宋_GB2312" w:hint="eastAsia"/>
          <w:sz w:val="30"/>
          <w:szCs w:val="30"/>
        </w:rPr>
        <w:t>将齐河县</w:t>
      </w:r>
      <w:r w:rsidR="00861DCC">
        <w:rPr>
          <w:rFonts w:ascii="仿宋_GB2312" w:eastAsia="仿宋_GB2312" w:hint="eastAsia"/>
          <w:sz w:val="30"/>
          <w:szCs w:val="30"/>
        </w:rPr>
        <w:t>招商局</w:t>
      </w:r>
      <w:r w:rsidR="00312D2C" w:rsidRPr="004A3A04">
        <w:rPr>
          <w:rFonts w:ascii="仿宋_GB2312" w:eastAsia="仿宋_GB2312" w:hint="eastAsia"/>
          <w:sz w:val="30"/>
          <w:szCs w:val="30"/>
        </w:rPr>
        <w:t>网站链接点置于齐河县政府门户网站的醒目位置。推进招商引资工作及重点</w:t>
      </w:r>
      <w:r w:rsidR="004C1CA3">
        <w:rPr>
          <w:rFonts w:ascii="仿宋_GB2312" w:eastAsia="仿宋_GB2312" w:hint="eastAsia"/>
          <w:sz w:val="30"/>
          <w:szCs w:val="30"/>
        </w:rPr>
        <w:t>项目信息公开。将</w:t>
      </w:r>
      <w:r w:rsidRPr="004A3A04">
        <w:rPr>
          <w:rFonts w:ascii="仿宋_GB2312" w:eastAsia="仿宋_GB2312" w:hint="eastAsia"/>
          <w:sz w:val="30"/>
          <w:szCs w:val="30"/>
        </w:rPr>
        <w:t>2016年</w:t>
      </w:r>
      <w:r w:rsidR="00312D2C" w:rsidRPr="004A3A04">
        <w:rPr>
          <w:rFonts w:ascii="仿宋_GB2312" w:eastAsia="仿宋_GB2312" w:hint="eastAsia"/>
          <w:sz w:val="30"/>
          <w:szCs w:val="30"/>
        </w:rPr>
        <w:t>招商引资工作及</w:t>
      </w:r>
      <w:r w:rsidRPr="004A3A04">
        <w:rPr>
          <w:rFonts w:ascii="仿宋_GB2312" w:eastAsia="仿宋_GB2312" w:hint="eastAsia"/>
          <w:sz w:val="30"/>
          <w:szCs w:val="30"/>
        </w:rPr>
        <w:t>重点建设项目</w:t>
      </w:r>
      <w:r w:rsidR="00312D2C" w:rsidRPr="004A3A04">
        <w:rPr>
          <w:rFonts w:ascii="仿宋_GB2312" w:eastAsia="仿宋_GB2312" w:hint="eastAsia"/>
          <w:sz w:val="30"/>
          <w:szCs w:val="30"/>
        </w:rPr>
        <w:t>信息及时</w:t>
      </w:r>
      <w:r w:rsidRPr="004A3A04">
        <w:rPr>
          <w:rFonts w:ascii="仿宋_GB2312" w:eastAsia="仿宋_GB2312" w:hint="eastAsia"/>
          <w:sz w:val="30"/>
          <w:szCs w:val="30"/>
        </w:rPr>
        <w:t>在网站公示，目前已公示相关信息</w:t>
      </w:r>
      <w:r w:rsidR="00312D2C" w:rsidRPr="004A3A04">
        <w:rPr>
          <w:rFonts w:ascii="仿宋_GB2312" w:eastAsia="仿宋_GB2312" w:hint="eastAsia"/>
          <w:sz w:val="30"/>
          <w:szCs w:val="30"/>
        </w:rPr>
        <w:t>28</w:t>
      </w:r>
      <w:r w:rsidR="00A42056">
        <w:rPr>
          <w:rFonts w:ascii="仿宋_GB2312" w:eastAsia="仿宋_GB2312" w:hint="eastAsia"/>
          <w:sz w:val="30"/>
          <w:szCs w:val="30"/>
        </w:rPr>
        <w:t>条。二是在齐河</w:t>
      </w:r>
      <w:r w:rsidR="00861DCC">
        <w:rPr>
          <w:rFonts w:ascii="仿宋_GB2312" w:eastAsia="仿宋_GB2312" w:hint="eastAsia"/>
          <w:sz w:val="30"/>
          <w:szCs w:val="30"/>
        </w:rPr>
        <w:t>招商局</w:t>
      </w:r>
      <w:r w:rsidR="00A42056">
        <w:rPr>
          <w:rFonts w:ascii="仿宋_GB2312" w:eastAsia="仿宋_GB2312" w:hint="eastAsia"/>
          <w:sz w:val="30"/>
          <w:szCs w:val="30"/>
        </w:rPr>
        <w:t>网站及时主动公开规范性文件9条。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五、主动公开政府信息以及公开平台建设情况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进一步优化</w:t>
      </w:r>
      <w:proofErr w:type="gramStart"/>
      <w:r w:rsidRPr="004A3A04">
        <w:rPr>
          <w:rFonts w:ascii="仿宋_GB2312" w:eastAsia="仿宋_GB2312" w:hint="eastAsia"/>
          <w:sz w:val="30"/>
          <w:szCs w:val="30"/>
        </w:rPr>
        <w:t>提升局门户</w:t>
      </w:r>
      <w:proofErr w:type="gramEnd"/>
      <w:r w:rsidRPr="004A3A04">
        <w:rPr>
          <w:rFonts w:ascii="仿宋_GB2312" w:eastAsia="仿宋_GB2312" w:hint="eastAsia"/>
          <w:sz w:val="30"/>
          <w:szCs w:val="30"/>
        </w:rPr>
        <w:t>网站功能，重点完善了政务公开板块，</w:t>
      </w:r>
      <w:r w:rsidR="00A42056">
        <w:rPr>
          <w:rFonts w:ascii="仿宋_GB2312" w:eastAsia="仿宋_GB2312" w:hint="eastAsia"/>
          <w:sz w:val="30"/>
          <w:szCs w:val="30"/>
        </w:rPr>
        <w:t>增加了“公告通知”“政策法规”等专栏，及时上</w:t>
      </w:r>
      <w:proofErr w:type="gramStart"/>
      <w:r w:rsidR="00A42056">
        <w:rPr>
          <w:rFonts w:ascii="仿宋_GB2312" w:eastAsia="仿宋_GB2312" w:hint="eastAsia"/>
          <w:sz w:val="30"/>
          <w:szCs w:val="30"/>
        </w:rPr>
        <w:t>传政策</w:t>
      </w:r>
      <w:proofErr w:type="gramEnd"/>
      <w:r w:rsidR="00A42056">
        <w:rPr>
          <w:rFonts w:ascii="仿宋_GB2312" w:eastAsia="仿宋_GB2312" w:hint="eastAsia"/>
          <w:sz w:val="30"/>
          <w:szCs w:val="30"/>
        </w:rPr>
        <w:t>法规</w:t>
      </w:r>
      <w:r w:rsidRPr="004A3A04">
        <w:rPr>
          <w:rFonts w:ascii="仿宋_GB2312" w:eastAsia="仿宋_GB2312" w:hint="eastAsia"/>
          <w:sz w:val="30"/>
          <w:szCs w:val="30"/>
        </w:rPr>
        <w:t>等信息，通过与</w:t>
      </w:r>
      <w:r w:rsidR="00A42056">
        <w:rPr>
          <w:rFonts w:ascii="仿宋_GB2312" w:eastAsia="仿宋_GB2312" w:hint="eastAsia"/>
          <w:sz w:val="30"/>
          <w:szCs w:val="30"/>
        </w:rPr>
        <w:t>企业、</w:t>
      </w:r>
      <w:r w:rsidRPr="004A3A04">
        <w:rPr>
          <w:rFonts w:ascii="仿宋_GB2312" w:eastAsia="仿宋_GB2312" w:hint="eastAsia"/>
          <w:sz w:val="30"/>
          <w:szCs w:val="30"/>
        </w:rPr>
        <w:t>群众交流，宣传</w:t>
      </w:r>
      <w:r w:rsidR="00A42056">
        <w:rPr>
          <w:rFonts w:ascii="仿宋_GB2312" w:eastAsia="仿宋_GB2312" w:hint="eastAsia"/>
          <w:sz w:val="30"/>
          <w:szCs w:val="30"/>
        </w:rPr>
        <w:t>招商引资政策法规，充分</w:t>
      </w:r>
      <w:r w:rsidRPr="004A3A04">
        <w:rPr>
          <w:rFonts w:ascii="仿宋_GB2312" w:eastAsia="仿宋_GB2312" w:hint="eastAsia"/>
          <w:sz w:val="30"/>
          <w:szCs w:val="30"/>
        </w:rPr>
        <w:t>发挥局网站的功能。</w:t>
      </w:r>
      <w:proofErr w:type="gramStart"/>
      <w:r w:rsidRPr="004A3A04">
        <w:rPr>
          <w:rFonts w:ascii="仿宋_GB2312" w:eastAsia="仿宋_GB2312" w:hint="eastAsia"/>
          <w:sz w:val="30"/>
          <w:szCs w:val="30"/>
        </w:rPr>
        <w:t>目前局</w:t>
      </w:r>
      <w:proofErr w:type="gramEnd"/>
      <w:r w:rsidR="00A42056">
        <w:rPr>
          <w:rFonts w:ascii="仿宋_GB2312" w:eastAsia="仿宋_GB2312" w:hint="eastAsia"/>
          <w:sz w:val="30"/>
          <w:szCs w:val="30"/>
        </w:rPr>
        <w:t>网站的知名度不断提高，成为招商引资工作</w:t>
      </w:r>
      <w:r w:rsidRPr="004A3A04">
        <w:rPr>
          <w:rFonts w:ascii="仿宋_GB2312" w:eastAsia="仿宋_GB2312" w:hint="eastAsia"/>
          <w:sz w:val="30"/>
          <w:szCs w:val="30"/>
        </w:rPr>
        <w:t>宣传的一个重要的、即时互动的沟通渠道和平台。</w:t>
      </w:r>
    </w:p>
    <w:p w:rsidR="003F1DAA" w:rsidRPr="004A3A04" w:rsidRDefault="003F1DAA" w:rsidP="008B41FB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（一）政府信息主动公开工作的数量方面，我局 201</w:t>
      </w:r>
      <w:r w:rsidR="00A42056">
        <w:rPr>
          <w:rFonts w:ascii="仿宋_GB2312" w:eastAsia="仿宋_GB2312" w:hint="eastAsia"/>
          <w:sz w:val="30"/>
          <w:szCs w:val="30"/>
        </w:rPr>
        <w:t>6</w:t>
      </w:r>
      <w:r w:rsidRPr="004A3A04">
        <w:rPr>
          <w:rFonts w:ascii="仿宋_GB2312" w:eastAsia="仿宋_GB2312" w:hint="eastAsia"/>
          <w:sz w:val="30"/>
          <w:szCs w:val="30"/>
        </w:rPr>
        <w:t>年度共主动公开政府信息</w:t>
      </w:r>
      <w:r w:rsidR="00C7338A">
        <w:rPr>
          <w:rFonts w:ascii="仿宋_GB2312" w:eastAsia="仿宋_GB2312" w:hint="eastAsia"/>
          <w:sz w:val="30"/>
          <w:szCs w:val="30"/>
        </w:rPr>
        <w:t>37</w:t>
      </w:r>
      <w:r w:rsidRPr="004A3A04">
        <w:rPr>
          <w:rFonts w:ascii="仿宋_GB2312" w:eastAsia="仿宋_GB2312" w:hint="eastAsia"/>
          <w:sz w:val="30"/>
          <w:szCs w:val="30"/>
        </w:rPr>
        <w:t>条，主动公开信息全文电子化率达100%。</w:t>
      </w:r>
    </w:p>
    <w:p w:rsidR="003F1DAA" w:rsidRPr="004A3A04" w:rsidRDefault="00C7338A" w:rsidP="008B41FB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（二）政府信息主动公开工作的主要类别，集中在</w:t>
      </w:r>
      <w:r w:rsidR="003F1DAA" w:rsidRPr="004A3A04">
        <w:rPr>
          <w:rFonts w:ascii="仿宋_GB2312" w:eastAsia="仿宋_GB2312" w:hint="eastAsia"/>
          <w:sz w:val="30"/>
          <w:szCs w:val="30"/>
        </w:rPr>
        <w:t>政策、</w:t>
      </w:r>
      <w:r>
        <w:rPr>
          <w:rFonts w:ascii="仿宋_GB2312" w:eastAsia="仿宋_GB2312" w:hint="eastAsia"/>
          <w:sz w:val="30"/>
          <w:szCs w:val="30"/>
        </w:rPr>
        <w:t>法</w:t>
      </w:r>
      <w:r w:rsidR="003F1DAA" w:rsidRPr="004A3A04">
        <w:rPr>
          <w:rFonts w:ascii="仿宋_GB2312" w:eastAsia="仿宋_GB2312" w:hint="eastAsia"/>
          <w:sz w:val="30"/>
          <w:szCs w:val="30"/>
        </w:rPr>
        <w:t>规文件类，</w:t>
      </w:r>
      <w:r>
        <w:rPr>
          <w:rFonts w:ascii="仿宋_GB2312" w:eastAsia="仿宋_GB2312" w:hint="eastAsia"/>
          <w:sz w:val="30"/>
          <w:szCs w:val="30"/>
        </w:rPr>
        <w:t>招商引资信息</w:t>
      </w:r>
      <w:r w:rsidR="003F1DAA" w:rsidRPr="004A3A04">
        <w:rPr>
          <w:rFonts w:ascii="仿宋_GB2312" w:eastAsia="仿宋_GB2312" w:hint="eastAsia"/>
          <w:sz w:val="30"/>
          <w:szCs w:val="30"/>
        </w:rPr>
        <w:t>类。</w:t>
      </w:r>
    </w:p>
    <w:p w:rsidR="003F1DAA" w:rsidRPr="004A3A04" w:rsidRDefault="003F1DAA" w:rsidP="008B41FB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（三）政府信息主动公开的形式方面，为方便公众了解信息，我局在网站上设立</w:t>
      </w:r>
      <w:r w:rsidR="00C7338A">
        <w:rPr>
          <w:rFonts w:ascii="仿宋_GB2312" w:eastAsia="仿宋_GB2312" w:hint="eastAsia"/>
          <w:sz w:val="30"/>
          <w:szCs w:val="30"/>
        </w:rPr>
        <w:t>“</w:t>
      </w:r>
      <w:r w:rsidRPr="004A3A04">
        <w:rPr>
          <w:rFonts w:ascii="仿宋_GB2312" w:eastAsia="仿宋_GB2312" w:hint="eastAsia"/>
          <w:sz w:val="30"/>
          <w:szCs w:val="30"/>
        </w:rPr>
        <w:t xml:space="preserve">信息公开 </w:t>
      </w:r>
      <w:r w:rsidR="00C7338A">
        <w:rPr>
          <w:rFonts w:ascii="仿宋_GB2312" w:eastAsia="仿宋_GB2312" w:hint="eastAsia"/>
          <w:sz w:val="30"/>
          <w:szCs w:val="30"/>
        </w:rPr>
        <w:t>”专栏，接受搜索和下载</w:t>
      </w:r>
      <w:r w:rsidRPr="004A3A04">
        <w:rPr>
          <w:rFonts w:ascii="仿宋_GB2312" w:eastAsia="仿宋_GB2312" w:hint="eastAsia"/>
          <w:sz w:val="30"/>
          <w:szCs w:val="30"/>
        </w:rPr>
        <w:t>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lastRenderedPageBreak/>
        <w:t xml:space="preserve">六、政府信息公开申请的办理情况 </w:t>
      </w:r>
    </w:p>
    <w:p w:rsidR="003F1DAA" w:rsidRPr="00C7338A" w:rsidRDefault="00C7338A" w:rsidP="004C1CA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</w:t>
      </w:r>
      <w:r w:rsidR="003F1DAA" w:rsidRPr="004A3A04">
        <w:rPr>
          <w:rFonts w:ascii="仿宋_GB2312" w:eastAsia="仿宋_GB2312" w:hint="eastAsia"/>
          <w:sz w:val="30"/>
          <w:szCs w:val="30"/>
        </w:rPr>
        <w:t>年度我局未受理政府信息公开申请。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七、政府信息公开的收费及减免情况</w:t>
      </w:r>
      <w:r w:rsidR="00C7338A" w:rsidRPr="008B41FB">
        <w:rPr>
          <w:rFonts w:ascii="黑体" w:eastAsia="黑体" w:hAnsi="黑体" w:hint="eastAsia"/>
          <w:sz w:val="30"/>
          <w:szCs w:val="30"/>
        </w:rPr>
        <w:t xml:space="preserve">  </w:t>
      </w:r>
    </w:p>
    <w:p w:rsidR="003F1DAA" w:rsidRPr="004A3A04" w:rsidRDefault="003F1DAA" w:rsidP="00C7338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我局将政府信息公开经费纳入年度部门预算。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 xml:space="preserve">八、因政府信息公开申请行政复议、提起行政诉讼的情况 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201</w:t>
      </w:r>
      <w:r w:rsidR="00C7338A">
        <w:rPr>
          <w:rFonts w:ascii="仿宋_GB2312" w:eastAsia="仿宋_GB2312" w:hint="eastAsia"/>
          <w:sz w:val="30"/>
          <w:szCs w:val="30"/>
        </w:rPr>
        <w:t>6</w:t>
      </w:r>
      <w:r w:rsidRPr="004A3A04">
        <w:rPr>
          <w:rFonts w:ascii="仿宋_GB2312" w:eastAsia="仿宋_GB2312" w:hint="eastAsia"/>
          <w:sz w:val="30"/>
          <w:szCs w:val="30"/>
        </w:rPr>
        <w:t>年未发生针对我局的政府信息公开方面的行政复议、行政诉讼和申诉。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九、政府信息公开保密审查及监督检查情况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我局高度重视政府信息公开保密工作，把保密审查作为政府信息公开的重要关口。建立了主要领导、分管领导、科室负责人三级审核机制，对拟公开的政府信息是否涉密进行严格把关。同时，对我局政务公开工作人员进行定期培训，提高业务水平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十、所属事业单位信息公开工作推进情况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无。</w:t>
      </w:r>
    </w:p>
    <w:p w:rsidR="003F1DAA" w:rsidRPr="008B41FB" w:rsidRDefault="003F1DAA" w:rsidP="008B41FB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十一、政府信息公开工作存在的主要问题及改进情况</w:t>
      </w:r>
    </w:p>
    <w:p w:rsidR="003F1DAA" w:rsidRPr="004A3A04" w:rsidRDefault="003F1DAA" w:rsidP="008B41FB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 xml:space="preserve">（一） </w:t>
      </w:r>
      <w:r w:rsidR="00C7338A">
        <w:rPr>
          <w:rFonts w:ascii="仿宋_GB2312" w:eastAsia="仿宋_GB2312" w:hint="eastAsia"/>
          <w:sz w:val="30"/>
          <w:szCs w:val="30"/>
        </w:rPr>
        <w:t>2016</w:t>
      </w:r>
      <w:r w:rsidRPr="004A3A04">
        <w:rPr>
          <w:rFonts w:ascii="仿宋_GB2312" w:eastAsia="仿宋_GB2312" w:hint="eastAsia"/>
          <w:sz w:val="30"/>
          <w:szCs w:val="30"/>
        </w:rPr>
        <w:t>年，在政府信息公开工作方面主要存在以下问题：一是信息公开的内容有待进一步完善；二是信息更新还不够及时。</w:t>
      </w:r>
    </w:p>
    <w:p w:rsidR="003F1DAA" w:rsidRPr="004A3A04" w:rsidRDefault="003F1DAA" w:rsidP="008B41FB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 xml:space="preserve">（二）我局将从如下方面予以改进： 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 xml:space="preserve">1.统一认识，努力规范工作流程。按照“公开为原则，不公开为例外”的总体要求，进一步梳理我局所掌握的政府信息，及时提供，定期维护，确保政府信息公开工作能按照既定的工作流程有效运作。 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2.认真梳理，逐步充实公开内容。进一步梳理政府信息，对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lastRenderedPageBreak/>
        <w:t>原有的政府信息公开目录进行补充完善，保证公开信息的完整性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和准确性。同时，进一步推进公开信息的电子化，降低公众查询</w:t>
      </w:r>
    </w:p>
    <w:p w:rsidR="003F1DAA" w:rsidRPr="004A3A04" w:rsidRDefault="003F1DAA" w:rsidP="004A3A04">
      <w:pPr>
        <w:spacing w:line="560" w:lineRule="exact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 xml:space="preserve">成本。 </w:t>
      </w:r>
    </w:p>
    <w:p w:rsidR="003F1DAA" w:rsidRPr="004A3A04" w:rsidRDefault="003F1DAA" w:rsidP="008B41F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3A04">
        <w:rPr>
          <w:rFonts w:ascii="仿宋_GB2312" w:eastAsia="仿宋_GB2312" w:hint="eastAsia"/>
          <w:sz w:val="30"/>
          <w:szCs w:val="30"/>
        </w:rPr>
        <w:t>3.系统整合，提高网站服务功能。从方便公众查询的角度，建立好信息间的关联。按照信息内容的相关性，做好信息标题与全文之间、信息与信息之间、信息内容类别之间的关联，减少层次，提高服务效率。</w:t>
      </w:r>
    </w:p>
    <w:p w:rsidR="00873A8F" w:rsidRDefault="003F1DAA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8B41FB">
        <w:rPr>
          <w:rFonts w:ascii="黑体" w:eastAsia="黑体" w:hAnsi="黑体" w:hint="eastAsia"/>
          <w:sz w:val="30"/>
          <w:szCs w:val="30"/>
        </w:rPr>
        <w:t>十二、需要说明的事项与附表</w:t>
      </w:r>
    </w:p>
    <w:p w:rsidR="003E0828" w:rsidRDefault="003E0828" w:rsidP="003E082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（一）我局主动公开信息期限为自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日止。如对本报告有任何疑问，请联系齐河县招商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局办公室，联系电话：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75877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3E0828" w:rsidRDefault="003E0828" w:rsidP="003E0828">
      <w:pPr>
        <w:spacing w:line="560" w:lineRule="exact"/>
        <w:ind w:firstLineChars="200" w:firstLine="640"/>
        <w:rPr>
          <w:rFonts w:ascii="黑体" w:eastAsia="黑体" w:hAnsi="黑体" w:hint="eastAsia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（二）附表（详见附件）。</w:t>
      </w:r>
    </w:p>
    <w:p w:rsidR="003E0828" w:rsidRDefault="003E0828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3E0828" w:rsidRDefault="003E0828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3E0828" w:rsidRDefault="003E0828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3E0828" w:rsidRDefault="003E0828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3E0828" w:rsidRDefault="003E0828" w:rsidP="008B41FB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FE3F8D" w:rsidRDefault="00FE3F8D" w:rsidP="003E0828">
      <w:pPr>
        <w:widowControl/>
        <w:spacing w:line="40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3E0828" w:rsidRPr="006273D2" w:rsidRDefault="003E0828" w:rsidP="003E0828">
      <w:pPr>
        <w:widowControl/>
        <w:spacing w:line="400" w:lineRule="exact"/>
        <w:jc w:val="left"/>
        <w:rPr>
          <w:rFonts w:eastAsia="文星黑体"/>
          <w:color w:val="000000"/>
          <w:kern w:val="0"/>
          <w:sz w:val="32"/>
          <w:szCs w:val="32"/>
        </w:rPr>
      </w:pPr>
      <w:r w:rsidRPr="006273D2">
        <w:rPr>
          <w:rFonts w:eastAsia="文星黑体"/>
          <w:color w:val="000000"/>
          <w:kern w:val="0"/>
          <w:sz w:val="32"/>
          <w:szCs w:val="32"/>
        </w:rPr>
        <w:lastRenderedPageBreak/>
        <w:t>附件</w:t>
      </w:r>
      <w:r w:rsidRPr="006273D2">
        <w:rPr>
          <w:rFonts w:eastAsia="文星黑体"/>
          <w:color w:val="000000"/>
          <w:kern w:val="0"/>
          <w:sz w:val="32"/>
          <w:szCs w:val="32"/>
        </w:rPr>
        <w:t>2</w:t>
      </w:r>
      <w:r w:rsidRPr="006273D2">
        <w:rPr>
          <w:rFonts w:eastAsia="文星黑体"/>
          <w:color w:val="000000"/>
          <w:kern w:val="0"/>
          <w:sz w:val="32"/>
          <w:szCs w:val="32"/>
        </w:rPr>
        <w:t>：</w:t>
      </w:r>
    </w:p>
    <w:p w:rsidR="003E0828" w:rsidRPr="006273D2" w:rsidRDefault="003E0828" w:rsidP="003E0828">
      <w:pPr>
        <w:spacing w:line="600" w:lineRule="exact"/>
        <w:jc w:val="center"/>
        <w:rPr>
          <w:b/>
          <w:sz w:val="44"/>
          <w:szCs w:val="44"/>
        </w:rPr>
      </w:pPr>
      <w:r w:rsidRPr="006273D2">
        <w:rPr>
          <w:b/>
          <w:sz w:val="44"/>
          <w:szCs w:val="44"/>
        </w:rPr>
        <w:t>2016</w:t>
      </w:r>
      <w:r w:rsidRPr="006273D2">
        <w:rPr>
          <w:b/>
          <w:sz w:val="44"/>
          <w:szCs w:val="44"/>
        </w:rPr>
        <w:t>年度政府信息公开工作情况统计表</w:t>
      </w:r>
    </w:p>
    <w:p w:rsidR="003E0828" w:rsidRPr="006273D2" w:rsidRDefault="003E0828" w:rsidP="003E0828">
      <w:pPr>
        <w:widowControl/>
        <w:jc w:val="center"/>
        <w:rPr>
          <w:rFonts w:eastAsia="楷体_GB2312"/>
          <w:color w:val="000000"/>
          <w:kern w:val="0"/>
          <w:sz w:val="28"/>
          <w:szCs w:val="21"/>
        </w:rPr>
      </w:pPr>
      <w:r w:rsidRPr="006273D2">
        <w:rPr>
          <w:rFonts w:eastAsia="楷体_GB2312"/>
          <w:color w:val="000000"/>
          <w:kern w:val="0"/>
          <w:sz w:val="28"/>
          <w:szCs w:val="21"/>
        </w:rPr>
        <w:t>（政府部门）</w:t>
      </w:r>
    </w:p>
    <w:p w:rsidR="003E0828" w:rsidRPr="006273D2" w:rsidRDefault="003E0828" w:rsidP="003E0828">
      <w:pPr>
        <w:widowControl/>
        <w:jc w:val="left"/>
        <w:rPr>
          <w:color w:val="000000"/>
          <w:kern w:val="0"/>
          <w:sz w:val="24"/>
          <w:szCs w:val="21"/>
        </w:rPr>
      </w:pPr>
      <w:r w:rsidRPr="006273D2">
        <w:rPr>
          <w:color w:val="000000"/>
          <w:kern w:val="0"/>
          <w:sz w:val="24"/>
          <w:szCs w:val="21"/>
        </w:rPr>
        <w:t>填报单位：</w:t>
      </w:r>
      <w:r>
        <w:rPr>
          <w:rFonts w:hint="eastAsia"/>
          <w:color w:val="000000"/>
          <w:kern w:val="0"/>
          <w:sz w:val="24"/>
          <w:szCs w:val="21"/>
        </w:rPr>
        <w:t>齐河县招商局</w:t>
      </w:r>
      <w:r w:rsidRPr="006273D2">
        <w:rPr>
          <w:color w:val="000000"/>
          <w:kern w:val="0"/>
          <w:sz w:val="24"/>
          <w:szCs w:val="21"/>
        </w:rPr>
        <w:t xml:space="preserve">                                                   </w:t>
      </w:r>
    </w:p>
    <w:tbl>
      <w:tblPr>
        <w:tblW w:w="5000" w:type="pct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2"/>
        <w:gridCol w:w="431"/>
        <w:gridCol w:w="639"/>
      </w:tblGrid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pStyle w:val="a6"/>
              <w:spacing w:before="0" w:beforeAutospacing="0" w:after="0" w:afterAutospacing="0" w:line="300" w:lineRule="exact"/>
              <w:ind w:firstLine="6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3D2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rStyle w:val="a5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rStyle w:val="a5"/>
                <w:color w:val="000000"/>
                <w:sz w:val="20"/>
                <w:szCs w:val="20"/>
              </w:rPr>
              <w:t>统计数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（一）主动公开政府信息数（不同渠道和方式公开相同信息计</w:t>
            </w:r>
            <w:r w:rsidRPr="006273D2">
              <w:rPr>
                <w:color w:val="000000"/>
                <w:sz w:val="20"/>
                <w:szCs w:val="20"/>
              </w:rPr>
              <w:t>1</w:t>
            </w:r>
            <w:r w:rsidRPr="006273D2">
              <w:rPr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3.</w:t>
            </w:r>
            <w:r w:rsidRPr="006273D2">
              <w:rPr>
                <w:color w:val="000000"/>
                <w:sz w:val="20"/>
                <w:szCs w:val="20"/>
              </w:rPr>
              <w:t>政务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微博公开</w:t>
            </w:r>
            <w:proofErr w:type="gramEnd"/>
            <w:r w:rsidRPr="006273D2">
              <w:rPr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4.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政务微信公开</w:t>
            </w:r>
            <w:proofErr w:type="gramEnd"/>
            <w:r w:rsidRPr="006273D2">
              <w:rPr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5.</w:t>
            </w:r>
            <w:r w:rsidRPr="006273D2">
              <w:rPr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pStyle w:val="a6"/>
              <w:spacing w:before="0" w:beforeAutospacing="0" w:after="0" w:afterAutospacing="0" w:line="300" w:lineRule="exact"/>
              <w:ind w:firstLine="6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pStyle w:val="a6"/>
              <w:spacing w:before="0" w:beforeAutospacing="0" w:after="0" w:afterAutospacing="0" w:line="300" w:lineRule="exact"/>
              <w:ind w:firstLineChars="200" w:firstLine="400"/>
              <w:rPr>
                <w:rFonts w:ascii="Times New Roman" w:hAnsi="Times New Roman" w:cs="Times New Roman"/>
                <w:color w:val="000000"/>
              </w:rPr>
            </w:pPr>
            <w:r w:rsidRPr="006273D2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 w:rsidRPr="0062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（不同方式回应同一热点或舆情计</w:t>
            </w:r>
            <w:r w:rsidRPr="0062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2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ind w:firstLineChars="600" w:firstLine="1200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E0828">
            <w:pPr>
              <w:spacing w:line="30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3.</w:t>
            </w:r>
            <w:r w:rsidRPr="006273D2">
              <w:rPr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4.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微博微信回应</w:t>
            </w:r>
            <w:proofErr w:type="gramEnd"/>
            <w:r w:rsidRPr="006273D2">
              <w:rPr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 w:rsidR="00FE3F8D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5.</w:t>
            </w:r>
            <w:r w:rsidRPr="006273D2">
              <w:rPr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 w:rsidR="00FE3F8D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pStyle w:val="a6"/>
              <w:spacing w:before="0" w:beforeAutospacing="0" w:after="0" w:afterAutospacing="0" w:line="300" w:lineRule="exact"/>
              <w:ind w:firstLine="6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3.</w:t>
            </w:r>
            <w:r w:rsidRPr="006273D2">
              <w:rPr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4.</w:t>
            </w:r>
            <w:r w:rsidRPr="006273D2">
              <w:rPr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按时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延期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3.</w:t>
            </w:r>
            <w:r w:rsidRPr="006273D2">
              <w:rPr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4.</w:t>
            </w:r>
            <w:r w:rsidRPr="006273D2">
              <w:rPr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lastRenderedPageBreak/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　　　　</w:t>
            </w:r>
            <w:r w:rsidRPr="006273D2">
              <w:rPr>
                <w:color w:val="000000"/>
                <w:sz w:val="20"/>
                <w:szCs w:val="20"/>
              </w:rPr>
              <w:t xml:space="preserve"> </w:t>
            </w:r>
            <w:r w:rsidRPr="006273D2">
              <w:rPr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5.</w:t>
            </w:r>
            <w:r w:rsidRPr="006273D2">
              <w:rPr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6.</w:t>
            </w:r>
            <w:r w:rsidRPr="006273D2">
              <w:rPr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7.</w:t>
            </w:r>
            <w:r w:rsidRPr="006273D2">
              <w:rPr>
                <w:color w:val="000000"/>
                <w:sz w:val="20"/>
                <w:szCs w:val="20"/>
              </w:rPr>
              <w:t>告知</w:t>
            </w:r>
            <w:proofErr w:type="gramStart"/>
            <w:r w:rsidRPr="006273D2">
              <w:rPr>
                <w:color w:val="000000"/>
                <w:sz w:val="20"/>
                <w:szCs w:val="20"/>
              </w:rPr>
              <w:t>作出</w:t>
            </w:r>
            <w:proofErr w:type="gramEnd"/>
            <w:r w:rsidRPr="006273D2">
              <w:rPr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8.</w:t>
            </w:r>
            <w:r w:rsidRPr="006273D2">
              <w:rPr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（二）纠错数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6273D2">
              <w:rPr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6273D2">
              <w:rPr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 w:rsidRPr="006273D2">
              <w:rPr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 w:rsidR="00AF7F41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1.</w:t>
            </w:r>
            <w:r w:rsidRPr="006273D2">
              <w:rPr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　　　</w:t>
            </w:r>
            <w:r w:rsidRPr="006273D2">
              <w:rPr>
                <w:color w:val="000000"/>
                <w:sz w:val="20"/>
                <w:szCs w:val="20"/>
              </w:rPr>
              <w:t>2.</w:t>
            </w:r>
            <w:r w:rsidRPr="006273D2">
              <w:rPr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 w:rsidR="00AF7F41">
              <w:rPr>
                <w:rFonts w:hint="eastAsi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（四）政府信息公开专项经费（不包括用政府网站建设维护等方面的经费）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0.3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rFonts w:eastAsia="黑体"/>
                <w:color w:val="000000"/>
                <w:sz w:val="24"/>
              </w:rPr>
            </w:pPr>
            <w:r w:rsidRPr="006273D2">
              <w:rPr>
                <w:rFonts w:eastAsia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3E0828" w:rsidRPr="006273D2" w:rsidTr="0037442B">
        <w:trPr>
          <w:cantSplit/>
          <w:trHeight w:hRule="exact" w:val="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jc w:val="center"/>
              <w:rPr>
                <w:color w:val="000000"/>
                <w:sz w:val="24"/>
              </w:rPr>
            </w:pPr>
            <w:r w:rsidRPr="006273D2">
              <w:rPr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0828" w:rsidRPr="006273D2" w:rsidRDefault="003E0828" w:rsidP="0037442B">
            <w:pPr>
              <w:spacing w:line="300" w:lineRule="exact"/>
              <w:rPr>
                <w:color w:val="000000"/>
                <w:sz w:val="24"/>
              </w:rPr>
            </w:pPr>
            <w:r w:rsidRPr="006273D2"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0</w:t>
            </w:r>
          </w:p>
        </w:tc>
      </w:tr>
    </w:tbl>
    <w:p w:rsidR="003E0828" w:rsidRPr="006273D2" w:rsidRDefault="003E0828" w:rsidP="003E0828">
      <w:pPr>
        <w:widowControl/>
        <w:spacing w:line="360" w:lineRule="exact"/>
        <w:jc w:val="left"/>
        <w:rPr>
          <w:color w:val="000000"/>
          <w:kern w:val="0"/>
          <w:sz w:val="22"/>
          <w:szCs w:val="18"/>
        </w:rPr>
      </w:pPr>
      <w:r w:rsidRPr="006273D2">
        <w:rPr>
          <w:color w:val="000000"/>
          <w:kern w:val="0"/>
          <w:sz w:val="22"/>
          <w:szCs w:val="18"/>
        </w:rPr>
        <w:t>填表人：</w:t>
      </w:r>
      <w:r>
        <w:rPr>
          <w:rFonts w:hint="eastAsia"/>
          <w:color w:val="000000"/>
          <w:kern w:val="0"/>
          <w:sz w:val="22"/>
          <w:szCs w:val="18"/>
        </w:rPr>
        <w:t>张亮</w:t>
      </w:r>
      <w:r w:rsidRPr="006273D2">
        <w:rPr>
          <w:color w:val="000000"/>
          <w:kern w:val="0"/>
          <w:sz w:val="22"/>
          <w:szCs w:val="18"/>
        </w:rPr>
        <w:t xml:space="preserve">             </w:t>
      </w:r>
      <w:r w:rsidRPr="006273D2">
        <w:rPr>
          <w:color w:val="000000"/>
          <w:kern w:val="0"/>
          <w:sz w:val="22"/>
          <w:szCs w:val="18"/>
        </w:rPr>
        <w:t>联系方式：</w:t>
      </w:r>
      <w:r>
        <w:rPr>
          <w:rFonts w:hint="eastAsia"/>
          <w:color w:val="000000"/>
          <w:kern w:val="0"/>
          <w:sz w:val="22"/>
          <w:szCs w:val="18"/>
        </w:rPr>
        <w:t>5675877</w:t>
      </w:r>
      <w:r>
        <w:rPr>
          <w:color w:val="000000"/>
          <w:kern w:val="0"/>
          <w:sz w:val="22"/>
          <w:szCs w:val="18"/>
        </w:rPr>
        <w:t xml:space="preserve">         </w:t>
      </w:r>
      <w:r w:rsidRPr="006273D2">
        <w:rPr>
          <w:color w:val="000000"/>
          <w:kern w:val="0"/>
          <w:sz w:val="22"/>
          <w:szCs w:val="18"/>
        </w:rPr>
        <w:t>填表日期：</w:t>
      </w:r>
      <w:r w:rsidRPr="006273D2">
        <w:rPr>
          <w:color w:val="000000"/>
          <w:kern w:val="0"/>
          <w:sz w:val="22"/>
          <w:szCs w:val="18"/>
        </w:rPr>
        <w:t>2017</w:t>
      </w:r>
      <w:r w:rsidRPr="006273D2">
        <w:rPr>
          <w:color w:val="000000"/>
          <w:kern w:val="0"/>
          <w:sz w:val="22"/>
          <w:szCs w:val="18"/>
        </w:rPr>
        <w:t>年</w:t>
      </w:r>
      <w:r>
        <w:rPr>
          <w:rFonts w:hint="eastAsia"/>
          <w:color w:val="000000"/>
          <w:kern w:val="0"/>
          <w:sz w:val="22"/>
          <w:szCs w:val="18"/>
        </w:rPr>
        <w:t>3</w:t>
      </w:r>
      <w:r w:rsidRPr="006273D2">
        <w:rPr>
          <w:color w:val="000000"/>
          <w:kern w:val="0"/>
          <w:sz w:val="22"/>
          <w:szCs w:val="18"/>
        </w:rPr>
        <w:t>月</w:t>
      </w:r>
      <w:r>
        <w:rPr>
          <w:rFonts w:hint="eastAsia"/>
          <w:color w:val="000000"/>
          <w:kern w:val="0"/>
          <w:sz w:val="22"/>
          <w:szCs w:val="18"/>
        </w:rPr>
        <w:t>6</w:t>
      </w:r>
      <w:r w:rsidRPr="006273D2">
        <w:rPr>
          <w:color w:val="000000"/>
          <w:kern w:val="0"/>
          <w:sz w:val="22"/>
          <w:szCs w:val="18"/>
        </w:rPr>
        <w:t>日</w:t>
      </w:r>
      <w:r w:rsidRPr="006273D2">
        <w:rPr>
          <w:color w:val="000000"/>
          <w:kern w:val="0"/>
          <w:sz w:val="22"/>
          <w:szCs w:val="18"/>
        </w:rPr>
        <w:t xml:space="preserve"> </w:t>
      </w:r>
    </w:p>
    <w:p w:rsidR="003E0828" w:rsidRPr="00895682" w:rsidRDefault="003E0828" w:rsidP="00895682">
      <w:pPr>
        <w:spacing w:line="360" w:lineRule="exact"/>
        <w:rPr>
          <w:rFonts w:eastAsia="仿宋_GB2312"/>
          <w:sz w:val="32"/>
          <w:szCs w:val="32"/>
        </w:rPr>
      </w:pPr>
      <w:r w:rsidRPr="006273D2">
        <w:rPr>
          <w:color w:val="000000"/>
          <w:sz w:val="20"/>
          <w:szCs w:val="20"/>
        </w:rPr>
        <w:t>（注：各子栏目数总数要等于总栏目数量）</w:t>
      </w:r>
    </w:p>
    <w:sectPr w:rsidR="003E0828" w:rsidRPr="00895682" w:rsidSect="004A3A0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14" w:rsidRDefault="00AB0E14" w:rsidP="003E0828">
      <w:r>
        <w:separator/>
      </w:r>
    </w:p>
  </w:endnote>
  <w:endnote w:type="continuationSeparator" w:id="0">
    <w:p w:rsidR="00AB0E14" w:rsidRDefault="00AB0E14" w:rsidP="003E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黑体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14" w:rsidRDefault="00AB0E14" w:rsidP="003E0828">
      <w:r>
        <w:separator/>
      </w:r>
    </w:p>
  </w:footnote>
  <w:footnote w:type="continuationSeparator" w:id="0">
    <w:p w:rsidR="00AB0E14" w:rsidRDefault="00AB0E14" w:rsidP="003E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A"/>
    <w:rsid w:val="00312D2C"/>
    <w:rsid w:val="003E0828"/>
    <w:rsid w:val="003F1DAA"/>
    <w:rsid w:val="004A3A04"/>
    <w:rsid w:val="004C1CA3"/>
    <w:rsid w:val="00861DCC"/>
    <w:rsid w:val="00873A8F"/>
    <w:rsid w:val="00895682"/>
    <w:rsid w:val="008B41FB"/>
    <w:rsid w:val="00A42056"/>
    <w:rsid w:val="00AA34D2"/>
    <w:rsid w:val="00AB0E14"/>
    <w:rsid w:val="00AF7F41"/>
    <w:rsid w:val="00C7338A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0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205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0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828"/>
    <w:rPr>
      <w:sz w:val="18"/>
      <w:szCs w:val="18"/>
    </w:rPr>
  </w:style>
  <w:style w:type="character" w:styleId="a5">
    <w:name w:val="Strong"/>
    <w:qFormat/>
    <w:rsid w:val="003E0828"/>
    <w:rPr>
      <w:b/>
      <w:bCs/>
    </w:rPr>
  </w:style>
  <w:style w:type="paragraph" w:styleId="a6">
    <w:name w:val="Normal (Web)"/>
    <w:basedOn w:val="a"/>
    <w:unhideWhenUsed/>
    <w:rsid w:val="003E0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F7F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7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0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205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0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828"/>
    <w:rPr>
      <w:sz w:val="18"/>
      <w:szCs w:val="18"/>
    </w:rPr>
  </w:style>
  <w:style w:type="character" w:styleId="a5">
    <w:name w:val="Strong"/>
    <w:qFormat/>
    <w:rsid w:val="003E0828"/>
    <w:rPr>
      <w:b/>
      <w:bCs/>
    </w:rPr>
  </w:style>
  <w:style w:type="paragraph" w:styleId="a6">
    <w:name w:val="Normal (Web)"/>
    <w:basedOn w:val="a"/>
    <w:unhideWhenUsed/>
    <w:rsid w:val="003E0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F7F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7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zhangliag</dc:creator>
  <cp:lastModifiedBy>zhangliag</cp:lastModifiedBy>
  <cp:revision>10</cp:revision>
  <cp:lastPrinted>2017-03-06T06:33:00Z</cp:lastPrinted>
  <dcterms:created xsi:type="dcterms:W3CDTF">2017-03-04T01:59:00Z</dcterms:created>
  <dcterms:modified xsi:type="dcterms:W3CDTF">2017-03-06T06:38:00Z</dcterms:modified>
</cp:coreProperties>
</file>