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NMB团体标准承担单位申请表</w:t>
      </w:r>
    </w:p>
    <w:bookmarkEnd w:id="0"/>
    <w:tbl>
      <w:tblPr>
        <w:tblStyle w:val="4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36"/>
        <w:gridCol w:w="1379"/>
        <w:gridCol w:w="819"/>
        <w:gridCol w:w="1227"/>
        <w:gridCol w:w="150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承担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概况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通信地址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手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机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承担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内蒙古品牌促进会标准化管理委员会团体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：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我单位自愿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为上述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制修订项目承担单位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每个项目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提供标准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化管理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万元，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对所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制修订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标准的质量及其技术内容全面负责。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特此申请。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签字：_________                (盖章)</w:t>
            </w:r>
          </w:p>
          <w:p>
            <w:pPr>
              <w:spacing w:line="4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账户信息</w:t>
            </w:r>
          </w:p>
        </w:tc>
        <w:tc>
          <w:tcPr>
            <w:tcW w:w="8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开 户 名：内蒙古品牌促进会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开户银行：中信银行呼和浩特分行</w:t>
            </w:r>
          </w:p>
          <w:p>
            <w:pPr>
              <w:spacing w:line="44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帐    号：7271110182600176375 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注：1.此表可复印。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2.品标委团标处联系方式：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电话：0471-4599695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邮箱：nmb@nmbrand.com</w:t>
      </w:r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0B0D"/>
    <w:rsid w:val="5A320B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2018-09-06T12:02:00Z</dcterms:created>
  <dc:creator>mike1371621388</dc:creator>
  <cp:lastModifiedBy>mike1371621388</cp:lastModifiedBy>
  <dcterms:modified xsi:type="dcterms:W3CDTF">2018-09-06T12:08:56Z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