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64" w:afterLines="20" w:line="576" w:lineRule="exact"/>
        <w:jc w:val="left"/>
        <w:rPr>
          <w:rFonts w:hint="eastAsia" w:ascii="黑体" w:hAnsi="黑体" w:eastAsia="黑体" w:cs="黑体"/>
          <w:bCs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Cs/>
          <w:kern w:val="0"/>
          <w:sz w:val="28"/>
          <w:szCs w:val="28"/>
          <w:lang w:val="en-US" w:eastAsia="zh-CN"/>
        </w:rPr>
        <w:t>附件2</w:t>
      </w:r>
    </w:p>
    <w:p>
      <w:pPr>
        <w:spacing w:after="64" w:afterLines="20" w:line="576" w:lineRule="exact"/>
        <w:jc w:val="left"/>
        <w:rPr>
          <w:rFonts w:hint="eastAsia" w:ascii="黑体" w:hAnsi="黑体" w:eastAsia="黑体" w:cs="黑体"/>
          <w:bCs/>
          <w:kern w:val="0"/>
          <w:sz w:val="28"/>
          <w:szCs w:val="28"/>
          <w:lang w:val="en-US" w:eastAsia="zh-CN"/>
        </w:rPr>
      </w:pPr>
    </w:p>
    <w:p>
      <w:pPr>
        <w:spacing w:after="64" w:afterLines="20" w:line="540" w:lineRule="exact"/>
        <w:jc w:val="center"/>
        <w:rPr>
          <w:rFonts w:ascii="方正小标宋简体" w:hAnsi="方正小标宋简体" w:eastAsia="方正小标宋简体" w:cs="方正小标宋简体"/>
          <w:bCs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内蒙古商业企业品牌评价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lang w:val="en-US" w:eastAsia="zh-CN"/>
        </w:rPr>
        <w:t>认定评分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表</w:t>
      </w:r>
    </w:p>
    <w:p>
      <w:pPr>
        <w:ind w:firstLine="6963" w:firstLineChars="2890"/>
        <w:rPr>
          <w:rFonts w:ascii="仿宋_GB2312" w:hAnsi="新宋体" w:eastAsia="仿宋_GB2312"/>
          <w:b/>
          <w:sz w:val="24"/>
          <w:szCs w:val="20"/>
        </w:rPr>
      </w:pPr>
      <w:r>
        <w:rPr>
          <w:rFonts w:hint="eastAsia" w:ascii="仿宋_GB2312" w:hAnsi="新宋体" w:eastAsia="仿宋_GB2312"/>
          <w:b/>
          <w:sz w:val="24"/>
          <w:szCs w:val="20"/>
        </w:rPr>
        <w:t>№:</w:t>
      </w:r>
    </w:p>
    <w:tbl>
      <w:tblPr>
        <w:tblStyle w:val="3"/>
        <w:tblW w:w="94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1"/>
        <w:gridCol w:w="1933"/>
        <w:gridCol w:w="1340"/>
        <w:gridCol w:w="1289"/>
        <w:gridCol w:w="344"/>
        <w:gridCol w:w="787"/>
        <w:gridCol w:w="699"/>
        <w:gridCol w:w="435"/>
        <w:gridCol w:w="1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  <w:jc w:val="center"/>
        </w:trPr>
        <w:tc>
          <w:tcPr>
            <w:tcW w:w="1481" w:type="dxa"/>
            <w:tcBorders>
              <w:top w:val="thinThickSmallGap" w:color="auto" w:sz="12" w:space="0"/>
              <w:left w:val="thinThickSmallGap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企业全称</w:t>
            </w:r>
          </w:p>
        </w:tc>
        <w:tc>
          <w:tcPr>
            <w:tcW w:w="4906" w:type="dxa"/>
            <w:gridSpan w:val="4"/>
            <w:tcBorders>
              <w:top w:val="thinThickSmallGap" w:color="auto" w:sz="12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86" w:type="dxa"/>
            <w:gridSpan w:val="2"/>
            <w:tcBorders>
              <w:top w:val="thinThickSmallGap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所属行业</w:t>
            </w:r>
          </w:p>
        </w:tc>
        <w:tc>
          <w:tcPr>
            <w:tcW w:w="1567" w:type="dxa"/>
            <w:gridSpan w:val="2"/>
            <w:tcBorders>
              <w:top w:val="thinThickSmallGap" w:color="auto" w:sz="12" w:space="0"/>
              <w:left w:val="single" w:color="auto" w:sz="4" w:space="0"/>
              <w:right w:val="thickThinSmallGap" w:color="auto" w:sz="12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exact"/>
          <w:jc w:val="center"/>
        </w:trPr>
        <w:tc>
          <w:tcPr>
            <w:tcW w:w="1481" w:type="dxa"/>
            <w:tcBorders>
              <w:left w:val="thinThickSmallGap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地    址</w:t>
            </w:r>
          </w:p>
        </w:tc>
        <w:tc>
          <w:tcPr>
            <w:tcW w:w="4906" w:type="dxa"/>
            <w:gridSpan w:val="4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8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邮    编</w:t>
            </w:r>
          </w:p>
        </w:tc>
        <w:tc>
          <w:tcPr>
            <w:tcW w:w="1567" w:type="dxa"/>
            <w:gridSpan w:val="2"/>
            <w:tcBorders>
              <w:left w:val="single" w:color="auto" w:sz="4" w:space="0"/>
              <w:right w:val="thickThinSmallGap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exact"/>
          <w:jc w:val="center"/>
        </w:trPr>
        <w:tc>
          <w:tcPr>
            <w:tcW w:w="1481" w:type="dxa"/>
            <w:tcBorders>
              <w:left w:val="thinThickSmallGap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企业类别</w:t>
            </w:r>
          </w:p>
        </w:tc>
        <w:tc>
          <w:tcPr>
            <w:tcW w:w="4906" w:type="dxa"/>
            <w:gridSpan w:val="4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□商品生产型   □贸易流通型   □商业服务型</w:t>
            </w:r>
          </w:p>
        </w:tc>
        <w:tc>
          <w:tcPr>
            <w:tcW w:w="148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企业性质</w:t>
            </w:r>
          </w:p>
        </w:tc>
        <w:tc>
          <w:tcPr>
            <w:tcW w:w="1567" w:type="dxa"/>
            <w:gridSpan w:val="2"/>
            <w:tcBorders>
              <w:left w:val="single" w:color="auto" w:sz="4" w:space="0"/>
              <w:right w:val="thickThinSmallGap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exact"/>
          <w:jc w:val="center"/>
        </w:trPr>
        <w:tc>
          <w:tcPr>
            <w:tcW w:w="1481" w:type="dxa"/>
            <w:tcBorders>
              <w:left w:val="thinThickSmallGap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资产总值</w:t>
            </w:r>
          </w:p>
        </w:tc>
        <w:tc>
          <w:tcPr>
            <w:tcW w:w="1933" w:type="dxa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4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年销售额</w:t>
            </w:r>
          </w:p>
        </w:tc>
        <w:tc>
          <w:tcPr>
            <w:tcW w:w="163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8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年利润额</w:t>
            </w:r>
          </w:p>
        </w:tc>
        <w:tc>
          <w:tcPr>
            <w:tcW w:w="1567" w:type="dxa"/>
            <w:gridSpan w:val="2"/>
            <w:tcBorders>
              <w:left w:val="single" w:color="auto" w:sz="4" w:space="0"/>
              <w:right w:val="thickThinSmallGap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exact"/>
          <w:jc w:val="center"/>
        </w:trPr>
        <w:tc>
          <w:tcPr>
            <w:tcW w:w="1481" w:type="dxa"/>
            <w:tcBorders>
              <w:left w:val="thinThickSmallGap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注册时间</w:t>
            </w:r>
          </w:p>
        </w:tc>
        <w:tc>
          <w:tcPr>
            <w:tcW w:w="1933" w:type="dxa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4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职工人数</w:t>
            </w:r>
          </w:p>
        </w:tc>
        <w:tc>
          <w:tcPr>
            <w:tcW w:w="163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8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合同完结率</w:t>
            </w:r>
          </w:p>
        </w:tc>
        <w:tc>
          <w:tcPr>
            <w:tcW w:w="1567" w:type="dxa"/>
            <w:gridSpan w:val="2"/>
            <w:tcBorders>
              <w:left w:val="single" w:color="auto" w:sz="4" w:space="0"/>
              <w:right w:val="thickThinSmallGap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exact"/>
          <w:jc w:val="center"/>
        </w:trPr>
        <w:tc>
          <w:tcPr>
            <w:tcW w:w="1481" w:type="dxa"/>
            <w:tcBorders>
              <w:left w:val="thinThickSmallGap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法人代表</w:t>
            </w:r>
          </w:p>
        </w:tc>
        <w:tc>
          <w:tcPr>
            <w:tcW w:w="1933" w:type="dxa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40" w:type="dxa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单位电话</w:t>
            </w:r>
          </w:p>
        </w:tc>
        <w:tc>
          <w:tcPr>
            <w:tcW w:w="1633" w:type="dxa"/>
            <w:gridSpan w:val="2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8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单位传真</w:t>
            </w:r>
          </w:p>
        </w:tc>
        <w:tc>
          <w:tcPr>
            <w:tcW w:w="1567" w:type="dxa"/>
            <w:gridSpan w:val="2"/>
            <w:tcBorders>
              <w:left w:val="single" w:color="auto" w:sz="4" w:space="0"/>
              <w:right w:val="thickThinSmallGap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exact"/>
          <w:jc w:val="center"/>
        </w:trPr>
        <w:tc>
          <w:tcPr>
            <w:tcW w:w="1481" w:type="dxa"/>
            <w:tcBorders>
              <w:left w:val="thinThickSmallGap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经 办 人</w:t>
            </w:r>
          </w:p>
        </w:tc>
        <w:tc>
          <w:tcPr>
            <w:tcW w:w="1933" w:type="dxa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40" w:type="dxa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电    话</w:t>
            </w:r>
          </w:p>
        </w:tc>
        <w:tc>
          <w:tcPr>
            <w:tcW w:w="1633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86" w:type="dxa"/>
            <w:gridSpan w:val="2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手    机</w:t>
            </w:r>
          </w:p>
        </w:tc>
        <w:tc>
          <w:tcPr>
            <w:tcW w:w="1567" w:type="dxa"/>
            <w:gridSpan w:val="2"/>
            <w:tcBorders>
              <w:left w:val="single" w:color="auto" w:sz="4" w:space="0"/>
              <w:right w:val="thickThinSmallGap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exact"/>
          <w:jc w:val="center"/>
        </w:trPr>
        <w:tc>
          <w:tcPr>
            <w:tcW w:w="1481" w:type="dxa"/>
            <w:tcBorders>
              <w:left w:val="thinThickSmallGap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申报项目</w:t>
            </w:r>
          </w:p>
        </w:tc>
        <w:tc>
          <w:tcPr>
            <w:tcW w:w="4906" w:type="dxa"/>
            <w:gridSpan w:val="4"/>
            <w:tcBorders>
              <w:left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ind w:firstLine="843" w:firstLineChars="400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□企业品牌         </w:t>
            </w:r>
            <w:r>
              <w:rPr>
                <w:rFonts w:hint="eastAsia" w:ascii="宋体" w:hAnsi="宋体" w:eastAsia="宋体" w:cs="宋体"/>
                <w:b/>
                <w:szCs w:val="21"/>
              </w:rPr>
              <w:t>□</w:t>
            </w:r>
            <w:r>
              <w:rPr>
                <w:rFonts w:hint="eastAsia" w:ascii="宋体" w:hAnsi="宋体"/>
                <w:b/>
                <w:szCs w:val="21"/>
              </w:rPr>
              <w:t xml:space="preserve">商业品牌   </w:t>
            </w:r>
          </w:p>
        </w:tc>
        <w:tc>
          <w:tcPr>
            <w:tcW w:w="1486" w:type="dxa"/>
            <w:gridSpan w:val="2"/>
            <w:tcBorders>
              <w:left w:val="single" w:color="auto" w:sz="8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e-mail</w:t>
            </w:r>
          </w:p>
        </w:tc>
        <w:tc>
          <w:tcPr>
            <w:tcW w:w="1567" w:type="dxa"/>
            <w:gridSpan w:val="2"/>
            <w:tcBorders>
              <w:left w:val="single" w:color="auto" w:sz="4" w:space="0"/>
              <w:bottom w:val="single" w:color="auto" w:sz="12" w:space="0"/>
              <w:right w:val="thickThinSmallGap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exact"/>
          <w:jc w:val="center"/>
        </w:trPr>
        <w:tc>
          <w:tcPr>
            <w:tcW w:w="1481" w:type="dxa"/>
            <w:vMerge w:val="restart"/>
            <w:tcBorders>
              <w:top w:val="single" w:color="auto" w:sz="12" w:space="0"/>
              <w:left w:val="thinThickSmallGap" w:color="auto" w:sz="12" w:space="0"/>
              <w:right w:val="single" w:color="auto" w:sz="12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品牌评</w:t>
            </w:r>
            <w:bookmarkStart w:id="0" w:name="_GoBack"/>
            <w:bookmarkEnd w:id="0"/>
            <w:r>
              <w:rPr>
                <w:rFonts w:hint="eastAsia" w:ascii="宋体" w:hAnsi="宋体"/>
                <w:b/>
                <w:szCs w:val="21"/>
              </w:rPr>
              <w:t>价</w:t>
            </w:r>
          </w:p>
          <w:p>
            <w:pPr>
              <w:spacing w:line="48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评分表</w:t>
            </w:r>
          </w:p>
        </w:tc>
        <w:tc>
          <w:tcPr>
            <w:tcW w:w="1933" w:type="dxa"/>
            <w:tcBorders>
              <w:top w:val="single" w:color="auto" w:sz="12" w:space="0"/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一级指标</w:t>
            </w:r>
          </w:p>
        </w:tc>
        <w:tc>
          <w:tcPr>
            <w:tcW w:w="1340" w:type="dxa"/>
            <w:tcBorders>
              <w:top w:val="single" w:color="auto" w:sz="12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二级指标</w:t>
            </w:r>
          </w:p>
        </w:tc>
        <w:tc>
          <w:tcPr>
            <w:tcW w:w="1289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分值</w:t>
            </w:r>
          </w:p>
        </w:tc>
        <w:tc>
          <w:tcPr>
            <w:tcW w:w="1131" w:type="dxa"/>
            <w:gridSpan w:val="2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自评</w:t>
            </w:r>
          </w:p>
        </w:tc>
        <w:tc>
          <w:tcPr>
            <w:tcW w:w="1134" w:type="dxa"/>
            <w:gridSpan w:val="2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初审</w:t>
            </w:r>
          </w:p>
        </w:tc>
        <w:tc>
          <w:tcPr>
            <w:tcW w:w="1132" w:type="dxa"/>
            <w:tcBorders>
              <w:top w:val="single" w:color="auto" w:sz="12" w:space="0"/>
              <w:left w:val="single" w:color="auto" w:sz="4" w:space="0"/>
              <w:right w:val="thickThinSmallGap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终审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exact"/>
          <w:jc w:val="center"/>
        </w:trPr>
        <w:tc>
          <w:tcPr>
            <w:tcW w:w="1481" w:type="dxa"/>
            <w:vMerge w:val="continue"/>
            <w:tcBorders>
              <w:left w:val="thinThickSmallGap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33" w:type="dxa"/>
            <w:vMerge w:val="restart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能  力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(150分)</w:t>
            </w:r>
          </w:p>
        </w:tc>
        <w:tc>
          <w:tcPr>
            <w:tcW w:w="1340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品牌规划</w:t>
            </w:r>
          </w:p>
        </w:tc>
        <w:tc>
          <w:tcPr>
            <w:tcW w:w="128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30</w:t>
            </w:r>
          </w:p>
        </w:tc>
        <w:tc>
          <w:tcPr>
            <w:tcW w:w="113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2" w:type="dxa"/>
            <w:tcBorders>
              <w:left w:val="single" w:color="auto" w:sz="4" w:space="0"/>
              <w:right w:val="thickThinSmallGap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exact"/>
          <w:jc w:val="center"/>
        </w:trPr>
        <w:tc>
          <w:tcPr>
            <w:tcW w:w="1481" w:type="dxa"/>
            <w:vMerge w:val="continue"/>
            <w:tcBorders>
              <w:left w:val="thinThickSmallGap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33" w:type="dxa"/>
            <w:vMerge w:val="continue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40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品牌管理</w:t>
            </w:r>
          </w:p>
        </w:tc>
        <w:tc>
          <w:tcPr>
            <w:tcW w:w="128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60</w:t>
            </w:r>
          </w:p>
        </w:tc>
        <w:tc>
          <w:tcPr>
            <w:tcW w:w="113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2" w:type="dxa"/>
            <w:tcBorders>
              <w:left w:val="single" w:color="auto" w:sz="4" w:space="0"/>
              <w:right w:val="thickThinSmallGap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exact"/>
          <w:jc w:val="center"/>
        </w:trPr>
        <w:tc>
          <w:tcPr>
            <w:tcW w:w="1481" w:type="dxa"/>
            <w:vMerge w:val="continue"/>
            <w:tcBorders>
              <w:left w:val="thinThickSmallGap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33" w:type="dxa"/>
            <w:vMerge w:val="continue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40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保障机制</w:t>
            </w:r>
          </w:p>
        </w:tc>
        <w:tc>
          <w:tcPr>
            <w:tcW w:w="128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60</w:t>
            </w:r>
          </w:p>
        </w:tc>
        <w:tc>
          <w:tcPr>
            <w:tcW w:w="113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2" w:type="dxa"/>
            <w:tcBorders>
              <w:left w:val="single" w:color="auto" w:sz="4" w:space="0"/>
              <w:right w:val="thickThinSmallGap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exact"/>
          <w:jc w:val="center"/>
        </w:trPr>
        <w:tc>
          <w:tcPr>
            <w:tcW w:w="1481" w:type="dxa"/>
            <w:vMerge w:val="continue"/>
            <w:tcBorders>
              <w:left w:val="thinThickSmallGap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33" w:type="dxa"/>
            <w:vMerge w:val="restart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品  质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（300分）</w:t>
            </w:r>
          </w:p>
        </w:tc>
        <w:tc>
          <w:tcPr>
            <w:tcW w:w="1340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企业品质</w:t>
            </w:r>
          </w:p>
        </w:tc>
        <w:tc>
          <w:tcPr>
            <w:tcW w:w="128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60</w:t>
            </w:r>
          </w:p>
        </w:tc>
        <w:tc>
          <w:tcPr>
            <w:tcW w:w="113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2" w:type="dxa"/>
            <w:tcBorders>
              <w:left w:val="single" w:color="auto" w:sz="4" w:space="0"/>
              <w:right w:val="thickThinSmallGap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exact"/>
          <w:jc w:val="center"/>
        </w:trPr>
        <w:tc>
          <w:tcPr>
            <w:tcW w:w="1481" w:type="dxa"/>
            <w:vMerge w:val="continue"/>
            <w:tcBorders>
              <w:left w:val="thinThickSmallGap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33" w:type="dxa"/>
            <w:vMerge w:val="continue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40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商品质量</w:t>
            </w:r>
          </w:p>
        </w:tc>
        <w:tc>
          <w:tcPr>
            <w:tcW w:w="128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120</w:t>
            </w:r>
          </w:p>
        </w:tc>
        <w:tc>
          <w:tcPr>
            <w:tcW w:w="113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2" w:type="dxa"/>
            <w:tcBorders>
              <w:left w:val="single" w:color="auto" w:sz="4" w:space="0"/>
              <w:right w:val="thickThinSmallGap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exact"/>
          <w:jc w:val="center"/>
        </w:trPr>
        <w:tc>
          <w:tcPr>
            <w:tcW w:w="1481" w:type="dxa"/>
            <w:vMerge w:val="continue"/>
            <w:tcBorders>
              <w:left w:val="thinThickSmallGap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33" w:type="dxa"/>
            <w:vMerge w:val="continue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40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服务质量</w:t>
            </w:r>
          </w:p>
        </w:tc>
        <w:tc>
          <w:tcPr>
            <w:tcW w:w="128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120</w:t>
            </w:r>
          </w:p>
        </w:tc>
        <w:tc>
          <w:tcPr>
            <w:tcW w:w="113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2" w:type="dxa"/>
            <w:tcBorders>
              <w:left w:val="single" w:color="auto" w:sz="4" w:space="0"/>
              <w:right w:val="thickThinSmallGap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exact"/>
          <w:jc w:val="center"/>
        </w:trPr>
        <w:tc>
          <w:tcPr>
            <w:tcW w:w="1481" w:type="dxa"/>
            <w:vMerge w:val="continue"/>
            <w:tcBorders>
              <w:left w:val="thinThickSmallGap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33" w:type="dxa"/>
            <w:vMerge w:val="restart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声  誉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（250分）</w:t>
            </w:r>
          </w:p>
        </w:tc>
        <w:tc>
          <w:tcPr>
            <w:tcW w:w="1340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知 名 度</w:t>
            </w:r>
          </w:p>
        </w:tc>
        <w:tc>
          <w:tcPr>
            <w:tcW w:w="128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30</w:t>
            </w:r>
          </w:p>
        </w:tc>
        <w:tc>
          <w:tcPr>
            <w:tcW w:w="113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2" w:type="dxa"/>
            <w:tcBorders>
              <w:left w:val="single" w:color="auto" w:sz="4" w:space="0"/>
              <w:right w:val="thickThinSmallGap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exact"/>
          <w:jc w:val="center"/>
        </w:trPr>
        <w:tc>
          <w:tcPr>
            <w:tcW w:w="1481" w:type="dxa"/>
            <w:vMerge w:val="continue"/>
            <w:tcBorders>
              <w:left w:val="thinThickSmallGap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33" w:type="dxa"/>
            <w:vMerge w:val="continue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40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美 誉 度</w:t>
            </w:r>
          </w:p>
        </w:tc>
        <w:tc>
          <w:tcPr>
            <w:tcW w:w="128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30</w:t>
            </w:r>
          </w:p>
        </w:tc>
        <w:tc>
          <w:tcPr>
            <w:tcW w:w="113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2" w:type="dxa"/>
            <w:tcBorders>
              <w:left w:val="single" w:color="auto" w:sz="4" w:space="0"/>
              <w:right w:val="thickThinSmallGap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exact"/>
          <w:jc w:val="center"/>
        </w:trPr>
        <w:tc>
          <w:tcPr>
            <w:tcW w:w="1481" w:type="dxa"/>
            <w:vMerge w:val="continue"/>
            <w:tcBorders>
              <w:left w:val="thinThickSmallGap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33" w:type="dxa"/>
            <w:vMerge w:val="continue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40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忠 诚 度</w:t>
            </w:r>
          </w:p>
        </w:tc>
        <w:tc>
          <w:tcPr>
            <w:tcW w:w="128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30</w:t>
            </w:r>
          </w:p>
        </w:tc>
        <w:tc>
          <w:tcPr>
            <w:tcW w:w="113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2" w:type="dxa"/>
            <w:tcBorders>
              <w:left w:val="single" w:color="auto" w:sz="4" w:space="0"/>
              <w:right w:val="thickThinSmallGap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exact"/>
          <w:jc w:val="center"/>
        </w:trPr>
        <w:tc>
          <w:tcPr>
            <w:tcW w:w="1481" w:type="dxa"/>
            <w:vMerge w:val="continue"/>
            <w:tcBorders>
              <w:left w:val="thinThickSmallGap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33" w:type="dxa"/>
            <w:vMerge w:val="continue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40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社会责任</w:t>
            </w:r>
          </w:p>
        </w:tc>
        <w:tc>
          <w:tcPr>
            <w:tcW w:w="128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100</w:t>
            </w:r>
          </w:p>
        </w:tc>
        <w:tc>
          <w:tcPr>
            <w:tcW w:w="113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2" w:type="dxa"/>
            <w:tcBorders>
              <w:left w:val="single" w:color="auto" w:sz="4" w:space="0"/>
              <w:right w:val="thickThinSmallGap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exact"/>
          <w:jc w:val="center"/>
        </w:trPr>
        <w:tc>
          <w:tcPr>
            <w:tcW w:w="1481" w:type="dxa"/>
            <w:vMerge w:val="continue"/>
            <w:tcBorders>
              <w:left w:val="thinThickSmallGap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33" w:type="dxa"/>
            <w:vMerge w:val="continue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40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诚    信</w:t>
            </w:r>
          </w:p>
        </w:tc>
        <w:tc>
          <w:tcPr>
            <w:tcW w:w="128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60</w:t>
            </w:r>
          </w:p>
        </w:tc>
        <w:tc>
          <w:tcPr>
            <w:tcW w:w="113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2" w:type="dxa"/>
            <w:tcBorders>
              <w:left w:val="single" w:color="auto" w:sz="4" w:space="0"/>
              <w:right w:val="thickThinSmallGap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exact"/>
          <w:jc w:val="center"/>
        </w:trPr>
        <w:tc>
          <w:tcPr>
            <w:tcW w:w="1481" w:type="dxa"/>
            <w:vMerge w:val="continue"/>
            <w:tcBorders>
              <w:left w:val="thinThickSmallGap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33" w:type="dxa"/>
            <w:vMerge w:val="restart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企业文化</w:t>
            </w:r>
          </w:p>
          <w:p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（150分）</w:t>
            </w:r>
          </w:p>
        </w:tc>
        <w:tc>
          <w:tcPr>
            <w:tcW w:w="1340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精神信念</w:t>
            </w:r>
          </w:p>
        </w:tc>
        <w:tc>
          <w:tcPr>
            <w:tcW w:w="128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13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2" w:type="dxa"/>
            <w:tcBorders>
              <w:left w:val="single" w:color="auto" w:sz="4" w:space="0"/>
              <w:right w:val="thickThinSmallGap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exact"/>
          <w:jc w:val="center"/>
        </w:trPr>
        <w:tc>
          <w:tcPr>
            <w:tcW w:w="1481" w:type="dxa"/>
            <w:vMerge w:val="continue"/>
            <w:tcBorders>
              <w:left w:val="thinThickSmallGap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33" w:type="dxa"/>
            <w:vMerge w:val="continue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40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宣传推广</w:t>
            </w:r>
          </w:p>
        </w:tc>
        <w:tc>
          <w:tcPr>
            <w:tcW w:w="128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50</w:t>
            </w:r>
          </w:p>
        </w:tc>
        <w:tc>
          <w:tcPr>
            <w:tcW w:w="113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2" w:type="dxa"/>
            <w:tcBorders>
              <w:left w:val="single" w:color="auto" w:sz="4" w:space="0"/>
              <w:right w:val="thickThinSmallGap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exact"/>
          <w:jc w:val="center"/>
        </w:trPr>
        <w:tc>
          <w:tcPr>
            <w:tcW w:w="1481" w:type="dxa"/>
            <w:vMerge w:val="continue"/>
            <w:tcBorders>
              <w:left w:val="thinThickSmallGap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33" w:type="dxa"/>
            <w:vMerge w:val="continue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40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顾客感知</w:t>
            </w:r>
          </w:p>
        </w:tc>
        <w:tc>
          <w:tcPr>
            <w:tcW w:w="128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30</w:t>
            </w:r>
          </w:p>
        </w:tc>
        <w:tc>
          <w:tcPr>
            <w:tcW w:w="113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2" w:type="dxa"/>
            <w:tcBorders>
              <w:left w:val="single" w:color="auto" w:sz="4" w:space="0"/>
              <w:right w:val="thickThinSmallGap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exact"/>
          <w:jc w:val="center"/>
        </w:trPr>
        <w:tc>
          <w:tcPr>
            <w:tcW w:w="1481" w:type="dxa"/>
            <w:vMerge w:val="continue"/>
            <w:tcBorders>
              <w:left w:val="thinThickSmallGap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33" w:type="dxa"/>
            <w:vMerge w:val="continue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40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业界交流</w:t>
            </w:r>
          </w:p>
        </w:tc>
        <w:tc>
          <w:tcPr>
            <w:tcW w:w="128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50</w:t>
            </w:r>
          </w:p>
        </w:tc>
        <w:tc>
          <w:tcPr>
            <w:tcW w:w="113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2" w:type="dxa"/>
            <w:tcBorders>
              <w:left w:val="single" w:color="auto" w:sz="4" w:space="0"/>
              <w:right w:val="thickThinSmallGap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exact"/>
          <w:jc w:val="center"/>
        </w:trPr>
        <w:tc>
          <w:tcPr>
            <w:tcW w:w="1481" w:type="dxa"/>
            <w:vMerge w:val="continue"/>
            <w:tcBorders>
              <w:left w:val="thinThickSmallGap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33" w:type="dxa"/>
            <w:vMerge w:val="restart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影  响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（150分）</w:t>
            </w:r>
          </w:p>
        </w:tc>
        <w:tc>
          <w:tcPr>
            <w:tcW w:w="1340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行业影响</w:t>
            </w:r>
          </w:p>
        </w:tc>
        <w:tc>
          <w:tcPr>
            <w:tcW w:w="128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80</w:t>
            </w:r>
          </w:p>
        </w:tc>
        <w:tc>
          <w:tcPr>
            <w:tcW w:w="113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2" w:type="dxa"/>
            <w:tcBorders>
              <w:left w:val="single" w:color="auto" w:sz="4" w:space="0"/>
              <w:right w:val="thickThinSmallGap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481" w:type="dxa"/>
            <w:vMerge w:val="continue"/>
            <w:tcBorders>
              <w:left w:val="thinThickSmallGap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33" w:type="dxa"/>
            <w:vMerge w:val="continue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40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社会影响</w:t>
            </w:r>
          </w:p>
        </w:tc>
        <w:tc>
          <w:tcPr>
            <w:tcW w:w="128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70</w:t>
            </w:r>
          </w:p>
        </w:tc>
        <w:tc>
          <w:tcPr>
            <w:tcW w:w="113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2" w:type="dxa"/>
            <w:tcBorders>
              <w:left w:val="single" w:color="auto" w:sz="4" w:space="0"/>
              <w:right w:val="thickThinSmallGap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  <w:jc w:val="center"/>
        </w:trPr>
        <w:tc>
          <w:tcPr>
            <w:tcW w:w="1481" w:type="dxa"/>
            <w:vMerge w:val="continue"/>
            <w:tcBorders>
              <w:left w:val="thinThickSmallGap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73" w:type="dxa"/>
            <w:gridSpan w:val="2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合  计</w:t>
            </w:r>
          </w:p>
        </w:tc>
        <w:tc>
          <w:tcPr>
            <w:tcW w:w="128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1000</w:t>
            </w:r>
          </w:p>
        </w:tc>
        <w:tc>
          <w:tcPr>
            <w:tcW w:w="113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2" w:type="dxa"/>
            <w:tcBorders>
              <w:left w:val="single" w:color="auto" w:sz="4" w:space="0"/>
              <w:right w:val="thickThinSmallGap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0" w:hRule="atLeast"/>
          <w:jc w:val="center"/>
        </w:trPr>
        <w:tc>
          <w:tcPr>
            <w:tcW w:w="4754" w:type="dxa"/>
            <w:gridSpan w:val="3"/>
            <w:tcBorders>
              <w:top w:val="single" w:color="auto" w:sz="12" w:space="0"/>
              <w:left w:val="thinThickSmallGap" w:color="auto" w:sz="12" w:space="0"/>
              <w:bottom w:val="thickThinSmallGap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备注：</w:t>
            </w:r>
            <w:r>
              <w:rPr>
                <w:rFonts w:hint="eastAsia" w:ascii="宋体" w:hAnsi="宋体"/>
                <w:b/>
                <w:bCs/>
                <w:szCs w:val="21"/>
              </w:rPr>
              <w:t>提交本表时请另附</w:t>
            </w:r>
          </w:p>
          <w:p>
            <w:pPr>
              <w:numPr>
                <w:ilvl w:val="0"/>
                <w:numId w:val="1"/>
              </w:numPr>
              <w:ind w:firstLine="527" w:firstLineChars="250"/>
              <w:rPr>
                <w:rFonts w:hint="eastAsia" w:ascii="宋体" w:hAnsi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企业营业执照复印件</w:t>
            </w:r>
            <w:r>
              <w:rPr>
                <w:rFonts w:hint="eastAsia" w:ascii="宋体" w:hAnsi="宋体"/>
                <w:b/>
                <w:bCs/>
                <w:sz w:val="21"/>
                <w:szCs w:val="21"/>
                <w:lang w:eastAsia="zh-CN"/>
              </w:rPr>
              <w:t>。</w:t>
            </w:r>
          </w:p>
          <w:p>
            <w:pPr>
              <w:numPr>
                <w:ilvl w:val="0"/>
                <w:numId w:val="1"/>
              </w:numPr>
              <w:ind w:firstLine="527" w:firstLineChars="25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企业</w:t>
            </w:r>
            <w:r>
              <w:rPr>
                <w:rFonts w:hint="eastAsia" w:ascii="宋体" w:hAnsi="宋体"/>
                <w:b/>
                <w:bCs/>
                <w:sz w:val="21"/>
                <w:szCs w:val="21"/>
                <w:lang w:val="en-US" w:eastAsia="zh-CN"/>
              </w:rPr>
              <w:t>自评材料及得分情况说明。</w:t>
            </w:r>
          </w:p>
          <w:p>
            <w:pPr>
              <w:numPr>
                <w:ilvl w:val="0"/>
                <w:numId w:val="1"/>
              </w:numPr>
              <w:ind w:firstLine="527" w:firstLineChars="25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企业品牌与文化建设综述材料</w:t>
            </w:r>
            <w:r>
              <w:rPr>
                <w:rFonts w:hint="eastAsia" w:ascii="宋体" w:hAnsi="宋体"/>
                <w:b/>
                <w:bCs/>
                <w:sz w:val="21"/>
                <w:szCs w:val="21"/>
                <w:lang w:eastAsia="zh-CN"/>
              </w:rPr>
              <w:t>。</w:t>
            </w:r>
          </w:p>
          <w:p>
            <w:pPr>
              <w:numPr>
                <w:ilvl w:val="0"/>
                <w:numId w:val="1"/>
              </w:numPr>
              <w:ind w:firstLine="527" w:firstLineChars="25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相关荣誉</w:t>
            </w:r>
            <w:r>
              <w:rPr>
                <w:rFonts w:hint="eastAsia" w:ascii="宋体" w:hAnsi="宋体"/>
                <w:b/>
                <w:sz w:val="21"/>
                <w:szCs w:val="21"/>
                <w:lang w:val="en-US" w:eastAsia="zh-CN"/>
              </w:rPr>
              <w:t>证书</w:t>
            </w:r>
            <w:r>
              <w:rPr>
                <w:rFonts w:hint="eastAsia" w:ascii="宋体" w:hAnsi="宋体"/>
                <w:b/>
                <w:sz w:val="21"/>
                <w:szCs w:val="21"/>
              </w:rPr>
              <w:t>复印件</w:t>
            </w:r>
          </w:p>
          <w:p>
            <w:pPr>
              <w:numPr>
                <w:ilvl w:val="0"/>
                <w:numId w:val="0"/>
              </w:numPr>
              <w:ind w:firstLine="422" w:firstLineChars="20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b/>
                <w:sz w:val="21"/>
                <w:szCs w:val="21"/>
                <w:lang w:val="en-US" w:eastAsia="zh-CN"/>
              </w:rPr>
              <w:t>上述材料均需</w:t>
            </w:r>
            <w:r>
              <w:rPr>
                <w:rFonts w:hint="eastAsia" w:ascii="宋体" w:hAnsi="宋体"/>
                <w:b/>
                <w:bCs/>
                <w:sz w:val="21"/>
                <w:szCs w:val="21"/>
                <w:lang w:val="en-US" w:eastAsia="zh-CN"/>
              </w:rPr>
              <w:t>加盖公章</w:t>
            </w:r>
            <w:r>
              <w:rPr>
                <w:rFonts w:hint="eastAsia" w:ascii="宋体" w:hAnsi="宋体"/>
                <w:b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4686" w:type="dxa"/>
            <w:gridSpan w:val="6"/>
            <w:tcBorders>
              <w:top w:val="single" w:color="auto" w:sz="12" w:space="0"/>
              <w:left w:val="single" w:color="auto" w:sz="12" w:space="0"/>
              <w:bottom w:val="thickThinSmallGap" w:color="auto" w:sz="12" w:space="0"/>
              <w:right w:val="thickThinSmallGap" w:color="auto" w:sz="12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单位盖章：</w:t>
            </w:r>
          </w:p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法人签字：</w:t>
            </w:r>
          </w:p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  <w:p>
            <w:pPr>
              <w:spacing w:line="360" w:lineRule="auto"/>
              <w:ind w:right="-107" w:rightChars="-51" w:firstLine="2214" w:firstLineChars="105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年    月    日</w:t>
            </w:r>
          </w:p>
        </w:tc>
      </w:tr>
    </w:tbl>
    <w:p>
      <w:pPr>
        <w:spacing w:before="32" w:beforeLines="10"/>
        <w:jc w:val="left"/>
      </w:pPr>
      <w:r>
        <w:rPr>
          <w:rFonts w:hint="eastAsia" w:ascii="新宋体" w:hAnsi="新宋体" w:eastAsia="新宋体"/>
          <w:b/>
          <w:bCs/>
          <w:sz w:val="21"/>
          <w:szCs w:val="21"/>
          <w:shd w:val="pct10" w:color="auto" w:fill="FFFFFF"/>
        </w:rPr>
        <w:t xml:space="preserve">此表复印填写盖章有效  </w:t>
      </w:r>
      <w:r>
        <w:rPr>
          <w:rFonts w:hint="eastAsia" w:ascii="新宋体" w:hAnsi="新宋体" w:eastAsia="新宋体"/>
          <w:b/>
          <w:bCs/>
          <w:sz w:val="21"/>
          <w:szCs w:val="21"/>
          <w:shd w:val="pct10" w:color="auto" w:fill="FFFFFF"/>
          <w:lang w:val="en-US" w:eastAsia="zh-CN"/>
        </w:rPr>
        <w:t xml:space="preserve">   </w:t>
      </w:r>
      <w:r>
        <w:rPr>
          <w:rFonts w:hint="eastAsia" w:ascii="新宋体" w:hAnsi="新宋体" w:eastAsia="新宋体"/>
          <w:b/>
          <w:bCs/>
          <w:sz w:val="21"/>
          <w:szCs w:val="21"/>
          <w:shd w:val="pct10" w:color="auto" w:fill="FFFFFF"/>
        </w:rPr>
        <w:t xml:space="preserve"> </w:t>
      </w:r>
      <w:r>
        <w:rPr>
          <w:rFonts w:hint="eastAsia" w:ascii="新宋体" w:hAnsi="新宋体" w:eastAsia="新宋体"/>
          <w:b/>
          <w:bCs/>
          <w:sz w:val="21"/>
          <w:szCs w:val="21"/>
          <w:shd w:val="pct10" w:color="auto" w:fill="FFFFFF"/>
          <w:lang w:val="en-US" w:eastAsia="zh-CN"/>
        </w:rPr>
        <w:t xml:space="preserve"> </w:t>
      </w:r>
      <w:r>
        <w:rPr>
          <w:rFonts w:hint="eastAsia" w:ascii="新宋体" w:hAnsi="新宋体" w:eastAsia="新宋体"/>
          <w:b/>
          <w:bCs/>
          <w:sz w:val="21"/>
          <w:szCs w:val="21"/>
          <w:shd w:val="pct10" w:color="auto" w:fill="FFFFFF"/>
        </w:rPr>
        <w:t xml:space="preserve"> 咨询电话：0471-4599695</w:t>
      </w:r>
      <w:r>
        <w:rPr>
          <w:rFonts w:hint="eastAsia" w:ascii="新宋体" w:hAnsi="新宋体" w:eastAsia="新宋体"/>
          <w:b/>
          <w:bCs/>
          <w:sz w:val="21"/>
          <w:szCs w:val="21"/>
          <w:shd w:val="pct10" w:color="auto" w:fill="FFFFFF"/>
          <w:lang w:val="en-US" w:eastAsia="zh-CN"/>
        </w:rPr>
        <w:t xml:space="preserve"> </w:t>
      </w:r>
      <w:r>
        <w:rPr>
          <w:rFonts w:hint="eastAsia" w:ascii="新宋体" w:hAnsi="新宋体" w:eastAsia="新宋体"/>
          <w:b/>
          <w:bCs/>
          <w:sz w:val="24"/>
          <w:shd w:val="pct10" w:color="auto" w:fill="FFFFFF"/>
          <w:lang w:val="en-US" w:eastAsia="zh-CN"/>
        </w:rPr>
        <w:t xml:space="preserve">      e-mail:ibpa@nmbrand.com </w:t>
      </w:r>
    </w:p>
    <w:sectPr>
      <w:pgSz w:w="11906" w:h="16838"/>
      <w:pgMar w:top="1440" w:right="1474" w:bottom="1984" w:left="1587" w:header="851" w:footer="1587" w:gutter="0"/>
      <w:pgNumType w:fmt="numberInDash"/>
      <w:cols w:space="0" w:num="1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69E34C0"/>
    <w:multiLevelType w:val="singleLevel"/>
    <w:tmpl w:val="B69E34C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1444D9"/>
    <w:rsid w:val="2F1444D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2018-05-10T09:57:00Z</dcterms:created>
  <dc:creator>mike1371621388</dc:creator>
  <cp:lastModifiedBy>mike1371621388</cp:lastModifiedBy>
  <dcterms:modified xsi:type="dcterms:W3CDTF">2018-05-10T09:58:10Z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