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19" w:lineRule="exact"/>
        <w:ind w:right="-139"/>
        <w:jc w:val="center"/>
        <w:rPr>
          <w:color w:val="auto"/>
          <w:sz w:val="20"/>
          <w:szCs w:val="20"/>
        </w:rPr>
      </w:pPr>
      <w:bookmarkStart w:id="0" w:name="page1"/>
      <w:bookmarkEnd w:id="0"/>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12" w:lineRule="exact"/>
        <w:rPr>
          <w:color w:val="auto"/>
          <w:sz w:val="24"/>
          <w:szCs w:val="24"/>
        </w:rPr>
      </w:pPr>
    </w:p>
    <w:p>
      <w:pPr>
        <w:spacing w:after="0"/>
        <w:ind w:right="-139"/>
        <w:jc w:val="center"/>
        <w:rPr>
          <w:color w:val="auto"/>
          <w:sz w:val="20"/>
          <w:szCs w:val="20"/>
        </w:rPr>
      </w:pPr>
      <w:bookmarkStart w:id="27" w:name="_GoBack"/>
      <w:r>
        <w:rPr>
          <w:rFonts w:ascii="Arial" w:hAnsi="Arial" w:eastAsia="Arial" w:cs="Arial"/>
          <w:b/>
          <w:bCs/>
          <w:color w:val="auto"/>
          <w:sz w:val="44"/>
          <w:szCs w:val="44"/>
        </w:rPr>
        <w:t>User’s Request Specification</w:t>
      </w:r>
    </w:p>
    <w:p>
      <w:pPr>
        <w:spacing w:after="0" w:line="83" w:lineRule="exact"/>
        <w:rPr>
          <w:color w:val="auto"/>
          <w:sz w:val="24"/>
          <w:szCs w:val="24"/>
        </w:rPr>
      </w:pPr>
    </w:p>
    <w:p>
      <w:pPr>
        <w:spacing w:after="0" w:line="502" w:lineRule="exact"/>
        <w:ind w:right="-139"/>
        <w:jc w:val="center"/>
        <w:rPr>
          <w:color w:val="auto"/>
          <w:sz w:val="20"/>
          <w:szCs w:val="20"/>
        </w:rPr>
      </w:pPr>
      <w:r>
        <w:rPr>
          <w:rFonts w:ascii="宋体" w:hAnsi="宋体" w:eastAsia="宋体" w:cs="宋体"/>
          <w:b/>
          <w:bCs/>
          <w:color w:val="auto"/>
          <w:sz w:val="44"/>
          <w:szCs w:val="44"/>
        </w:rPr>
        <w:t>用户需求</w:t>
      </w:r>
    </w:p>
    <w:p>
      <w:pPr>
        <w:spacing w:after="0" w:line="174" w:lineRule="exact"/>
        <w:rPr>
          <w:color w:val="auto"/>
          <w:sz w:val="24"/>
          <w:szCs w:val="24"/>
        </w:rPr>
      </w:pPr>
    </w:p>
    <w:p>
      <w:pPr>
        <w:spacing w:after="0" w:line="274" w:lineRule="exact"/>
        <w:ind w:right="-139"/>
        <w:jc w:val="center"/>
        <w:rPr>
          <w:color w:val="auto"/>
          <w:sz w:val="20"/>
          <w:szCs w:val="20"/>
        </w:rPr>
      </w:pPr>
      <w:r>
        <w:rPr>
          <w:rFonts w:ascii="宋体" w:hAnsi="宋体" w:eastAsia="宋体" w:cs="宋体"/>
          <w:b/>
          <w:bCs/>
          <w:color w:val="auto"/>
          <w:sz w:val="24"/>
          <w:szCs w:val="24"/>
        </w:rPr>
        <w:t>冻干粉针配液系统</w:t>
      </w:r>
    </w:p>
    <w:p>
      <w:pPr>
        <w:spacing w:after="0" w:line="200" w:lineRule="exact"/>
        <w:rPr>
          <w:color w:val="auto"/>
          <w:sz w:val="24"/>
          <w:szCs w:val="24"/>
        </w:rPr>
      </w:pPr>
    </w:p>
    <w:p>
      <w:pPr>
        <w:spacing w:after="0" w:line="241" w:lineRule="exact"/>
        <w:rPr>
          <w:color w:val="auto"/>
          <w:sz w:val="24"/>
          <w:szCs w:val="24"/>
        </w:rPr>
      </w:pPr>
    </w:p>
    <w:p>
      <w:pPr>
        <w:spacing w:after="0" w:line="291" w:lineRule="exact"/>
        <w:ind w:right="-139"/>
        <w:jc w:val="center"/>
        <w:rPr>
          <w:color w:val="auto"/>
          <w:sz w:val="20"/>
          <w:szCs w:val="20"/>
        </w:rPr>
      </w:pPr>
      <w:r>
        <w:rPr>
          <w:rFonts w:ascii="Arial" w:hAnsi="Arial" w:eastAsia="Arial" w:cs="Arial"/>
          <w:b/>
          <w:bCs/>
          <w:color w:val="auto"/>
          <w:sz w:val="21"/>
          <w:szCs w:val="21"/>
        </w:rPr>
        <w:t xml:space="preserve">Approval Before Execution </w:t>
      </w:r>
      <w:r>
        <w:rPr>
          <w:rFonts w:ascii="宋体" w:hAnsi="宋体" w:eastAsia="宋体" w:cs="宋体"/>
          <w:b/>
          <w:bCs/>
          <w:color w:val="auto"/>
          <w:sz w:val="24"/>
          <w:szCs w:val="24"/>
        </w:rPr>
        <w:t>审核和批准</w:t>
      </w:r>
    </w:p>
    <w:p>
      <w:pPr>
        <w:spacing w:after="0" w:line="20"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172085</wp:posOffset>
                </wp:positionH>
                <wp:positionV relativeFrom="paragraph">
                  <wp:posOffset>174625</wp:posOffset>
                </wp:positionV>
                <wp:extent cx="5748020" cy="0"/>
                <wp:effectExtent l="0" t="0" r="0" b="0"/>
                <wp:wrapNone/>
                <wp:docPr id="2" name="Shape 2"/>
                <wp:cNvGraphicFramePr/>
                <a:graphic xmlns:a="http://schemas.openxmlformats.org/drawingml/2006/main">
                  <a:graphicData uri="http://schemas.microsoft.com/office/word/2010/wordprocessingShape">
                    <wps:wsp>
                      <wps:cNvCnPr/>
                      <wps:spPr>
                        <a:xfrm>
                          <a:off x="0" y="0"/>
                          <a:ext cx="5748020" cy="4763"/>
                        </a:xfrm>
                        <a:prstGeom prst="line">
                          <a:avLst/>
                        </a:prstGeom>
                        <a:solidFill>
                          <a:srgbClr val="FFFFFF"/>
                        </a:solidFill>
                        <a:ln w="6096">
                          <a:solidFill>
                            <a:srgbClr val="000000"/>
                          </a:solidFill>
                          <a:miter lim="800000"/>
                        </a:ln>
                      </wps:spPr>
                      <wps:bodyPr/>
                    </wps:wsp>
                  </a:graphicData>
                </a:graphic>
              </wp:anchor>
            </w:drawing>
          </mc:Choice>
          <mc:Fallback>
            <w:pict>
              <v:line id="Shape 2" o:spid="_x0000_s1026" o:spt="20" style="position:absolute;left:0pt;margin-left:13.55pt;margin-top:13.75pt;height:0pt;width:452.6pt;z-index:-251658240;mso-width-relative:page;mso-height-relative:page;" fillcolor="#FFFFFF" filled="t" stroked="t" coordsize="21600,21600" o:allowincell="f" o:gfxdata="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IyWV3YAAAACAEAAA8AAAAAAAAAAQAgAAAAIgAA&#10;AGRycy9kb3ducmV2LnhtbFBLAQIUABQAAAAIAIdO4kCHO4XQlgEAAEsDAAAOAAAAAAAAAAEAIAAA&#10;ACcBAABkcnMvZTJvRG9jLnhtbFBLBQYAAAAABgAGAFkBAAAvBQAAAAA=&#10;">
                <v:fill on="t" focussize="0,0"/>
                <v:stroke weight="0.48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1943735</wp:posOffset>
                </wp:positionH>
                <wp:positionV relativeFrom="paragraph">
                  <wp:posOffset>503555</wp:posOffset>
                </wp:positionV>
                <wp:extent cx="3976370" cy="0"/>
                <wp:effectExtent l="0" t="0" r="0" b="0"/>
                <wp:wrapNone/>
                <wp:docPr id="3" name="Shape 3"/>
                <wp:cNvGraphicFramePr/>
                <a:graphic xmlns:a="http://schemas.openxmlformats.org/drawingml/2006/main">
                  <a:graphicData uri="http://schemas.microsoft.com/office/word/2010/wordprocessingShape">
                    <wps:wsp>
                      <wps:cNvCnPr/>
                      <wps:spPr>
                        <a:xfrm>
                          <a:off x="0" y="0"/>
                          <a:ext cx="3976370" cy="4763"/>
                        </a:xfrm>
                        <a:prstGeom prst="line">
                          <a:avLst/>
                        </a:prstGeom>
                        <a:solidFill>
                          <a:srgbClr val="FFFFFF"/>
                        </a:solidFill>
                        <a:ln w="6095">
                          <a:solidFill>
                            <a:srgbClr val="000000"/>
                          </a:solidFill>
                          <a:miter lim="800000"/>
                        </a:ln>
                      </wps:spPr>
                      <wps:bodyPr/>
                    </wps:wsp>
                  </a:graphicData>
                </a:graphic>
              </wp:anchor>
            </w:drawing>
          </mc:Choice>
          <mc:Fallback>
            <w:pict>
              <v:line id="Shape 3" o:spid="_x0000_s1026" o:spt="20" style="position:absolute;left:0pt;margin-left:153.05pt;margin-top:39.65pt;height:0pt;width:313.1pt;z-index:-251658240;mso-width-relative:page;mso-height-relative:page;" fillcolor="#FFFFFF" filled="t" stroked="t" coordsize="21600,21600" o:allowincell="f" o:gfxdata="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9HckNYAAAAJAQAADwAAAAAAAAABACAAAAAiAAAAZHJz&#10;L2Rvd25yZXYueG1sUEsBAhQAFAAAAAgAh07iQF8OEamUAQAASwMAAA4AAAAAAAAAAQAgAAAAJQEA&#10;AGRycy9lMm9Eb2MueG1sUEsFBgAAAAAGAAYAWQEAACsFAAAAAA==&#10;">
                <v:fill on="t" focussize="0,0"/>
                <v:stroke weight="0.47992125984252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2806065</wp:posOffset>
                </wp:positionH>
                <wp:positionV relativeFrom="paragraph">
                  <wp:posOffset>171450</wp:posOffset>
                </wp:positionV>
                <wp:extent cx="0" cy="3028315"/>
                <wp:effectExtent l="4445" t="0" r="14605" b="635"/>
                <wp:wrapNone/>
                <wp:docPr id="4" name="Shape 4"/>
                <wp:cNvGraphicFramePr/>
                <a:graphic xmlns:a="http://schemas.openxmlformats.org/drawingml/2006/main">
                  <a:graphicData uri="http://schemas.microsoft.com/office/word/2010/wordprocessingShape">
                    <wps:wsp>
                      <wps:cNvCnPr/>
                      <wps:spPr>
                        <a:xfrm>
                          <a:off x="0" y="0"/>
                          <a:ext cx="4763" cy="3028315"/>
                        </a:xfrm>
                        <a:prstGeom prst="line">
                          <a:avLst/>
                        </a:prstGeom>
                        <a:solidFill>
                          <a:srgbClr val="FFFFFF"/>
                        </a:solidFill>
                        <a:ln w="6096">
                          <a:solidFill>
                            <a:srgbClr val="000000"/>
                          </a:solidFill>
                          <a:miter lim="800000"/>
                        </a:ln>
                      </wps:spPr>
                      <wps:bodyPr/>
                    </wps:wsp>
                  </a:graphicData>
                </a:graphic>
              </wp:anchor>
            </w:drawing>
          </mc:Choice>
          <mc:Fallback>
            <w:pict>
              <v:line id="Shape 4" o:spid="_x0000_s1026" o:spt="20" style="position:absolute;left:0pt;margin-left:220.95pt;margin-top:13.5pt;height:238.45pt;width:0pt;z-index:-251658240;mso-width-relative:page;mso-height-relative:page;" fillcolor="#FFFFFF" filled="t" stroked="t" coordsize="21600,21600" o:allowincell="f" o:gfxdata="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rr+Q29gAAAAKAQAADwAAAAAAAAABACAAAAAiAAAA&#10;ZHJzL2Rvd25yZXYueG1sUEsBAhQAFAAAAAgAh07iQGF2ZPSVAQAASwMAAA4AAAAAAAAAAQAgAAAA&#10;JwEAAGRycy9lMm9Eb2MueG1sUEsFBgAAAAAGAAYAWQEAAC4FAAAAAA==&#10;">
                <v:fill on="t" focussize="0,0"/>
                <v:stroke weight="0.48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172085</wp:posOffset>
                </wp:positionH>
                <wp:positionV relativeFrom="paragraph">
                  <wp:posOffset>834390</wp:posOffset>
                </wp:positionV>
                <wp:extent cx="5748020" cy="0"/>
                <wp:effectExtent l="0" t="0" r="0" b="0"/>
                <wp:wrapNone/>
                <wp:docPr id="5" name="Shape 5"/>
                <wp:cNvGraphicFramePr/>
                <a:graphic xmlns:a="http://schemas.openxmlformats.org/drawingml/2006/main">
                  <a:graphicData uri="http://schemas.microsoft.com/office/word/2010/wordprocessingShape">
                    <wps:wsp>
                      <wps:cNvCnPr/>
                      <wps:spPr>
                        <a:xfrm>
                          <a:off x="0" y="0"/>
                          <a:ext cx="5748020" cy="4763"/>
                        </a:xfrm>
                        <a:prstGeom prst="line">
                          <a:avLst/>
                        </a:prstGeom>
                        <a:solidFill>
                          <a:srgbClr val="FFFFFF"/>
                        </a:solidFill>
                        <a:ln w="6095">
                          <a:solidFill>
                            <a:srgbClr val="000000"/>
                          </a:solidFill>
                          <a:miter lim="800000"/>
                        </a:ln>
                      </wps:spPr>
                      <wps:bodyPr/>
                    </wps:wsp>
                  </a:graphicData>
                </a:graphic>
              </wp:anchor>
            </w:drawing>
          </mc:Choice>
          <mc:Fallback>
            <w:pict>
              <v:line id="Shape 5" o:spid="_x0000_s1026" o:spt="20" style="position:absolute;left:0pt;margin-left:13.55pt;margin-top:65.7pt;height:0pt;width:452.6pt;z-index:-251658240;mso-width-relative:page;mso-height-relative:page;" fillcolor="#FFFFFF" filled="t" stroked="t" coordsize="21600,21600" o:allowincell="f" o:gfxdata="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&#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MvUtdcAAAAKAQAADwAAAAAAAAABACAAAAAiAAAA&#10;ZHJzL2Rvd25yZXYueG1sUEsBAhQAFAAAAAgAh07iQP1bHbqWAQAASwMAAA4AAAAAAAAAAQAgAAAA&#10;JgEAAGRycy9lMm9Eb2MueG1sUEsFBgAAAAAGAAYAWQEAAC4FAAAAAA==&#10;">
                <v:fill on="t" focussize="0,0"/>
                <v:stroke weight="0.47992125984252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1943735</wp:posOffset>
                </wp:positionH>
                <wp:positionV relativeFrom="paragraph">
                  <wp:posOffset>1165225</wp:posOffset>
                </wp:positionV>
                <wp:extent cx="3976370" cy="0"/>
                <wp:effectExtent l="0" t="0" r="0" b="0"/>
                <wp:wrapNone/>
                <wp:docPr id="6" name="Shape 6"/>
                <wp:cNvGraphicFramePr/>
                <a:graphic xmlns:a="http://schemas.openxmlformats.org/drawingml/2006/main">
                  <a:graphicData uri="http://schemas.microsoft.com/office/word/2010/wordprocessingShape">
                    <wps:wsp>
                      <wps:cNvCnPr/>
                      <wps:spPr>
                        <a:xfrm>
                          <a:off x="0" y="0"/>
                          <a:ext cx="3976370" cy="4763"/>
                        </a:xfrm>
                        <a:prstGeom prst="line">
                          <a:avLst/>
                        </a:prstGeom>
                        <a:solidFill>
                          <a:srgbClr val="FFFFFF"/>
                        </a:solidFill>
                        <a:ln w="6096">
                          <a:solidFill>
                            <a:srgbClr val="000000"/>
                          </a:solidFill>
                          <a:miter lim="800000"/>
                        </a:ln>
                      </wps:spPr>
                      <wps:bodyPr/>
                    </wps:wsp>
                  </a:graphicData>
                </a:graphic>
              </wp:anchor>
            </w:drawing>
          </mc:Choice>
          <mc:Fallback>
            <w:pict>
              <v:line id="Shape 6" o:spid="_x0000_s1026" o:spt="20" style="position:absolute;left:0pt;margin-left:153.05pt;margin-top:91.75pt;height:0pt;width:313.1pt;z-index:-251658240;mso-width-relative:page;mso-height-relative:page;" fillcolor="#FFFFFF" filled="t" stroked="t" coordsize="21600,21600" o:allowincell="f" o:gfxdata="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k0aVbZAAAACwEAAA8AAAAAAAAAAQAgAAAAIgAAAGRy&#10;cy9kb3ducmV2LnhtbFBLAQIUABQAAAAIAIdO4kDs8Q3rkgEAAEsDAAAOAAAAAAAAAAEAIAAAACgB&#10;AABkcnMvZTJvRG9jLnhtbFBLBQYAAAAABgAGAFkBAAAsBQAAAAA=&#10;">
                <v:fill on="t" focussize="0,0"/>
                <v:stroke weight="0.48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1943735</wp:posOffset>
                </wp:positionH>
                <wp:positionV relativeFrom="paragraph">
                  <wp:posOffset>1570355</wp:posOffset>
                </wp:positionV>
                <wp:extent cx="3976370" cy="0"/>
                <wp:effectExtent l="0" t="0" r="0" b="0"/>
                <wp:wrapNone/>
                <wp:docPr id="7" name="Shape 7"/>
                <wp:cNvGraphicFramePr/>
                <a:graphic xmlns:a="http://schemas.openxmlformats.org/drawingml/2006/main">
                  <a:graphicData uri="http://schemas.microsoft.com/office/word/2010/wordprocessingShape">
                    <wps:wsp>
                      <wps:cNvCnPr/>
                      <wps:spPr>
                        <a:xfrm>
                          <a:off x="0" y="0"/>
                          <a:ext cx="3976370" cy="4763"/>
                        </a:xfrm>
                        <a:prstGeom prst="line">
                          <a:avLst/>
                        </a:prstGeom>
                        <a:solidFill>
                          <a:srgbClr val="FFFFFF"/>
                        </a:solidFill>
                        <a:ln w="6095">
                          <a:solidFill>
                            <a:srgbClr val="000000"/>
                          </a:solidFill>
                          <a:miter lim="800000"/>
                        </a:ln>
                      </wps:spPr>
                      <wps:bodyPr/>
                    </wps:wsp>
                  </a:graphicData>
                </a:graphic>
              </wp:anchor>
            </w:drawing>
          </mc:Choice>
          <mc:Fallback>
            <w:pict>
              <v:line id="Shape 7" o:spid="_x0000_s1026" o:spt="20" style="position:absolute;left:0pt;margin-left:153.05pt;margin-top:123.65pt;height:0pt;width:313.1pt;z-index:-251658240;mso-width-relative:page;mso-height-relative:page;" fillcolor="#FFFFFF" filled="t" stroked="t" coordsize="21600,21600" o:allowincell="f" o:gfxdata="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U+O9LXAAAACwEAAA8AAAAAAAAAAQAgAAAAIgAAAGRy&#10;cy9kb3ducmV2LnhtbFBLAQIUABQAAAAIAIdO4kDNMRj4lAEAAEsDAAAOAAAAAAAAAAEAIAAAACYB&#10;AABkcnMvZTJvRG9jLnhtbFBLBQYAAAAABgAGAFkBAAAsBQAAAAA=&#10;">
                <v:fill on="t" focussize="0,0"/>
                <v:stroke weight="0.47992125984252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1943735</wp:posOffset>
                </wp:positionH>
                <wp:positionV relativeFrom="paragraph">
                  <wp:posOffset>1977390</wp:posOffset>
                </wp:positionV>
                <wp:extent cx="3976370" cy="0"/>
                <wp:effectExtent l="0" t="0" r="0" b="0"/>
                <wp:wrapNone/>
                <wp:docPr id="8" name="Shape 8"/>
                <wp:cNvGraphicFramePr/>
                <a:graphic xmlns:a="http://schemas.openxmlformats.org/drawingml/2006/main">
                  <a:graphicData uri="http://schemas.microsoft.com/office/word/2010/wordprocessingShape">
                    <wps:wsp>
                      <wps:cNvCnPr/>
                      <wps:spPr>
                        <a:xfrm>
                          <a:off x="0" y="0"/>
                          <a:ext cx="3976370" cy="4763"/>
                        </a:xfrm>
                        <a:prstGeom prst="line">
                          <a:avLst/>
                        </a:prstGeom>
                        <a:solidFill>
                          <a:srgbClr val="FFFFFF"/>
                        </a:solidFill>
                        <a:ln w="6096">
                          <a:solidFill>
                            <a:srgbClr val="000000"/>
                          </a:solidFill>
                          <a:miter lim="800000"/>
                        </a:ln>
                      </wps:spPr>
                      <wps:bodyPr/>
                    </wps:wsp>
                  </a:graphicData>
                </a:graphic>
              </wp:anchor>
            </w:drawing>
          </mc:Choice>
          <mc:Fallback>
            <w:pict>
              <v:line id="Shape 8" o:spid="_x0000_s1026" o:spt="20" style="position:absolute;left:0pt;margin-left:153.05pt;margin-top:155.7pt;height:0pt;width:313.1pt;z-index:-251658240;mso-width-relative:page;mso-height-relative:page;" fillcolor="#FFFFFF" filled="t" stroked="t" coordsize="21600,21600" o:allowincell="f" o:gfxdata="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hUHTdcAAAALAQAADwAAAAAAAAABACAAAAAiAAAAZHJzL2Rv&#10;d25yZXYueG1sUEsBAhQAFAAAAAgAh07iQJMukjCQAQAASwMAAA4AAAAAAAAAAQAgAAAAJgEAAGRy&#10;cy9lMm9Eb2MueG1sUEsFBgAAAAAGAAYAWQEAACgFAAAAAA==&#10;">
                <v:fill on="t" focussize="0,0"/>
                <v:stroke weight="0.48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1943735</wp:posOffset>
                </wp:positionH>
                <wp:positionV relativeFrom="paragraph">
                  <wp:posOffset>2384425</wp:posOffset>
                </wp:positionV>
                <wp:extent cx="3976370" cy="0"/>
                <wp:effectExtent l="0" t="0" r="0" b="0"/>
                <wp:wrapNone/>
                <wp:docPr id="9" name="Shape 9"/>
                <wp:cNvGraphicFramePr/>
                <a:graphic xmlns:a="http://schemas.openxmlformats.org/drawingml/2006/main">
                  <a:graphicData uri="http://schemas.microsoft.com/office/word/2010/wordprocessingShape">
                    <wps:wsp>
                      <wps:cNvCnPr/>
                      <wps:spPr>
                        <a:xfrm>
                          <a:off x="0" y="0"/>
                          <a:ext cx="3976370" cy="4763"/>
                        </a:xfrm>
                        <a:prstGeom prst="line">
                          <a:avLst/>
                        </a:prstGeom>
                        <a:solidFill>
                          <a:srgbClr val="FFFFFF"/>
                        </a:solidFill>
                        <a:ln w="6096">
                          <a:solidFill>
                            <a:srgbClr val="000000"/>
                          </a:solidFill>
                          <a:miter lim="800000"/>
                        </a:ln>
                      </wps:spPr>
                      <wps:bodyPr/>
                    </wps:wsp>
                  </a:graphicData>
                </a:graphic>
              </wp:anchor>
            </w:drawing>
          </mc:Choice>
          <mc:Fallback>
            <w:pict>
              <v:line id="Shape 9" o:spid="_x0000_s1026" o:spt="20" style="position:absolute;left:0pt;margin-left:153.05pt;margin-top:187.75pt;height:0pt;width:313.1pt;z-index:-251658240;mso-width-relative:page;mso-height-relative:page;" fillcolor="#FFFFFF" filled="t" stroked="t" coordsize="21600,21600" o:allowincell="f" o:gfxdata="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GrjKF2AAAAAsBAAAPAAAAAAAAAAEAIAAAACIAAABk&#10;cnMvZG93bnJldi54bWxQSwECFAAUAAAACACHTuJAV+JoyZQBAABLAwAADgAAAAAAAAABACAAAAAn&#10;AQAAZHJzL2Uyb0RvYy54bWxQSwUGAAAAAAYABgBZAQAALQUAAAAA&#10;">
                <v:fill on="t" focussize="0,0"/>
                <v:stroke weight="0.48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175260</wp:posOffset>
                </wp:positionH>
                <wp:positionV relativeFrom="paragraph">
                  <wp:posOffset>171450</wp:posOffset>
                </wp:positionV>
                <wp:extent cx="0" cy="3028315"/>
                <wp:effectExtent l="4445" t="0" r="14605" b="635"/>
                <wp:wrapNone/>
                <wp:docPr id="10" name="Shape 10"/>
                <wp:cNvGraphicFramePr/>
                <a:graphic xmlns:a="http://schemas.openxmlformats.org/drawingml/2006/main">
                  <a:graphicData uri="http://schemas.microsoft.com/office/word/2010/wordprocessingShape">
                    <wps:wsp>
                      <wps:cNvCnPr/>
                      <wps:spPr>
                        <a:xfrm>
                          <a:off x="0" y="0"/>
                          <a:ext cx="4763" cy="3028315"/>
                        </a:xfrm>
                        <a:prstGeom prst="line">
                          <a:avLst/>
                        </a:prstGeom>
                        <a:solidFill>
                          <a:srgbClr val="FFFFFF"/>
                        </a:solidFill>
                        <a:ln w="6096">
                          <a:solidFill>
                            <a:srgbClr val="000000"/>
                          </a:solidFill>
                          <a:miter lim="800000"/>
                        </a:ln>
                      </wps:spPr>
                      <wps:bodyPr/>
                    </wps:wsp>
                  </a:graphicData>
                </a:graphic>
              </wp:anchor>
            </w:drawing>
          </mc:Choice>
          <mc:Fallback>
            <w:pict>
              <v:line id="Shape 10" o:spid="_x0000_s1026" o:spt="20" style="position:absolute;left:0pt;margin-left:13.8pt;margin-top:13.5pt;height:238.45pt;width:0pt;z-index:-251658240;mso-width-relative:page;mso-height-relative:page;" fillcolor="#FFFFFF" filled="t" stroked="t" coordsize="21600,21600" o:allowincell="f" o:gfxdata="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eqEoTtcAAAAIAQAADwAAAAAAAAABACAAAAAiAAAA&#10;ZHJzL2Rvd25yZXYueG1sUEsBAhQAFAAAAAgAh07iQHkj7hmWAQAATQMAAA4AAAAAAAAAAQAgAAAA&#10;JgEAAGRycy9lMm9Eb2MueG1sUEsFBgAAAAAGAAYAWQEAAC4FAAAAAA==&#10;">
                <v:fill on="t" focussize="0,0"/>
                <v:stroke weight="0.48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1946275</wp:posOffset>
                </wp:positionH>
                <wp:positionV relativeFrom="paragraph">
                  <wp:posOffset>171450</wp:posOffset>
                </wp:positionV>
                <wp:extent cx="0" cy="3028315"/>
                <wp:effectExtent l="4445" t="0" r="14605" b="635"/>
                <wp:wrapNone/>
                <wp:docPr id="11" name="Shape 11"/>
                <wp:cNvGraphicFramePr/>
                <a:graphic xmlns:a="http://schemas.openxmlformats.org/drawingml/2006/main">
                  <a:graphicData uri="http://schemas.microsoft.com/office/word/2010/wordprocessingShape">
                    <wps:wsp>
                      <wps:cNvCnPr/>
                      <wps:spPr>
                        <a:xfrm>
                          <a:off x="0" y="0"/>
                          <a:ext cx="4763" cy="3028315"/>
                        </a:xfrm>
                        <a:prstGeom prst="line">
                          <a:avLst/>
                        </a:prstGeom>
                        <a:solidFill>
                          <a:srgbClr val="FFFFFF"/>
                        </a:solidFill>
                        <a:ln w="6095">
                          <a:solidFill>
                            <a:srgbClr val="000000"/>
                          </a:solidFill>
                          <a:miter lim="800000"/>
                        </a:ln>
                      </wps:spPr>
                      <wps:bodyPr/>
                    </wps:wsp>
                  </a:graphicData>
                </a:graphic>
              </wp:anchor>
            </w:drawing>
          </mc:Choice>
          <mc:Fallback>
            <w:pict>
              <v:line id="Shape 11" o:spid="_x0000_s1026" o:spt="20" style="position:absolute;left:0pt;margin-left:153.25pt;margin-top:13.5pt;height:238.45pt;width:0pt;z-index:-251658240;mso-width-relative:page;mso-height-relative:page;" fillcolor="#FFFFFF" filled="t" stroked="t" coordsize="21600,21600" o:allowincell="f" o:gfxdata="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wZtFXXAAAACgEAAA8AAAAAAAAAAQAgAAAAIgAA&#10;AGRycy9kb3ducmV2LnhtbFBLAQIUABQAAAAIAIdO4kAA5onslwEAAE0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4121785</wp:posOffset>
                </wp:positionH>
                <wp:positionV relativeFrom="paragraph">
                  <wp:posOffset>171450</wp:posOffset>
                </wp:positionV>
                <wp:extent cx="0" cy="3028315"/>
                <wp:effectExtent l="4445" t="0" r="14605" b="635"/>
                <wp:wrapNone/>
                <wp:docPr id="12" name="Shape 12"/>
                <wp:cNvGraphicFramePr/>
                <a:graphic xmlns:a="http://schemas.openxmlformats.org/drawingml/2006/main">
                  <a:graphicData uri="http://schemas.microsoft.com/office/word/2010/wordprocessingShape">
                    <wps:wsp>
                      <wps:cNvCnPr/>
                      <wps:spPr>
                        <a:xfrm>
                          <a:off x="0" y="0"/>
                          <a:ext cx="4763" cy="3028315"/>
                        </a:xfrm>
                        <a:prstGeom prst="line">
                          <a:avLst/>
                        </a:prstGeom>
                        <a:solidFill>
                          <a:srgbClr val="FFFFFF"/>
                        </a:solidFill>
                        <a:ln w="6095">
                          <a:solidFill>
                            <a:srgbClr val="000000"/>
                          </a:solidFill>
                          <a:miter lim="800000"/>
                        </a:ln>
                      </wps:spPr>
                      <wps:bodyPr/>
                    </wps:wsp>
                  </a:graphicData>
                </a:graphic>
              </wp:anchor>
            </w:drawing>
          </mc:Choice>
          <mc:Fallback>
            <w:pict>
              <v:line id="Shape 12" o:spid="_x0000_s1026" o:spt="20" style="position:absolute;left:0pt;margin-left:324.55pt;margin-top:13.5pt;height:238.45pt;width:0pt;z-index:-251658240;mso-width-relative:page;mso-height-relative:page;" fillcolor="#FFFFFF" filled="t" stroked="t" coordsize="21600,21600" o:allowincell="f" o:gfxdata="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aLalx2AAAAAoBAAAPAAAAAAAAAAEAIAAAACIA&#10;AABkcnMvZG93bnJldi54bWxQSwECFAAUAAAACACHTuJApLwQzJcBAABNAwAADgAAAAAAAAABACAA&#10;AAAnAQAAZHJzL2Uyb0RvYy54bWxQSwUGAAAAAAYABgBZAQAAMAUAAAAA&#10;">
                <v:fill on="t" focussize="0,0"/>
                <v:stroke weight="0.47992125984252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4921885</wp:posOffset>
                </wp:positionH>
                <wp:positionV relativeFrom="paragraph">
                  <wp:posOffset>171450</wp:posOffset>
                </wp:positionV>
                <wp:extent cx="0" cy="3028315"/>
                <wp:effectExtent l="4445" t="0" r="14605" b="635"/>
                <wp:wrapNone/>
                <wp:docPr id="13" name="Shape 13"/>
                <wp:cNvGraphicFramePr/>
                <a:graphic xmlns:a="http://schemas.openxmlformats.org/drawingml/2006/main">
                  <a:graphicData uri="http://schemas.microsoft.com/office/word/2010/wordprocessingShape">
                    <wps:wsp>
                      <wps:cNvCnPr/>
                      <wps:spPr>
                        <a:xfrm>
                          <a:off x="0" y="0"/>
                          <a:ext cx="4763" cy="3028315"/>
                        </a:xfrm>
                        <a:prstGeom prst="line">
                          <a:avLst/>
                        </a:prstGeom>
                        <a:solidFill>
                          <a:srgbClr val="FFFFFF"/>
                        </a:solidFill>
                        <a:ln w="6095">
                          <a:solidFill>
                            <a:srgbClr val="000000"/>
                          </a:solidFill>
                          <a:miter lim="800000"/>
                        </a:ln>
                      </wps:spPr>
                      <wps:bodyPr/>
                    </wps:wsp>
                  </a:graphicData>
                </a:graphic>
              </wp:anchor>
            </w:drawing>
          </mc:Choice>
          <mc:Fallback>
            <w:pict>
              <v:line id="Shape 13" o:spid="_x0000_s1026" o:spt="20" style="position:absolute;left:0pt;margin-left:387.55pt;margin-top:13.5pt;height:238.45pt;width:0pt;z-index:-251658240;mso-width-relative:page;mso-height-relative:page;" fillcolor="#FFFFFF" filled="t" stroked="t" coordsize="21600,21600" o:allowincell="f" o:gfxdata="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A6eKNcAAAAKAQAADwAAAAAAAAABACAAAAAiAAAA&#10;ZHJzL2Rvd25yZXYueG1sUEsBAhQAFAAAAAgAh07iQDh1mNOWAQAATQMAAA4AAAAAAAAAAQAgAAAA&#10;JgEAAGRycy9lMm9Eb2MueG1sUEsFBgAAAAAGAAYAWQEAAC4FAAAAAA==&#10;">
                <v:fill on="t" focussize="0,0"/>
                <v:stroke weight="0.47992125984252pt" color="#000000" miterlimit="8" joinstyle="miter"/>
                <v:imagedata o:title=""/>
                <o:lock v:ext="edit" aspectratio="f"/>
              </v:line>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5916930</wp:posOffset>
                </wp:positionH>
                <wp:positionV relativeFrom="paragraph">
                  <wp:posOffset>171450</wp:posOffset>
                </wp:positionV>
                <wp:extent cx="0" cy="3028315"/>
                <wp:effectExtent l="4445" t="0" r="14605" b="635"/>
                <wp:wrapNone/>
                <wp:docPr id="14" name="Shape 14"/>
                <wp:cNvGraphicFramePr/>
                <a:graphic xmlns:a="http://schemas.openxmlformats.org/drawingml/2006/main">
                  <a:graphicData uri="http://schemas.microsoft.com/office/word/2010/wordprocessingShape">
                    <wps:wsp>
                      <wps:cNvCnPr/>
                      <wps:spPr>
                        <a:xfrm>
                          <a:off x="0" y="0"/>
                          <a:ext cx="4763" cy="3028315"/>
                        </a:xfrm>
                        <a:prstGeom prst="line">
                          <a:avLst/>
                        </a:prstGeom>
                        <a:solidFill>
                          <a:srgbClr val="FFFFFF"/>
                        </a:solidFill>
                        <a:ln w="6096">
                          <a:solidFill>
                            <a:srgbClr val="000000"/>
                          </a:solidFill>
                          <a:miter lim="800000"/>
                        </a:ln>
                      </wps:spPr>
                      <wps:bodyPr/>
                    </wps:wsp>
                  </a:graphicData>
                </a:graphic>
              </wp:anchor>
            </w:drawing>
          </mc:Choice>
          <mc:Fallback>
            <w:pict>
              <v:line id="Shape 14" o:spid="_x0000_s1026" o:spt="20" style="position:absolute;left:0pt;margin-left:465.9pt;margin-top:13.5pt;height:238.45pt;width:0pt;z-index:-251658240;mso-width-relative:page;mso-height-relative:page;" fillcolor="#FFFFFF" filled="t" stroked="t" coordsize="21600,21600" o:allowincell="f" o:gfxdata="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cdAttkAAAAKAQAADwAAAAAAAAABACAAAAAi&#10;AAAAZHJzL2Rvd25yZXYueG1sUEsBAhQAFAAAAAgAh07iQAkFzWeXAQAATQMAAA4AAAAAAAAAAQAg&#10;AAAAKAEAAGRycy9lMm9Eb2MueG1sUEsFBgAAAAAGAAYAWQEAADEFAAAAAA==&#10;">
                <v:fill on="t" focussize="0,0"/>
                <v:stroke weight="0.48pt" color="#000000" miterlimit="8" joinstyle="miter"/>
                <v:imagedata o:title=""/>
                <o:lock v:ext="edit" aspectratio="f"/>
              </v:line>
            </w:pict>
          </mc:Fallback>
        </mc:AlternateContent>
      </w:r>
    </w:p>
    <w:p>
      <w:pPr>
        <w:spacing w:after="0" w:line="357" w:lineRule="exact"/>
        <w:rPr>
          <w:color w:val="auto"/>
          <w:sz w:val="24"/>
          <w:szCs w:val="24"/>
        </w:rPr>
      </w:pPr>
    </w:p>
    <w:tbl>
      <w:tblPr>
        <w:tblStyle w:val="3"/>
        <w:tblW w:w="5520" w:type="dxa"/>
        <w:tblInd w:w="3380" w:type="dxa"/>
        <w:tblLayout w:type="fixed"/>
        <w:tblCellMar>
          <w:top w:w="0" w:type="dxa"/>
          <w:left w:w="0" w:type="dxa"/>
          <w:bottom w:w="0" w:type="dxa"/>
          <w:right w:w="0" w:type="dxa"/>
        </w:tblCellMar>
      </w:tblPr>
      <w:tblGrid>
        <w:gridCol w:w="1220"/>
        <w:gridCol w:w="1680"/>
        <w:gridCol w:w="1540"/>
        <w:gridCol w:w="1080"/>
      </w:tblGrid>
      <w:tr>
        <w:tblPrEx>
          <w:tblLayout w:type="fixed"/>
          <w:tblCellMar>
            <w:top w:w="0" w:type="dxa"/>
            <w:left w:w="0" w:type="dxa"/>
            <w:bottom w:w="0" w:type="dxa"/>
            <w:right w:w="0" w:type="dxa"/>
          </w:tblCellMar>
        </w:tblPrEx>
        <w:trPr>
          <w:trHeight w:val="274" w:hRule="atLeast"/>
        </w:trPr>
        <w:tc>
          <w:tcPr>
            <w:tcW w:w="1220" w:type="dxa"/>
            <w:vAlign w:val="bottom"/>
          </w:tcPr>
          <w:p>
            <w:pPr>
              <w:spacing w:after="0" w:line="274" w:lineRule="exact"/>
              <w:rPr>
                <w:color w:val="auto"/>
                <w:sz w:val="20"/>
                <w:szCs w:val="20"/>
              </w:rPr>
            </w:pPr>
            <w:r>
              <w:rPr>
                <w:rFonts w:ascii="宋体" w:hAnsi="宋体" w:eastAsia="宋体" w:cs="宋体"/>
                <w:color w:val="auto"/>
                <w:sz w:val="24"/>
                <w:szCs w:val="24"/>
              </w:rPr>
              <w:t>姓  名</w:t>
            </w:r>
          </w:p>
        </w:tc>
        <w:tc>
          <w:tcPr>
            <w:tcW w:w="1680" w:type="dxa"/>
            <w:vAlign w:val="bottom"/>
          </w:tcPr>
          <w:p>
            <w:pPr>
              <w:spacing w:after="0" w:line="274" w:lineRule="exact"/>
              <w:ind w:left="500"/>
              <w:rPr>
                <w:color w:val="auto"/>
                <w:sz w:val="20"/>
                <w:szCs w:val="20"/>
              </w:rPr>
            </w:pPr>
            <w:r>
              <w:rPr>
                <w:rFonts w:ascii="宋体" w:hAnsi="宋体" w:eastAsia="宋体" w:cs="宋体"/>
                <w:color w:val="auto"/>
                <w:sz w:val="24"/>
                <w:szCs w:val="24"/>
              </w:rPr>
              <w:t>职  务</w:t>
            </w:r>
          </w:p>
        </w:tc>
        <w:tc>
          <w:tcPr>
            <w:tcW w:w="1540" w:type="dxa"/>
            <w:vAlign w:val="bottom"/>
          </w:tcPr>
          <w:p>
            <w:pPr>
              <w:spacing w:after="0" w:line="274" w:lineRule="exact"/>
              <w:ind w:left="480"/>
              <w:rPr>
                <w:color w:val="auto"/>
                <w:sz w:val="20"/>
                <w:szCs w:val="20"/>
              </w:rPr>
            </w:pPr>
            <w:r>
              <w:rPr>
                <w:rFonts w:ascii="宋体" w:hAnsi="宋体" w:eastAsia="宋体" w:cs="宋体"/>
                <w:color w:val="auto"/>
                <w:sz w:val="24"/>
                <w:szCs w:val="24"/>
              </w:rPr>
              <w:t>签  名</w:t>
            </w:r>
          </w:p>
        </w:tc>
        <w:tc>
          <w:tcPr>
            <w:tcW w:w="1080" w:type="dxa"/>
            <w:vAlign w:val="bottom"/>
          </w:tcPr>
          <w:p>
            <w:pPr>
              <w:spacing w:after="0" w:line="274" w:lineRule="exact"/>
              <w:ind w:left="360"/>
              <w:rPr>
                <w:color w:val="auto"/>
                <w:sz w:val="20"/>
                <w:szCs w:val="20"/>
              </w:rPr>
            </w:pPr>
            <w:r>
              <w:rPr>
                <w:rFonts w:ascii="宋体" w:hAnsi="宋体" w:eastAsia="宋体" w:cs="宋体"/>
                <w:color w:val="auto"/>
                <w:w w:val="97"/>
                <w:sz w:val="24"/>
                <w:szCs w:val="24"/>
              </w:rPr>
              <w:t>日  期</w:t>
            </w:r>
          </w:p>
        </w:tc>
      </w:tr>
    </w:tbl>
    <w:p>
      <w:pPr>
        <w:spacing w:after="0" w:line="271" w:lineRule="exact"/>
        <w:ind w:left="540"/>
        <w:rPr>
          <w:color w:val="auto"/>
          <w:sz w:val="20"/>
          <w:szCs w:val="20"/>
        </w:rPr>
      </w:pPr>
      <w:r>
        <w:rPr>
          <w:rFonts w:ascii="Arial" w:hAnsi="Arial" w:eastAsia="Arial" w:cs="Arial"/>
          <w:b/>
          <w:bCs/>
          <w:color w:val="auto"/>
          <w:sz w:val="21"/>
          <w:szCs w:val="21"/>
        </w:rPr>
        <w:t xml:space="preserve">Written by </w:t>
      </w:r>
      <w:r>
        <w:rPr>
          <w:rFonts w:ascii="宋体" w:hAnsi="宋体" w:eastAsia="宋体" w:cs="宋体"/>
          <w:color w:val="auto"/>
          <w:sz w:val="24"/>
          <w:szCs w:val="24"/>
        </w:rPr>
        <w:t>方案起草人</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74" w:lineRule="exact"/>
        <w:rPr>
          <w:color w:val="auto"/>
          <w:sz w:val="24"/>
          <w:szCs w:val="24"/>
        </w:rPr>
      </w:pPr>
    </w:p>
    <w:p>
      <w:pPr>
        <w:spacing w:after="0" w:line="291" w:lineRule="exact"/>
        <w:ind w:left="400"/>
        <w:rPr>
          <w:color w:val="auto"/>
          <w:sz w:val="20"/>
          <w:szCs w:val="20"/>
        </w:rPr>
      </w:pPr>
      <w:r>
        <w:rPr>
          <w:rFonts w:ascii="Arial" w:hAnsi="Arial" w:eastAsia="Arial" w:cs="Arial"/>
          <w:b/>
          <w:bCs/>
          <w:color w:val="auto"/>
          <w:sz w:val="21"/>
          <w:szCs w:val="21"/>
        </w:rPr>
        <w:t xml:space="preserve">Reviewed by </w:t>
      </w:r>
      <w:r>
        <w:rPr>
          <w:rFonts w:ascii="宋体" w:hAnsi="宋体" w:eastAsia="宋体" w:cs="宋体"/>
          <w:color w:val="auto"/>
          <w:sz w:val="24"/>
          <w:szCs w:val="24"/>
        </w:rPr>
        <w:t>方案审核人</w:t>
      </w:r>
    </w:p>
    <w:p>
      <w:pPr>
        <w:spacing w:after="0" w:line="20"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172085</wp:posOffset>
                </wp:positionH>
                <wp:positionV relativeFrom="paragraph">
                  <wp:posOffset>894080</wp:posOffset>
                </wp:positionV>
                <wp:extent cx="5748020" cy="0"/>
                <wp:effectExtent l="0" t="0" r="0" b="0"/>
                <wp:wrapNone/>
                <wp:docPr id="15" name="Shape 15"/>
                <wp:cNvGraphicFramePr/>
                <a:graphic xmlns:a="http://schemas.openxmlformats.org/drawingml/2006/main">
                  <a:graphicData uri="http://schemas.microsoft.com/office/word/2010/wordprocessingShape">
                    <wps:wsp>
                      <wps:cNvCnPr/>
                      <wps:spPr>
                        <a:xfrm>
                          <a:off x="0" y="0"/>
                          <a:ext cx="5748020" cy="4763"/>
                        </a:xfrm>
                        <a:prstGeom prst="line">
                          <a:avLst/>
                        </a:prstGeom>
                        <a:solidFill>
                          <a:srgbClr val="FFFFFF"/>
                        </a:solidFill>
                        <a:ln w="6095">
                          <a:solidFill>
                            <a:srgbClr val="000000"/>
                          </a:solidFill>
                          <a:miter lim="800000"/>
                        </a:ln>
                      </wps:spPr>
                      <wps:bodyPr/>
                    </wps:wsp>
                  </a:graphicData>
                </a:graphic>
              </wp:anchor>
            </w:drawing>
          </mc:Choice>
          <mc:Fallback>
            <w:pict>
              <v:line id="Shape 15" o:spid="_x0000_s1026" o:spt="20" style="position:absolute;left:0pt;margin-left:13.55pt;margin-top:70.4pt;height:0pt;width:452.6pt;z-index:-251658240;mso-width-relative:page;mso-height-relative:page;" fillcolor="#FFFFFF" filled="t" stroked="t" coordsize="21600,21600" o:allowincell="f" o:gfxdata="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VC5U1gAAAAoBAAAPAAAAAAAAAAEAIAAAACIAAABk&#10;cnMvZG93bnJldi54bWxQSwECFAAUAAAACACHTuJAzS3Gz5YBAABNAwAADgAAAAAAAAABACAAAAAl&#10;AQAAZHJzL2Uyb0RvYy54bWxQSwUGAAAAAAYABgBZAQAALQUAAAAA&#10;">
                <v:fill on="t" focussize="0,0"/>
                <v:stroke weight="0.47992125984252pt" color="#000000" miterlimit="8" joinstyle="miter"/>
                <v:imagedata o:title=""/>
                <o:lock v:ext="edit" aspectratio="f"/>
              </v:line>
            </w:pict>
          </mc:Fallback>
        </mc:AlternateConten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0" w:lineRule="exact"/>
        <w:rPr>
          <w:color w:val="auto"/>
          <w:sz w:val="24"/>
          <w:szCs w:val="24"/>
        </w:rPr>
      </w:pPr>
    </w:p>
    <w:p>
      <w:pPr>
        <w:spacing w:after="0" w:line="291" w:lineRule="exact"/>
        <w:ind w:left="400"/>
        <w:rPr>
          <w:color w:val="auto"/>
          <w:sz w:val="20"/>
          <w:szCs w:val="20"/>
        </w:rPr>
      </w:pPr>
      <w:r>
        <w:rPr>
          <w:rFonts w:ascii="Arial" w:hAnsi="Arial" w:eastAsia="Arial" w:cs="Arial"/>
          <w:b/>
          <w:bCs/>
          <w:color w:val="auto"/>
          <w:sz w:val="21"/>
          <w:szCs w:val="21"/>
        </w:rPr>
        <w:t xml:space="preserve">Approved by </w:t>
      </w:r>
      <w:r>
        <w:rPr>
          <w:rFonts w:ascii="宋体" w:hAnsi="宋体" w:eastAsia="宋体" w:cs="宋体"/>
          <w:color w:val="auto"/>
          <w:sz w:val="24"/>
          <w:szCs w:val="24"/>
        </w:rPr>
        <w:t>方案审批人</w:t>
      </w:r>
    </w:p>
    <w:p>
      <w:pPr>
        <w:spacing w:after="0" w:line="20" w:lineRule="exact"/>
        <w:rPr>
          <w:color w:val="auto"/>
          <w:sz w:val="24"/>
          <w:szCs w:val="24"/>
        </w:rPr>
      </w:pP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172085</wp:posOffset>
                </wp:positionH>
                <wp:positionV relativeFrom="paragraph">
                  <wp:posOffset>119380</wp:posOffset>
                </wp:positionV>
                <wp:extent cx="5748020" cy="0"/>
                <wp:effectExtent l="0" t="0" r="0" b="0"/>
                <wp:wrapNone/>
                <wp:docPr id="16" name="Shape 16"/>
                <wp:cNvGraphicFramePr/>
                <a:graphic xmlns:a="http://schemas.openxmlformats.org/drawingml/2006/main">
                  <a:graphicData uri="http://schemas.microsoft.com/office/word/2010/wordprocessingShape">
                    <wps:wsp>
                      <wps:cNvCnPr/>
                      <wps:spPr>
                        <a:xfrm>
                          <a:off x="0" y="0"/>
                          <a:ext cx="5748020" cy="4763"/>
                        </a:xfrm>
                        <a:prstGeom prst="line">
                          <a:avLst/>
                        </a:prstGeom>
                        <a:solidFill>
                          <a:srgbClr val="FFFFFF"/>
                        </a:solidFill>
                        <a:ln w="6095">
                          <a:solidFill>
                            <a:srgbClr val="000000"/>
                          </a:solidFill>
                          <a:miter lim="800000"/>
                        </a:ln>
                      </wps:spPr>
                      <wps:bodyPr/>
                    </wps:wsp>
                  </a:graphicData>
                </a:graphic>
              </wp:anchor>
            </w:drawing>
          </mc:Choice>
          <mc:Fallback>
            <w:pict>
              <v:line id="Shape 16" o:spid="_x0000_s1026" o:spt="20" style="position:absolute;left:0pt;margin-left:13.55pt;margin-top:9.4pt;height:0pt;width:452.6pt;z-index:-251658240;mso-width-relative:page;mso-height-relative:page;" fillcolor="#FFFFFF" filled="t" stroked="t" coordsize="21600,21600" o:allowincell="f" o:gfxdata="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oksrnVAAAACAEAAA8AAAAAAAAAAQAgAAAAIgAAAGRy&#10;cy9kb3ducmV2LnhtbFBLAQIUABQAAAAIAIdO4kBpd1/vlgEAAE0DAAAOAAAAAAAAAAEAIAAAACQ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90" w:lineRule="exact"/>
        <w:rPr>
          <w:color w:val="auto"/>
          <w:sz w:val="24"/>
          <w:szCs w:val="24"/>
        </w:rPr>
      </w:pPr>
    </w:p>
    <w:tbl>
      <w:tblPr>
        <w:tblStyle w:val="3"/>
        <w:tblW w:w="9320" w:type="dxa"/>
        <w:tblInd w:w="150" w:type="dxa"/>
        <w:tblLayout w:type="fixed"/>
        <w:tblCellMar>
          <w:top w:w="0" w:type="dxa"/>
          <w:left w:w="0" w:type="dxa"/>
          <w:bottom w:w="0" w:type="dxa"/>
          <w:right w:w="0" w:type="dxa"/>
        </w:tblCellMar>
      </w:tblPr>
      <w:tblGrid>
        <w:gridCol w:w="2060"/>
        <w:gridCol w:w="2100"/>
        <w:gridCol w:w="5160"/>
      </w:tblGrid>
      <w:tr>
        <w:tblPrEx>
          <w:tblLayout w:type="fixed"/>
          <w:tblCellMar>
            <w:top w:w="0" w:type="dxa"/>
            <w:left w:w="0" w:type="dxa"/>
            <w:bottom w:w="0" w:type="dxa"/>
            <w:right w:w="0" w:type="dxa"/>
          </w:tblCellMar>
        </w:tblPrEx>
        <w:trPr>
          <w:trHeight w:val="374" w:hRule="atLeast"/>
        </w:trPr>
        <w:tc>
          <w:tcPr>
            <w:tcW w:w="206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版本</w:t>
            </w:r>
          </w:p>
        </w:tc>
        <w:tc>
          <w:tcPr>
            <w:tcW w:w="2100" w:type="dxa"/>
            <w:tcBorders>
              <w:top w:val="single" w:color="auto" w:sz="8" w:space="0"/>
              <w:right w:val="single" w:color="auto" w:sz="8" w:space="0"/>
            </w:tcBorders>
            <w:vAlign w:val="bottom"/>
          </w:tcPr>
          <w:p>
            <w:pPr>
              <w:spacing w:after="0" w:line="240" w:lineRule="exact"/>
              <w:ind w:left="620"/>
              <w:rPr>
                <w:color w:val="auto"/>
                <w:sz w:val="20"/>
                <w:szCs w:val="20"/>
              </w:rPr>
            </w:pPr>
            <w:r>
              <w:rPr>
                <w:rFonts w:ascii="宋体" w:hAnsi="宋体" w:eastAsia="宋体" w:cs="宋体"/>
                <w:b/>
                <w:bCs/>
                <w:color w:val="auto"/>
                <w:sz w:val="21"/>
                <w:szCs w:val="21"/>
              </w:rPr>
              <w:t>颁布日期</w:t>
            </w:r>
          </w:p>
        </w:tc>
        <w:tc>
          <w:tcPr>
            <w:tcW w:w="5160" w:type="dxa"/>
            <w:tcBorders>
              <w:top w:val="single" w:color="auto" w:sz="8" w:space="0"/>
              <w:right w:val="single" w:color="auto" w:sz="8" w:space="0"/>
            </w:tcBorders>
            <w:vAlign w:val="bottom"/>
          </w:tcPr>
          <w:p>
            <w:pPr>
              <w:spacing w:after="0" w:line="240" w:lineRule="exact"/>
              <w:ind w:left="2140"/>
              <w:rPr>
                <w:color w:val="auto"/>
                <w:sz w:val="20"/>
                <w:szCs w:val="20"/>
              </w:rPr>
            </w:pPr>
            <w:r>
              <w:rPr>
                <w:rFonts w:ascii="宋体" w:hAnsi="宋体" w:eastAsia="宋体" w:cs="宋体"/>
                <w:b/>
                <w:bCs/>
                <w:color w:val="auto"/>
                <w:sz w:val="21"/>
                <w:szCs w:val="21"/>
              </w:rPr>
              <w:t>颁布原因</w:t>
            </w:r>
          </w:p>
        </w:tc>
      </w:tr>
      <w:tr>
        <w:tblPrEx>
          <w:tblLayout w:type="fixed"/>
          <w:tblCellMar>
            <w:top w:w="0" w:type="dxa"/>
            <w:left w:w="0" w:type="dxa"/>
            <w:bottom w:w="0" w:type="dxa"/>
            <w:right w:w="0" w:type="dxa"/>
          </w:tblCellMar>
        </w:tblPrEx>
        <w:trPr>
          <w:trHeight w:val="12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11"/>
                <w:szCs w:val="11"/>
              </w:rPr>
            </w:pPr>
          </w:p>
        </w:tc>
        <w:tc>
          <w:tcPr>
            <w:tcW w:w="2100" w:type="dxa"/>
            <w:tcBorders>
              <w:bottom w:val="single" w:color="auto" w:sz="8" w:space="0"/>
              <w:right w:val="single" w:color="auto" w:sz="8" w:space="0"/>
            </w:tcBorders>
            <w:vAlign w:val="bottom"/>
          </w:tcPr>
          <w:p>
            <w:pPr>
              <w:spacing w:after="0"/>
              <w:rPr>
                <w:color w:val="auto"/>
                <w:sz w:val="11"/>
                <w:szCs w:val="11"/>
              </w:rPr>
            </w:pPr>
          </w:p>
        </w:tc>
        <w:tc>
          <w:tcPr>
            <w:tcW w:w="5160" w:type="dxa"/>
            <w:tcBorders>
              <w:bottom w:val="single" w:color="auto" w:sz="8" w:space="0"/>
              <w:right w:val="single" w:color="auto" w:sz="8" w:space="0"/>
            </w:tcBorders>
            <w:vAlign w:val="bottom"/>
          </w:tcPr>
          <w:p>
            <w:pPr>
              <w:spacing w:after="0"/>
              <w:rPr>
                <w:color w:val="auto"/>
                <w:sz w:val="11"/>
                <w:szCs w:val="11"/>
              </w:rPr>
            </w:pPr>
          </w:p>
        </w:tc>
      </w:tr>
      <w:tr>
        <w:tblPrEx>
          <w:tblLayout w:type="fixed"/>
          <w:tblCellMar>
            <w:top w:w="0" w:type="dxa"/>
            <w:left w:w="0" w:type="dxa"/>
            <w:bottom w:w="0" w:type="dxa"/>
            <w:right w:w="0" w:type="dxa"/>
          </w:tblCellMar>
        </w:tblPrEx>
        <w:trPr>
          <w:trHeight w:val="313" w:hRule="atLeast"/>
        </w:trPr>
        <w:tc>
          <w:tcPr>
            <w:tcW w:w="2060" w:type="dxa"/>
            <w:tcBorders>
              <w:left w:val="single" w:color="auto" w:sz="8" w:space="0"/>
              <w:right w:val="single" w:color="auto" w:sz="8" w:space="0"/>
            </w:tcBorders>
            <w:vAlign w:val="bottom"/>
          </w:tcPr>
          <w:p>
            <w:pPr>
              <w:spacing w:after="0"/>
              <w:ind w:right="814"/>
              <w:jc w:val="right"/>
              <w:rPr>
                <w:color w:val="auto"/>
                <w:sz w:val="20"/>
                <w:szCs w:val="20"/>
              </w:rPr>
            </w:pPr>
            <w:r>
              <w:rPr>
                <w:rFonts w:ascii="Arial" w:hAnsi="Arial" w:eastAsia="Arial" w:cs="Arial"/>
                <w:color w:val="auto"/>
                <w:sz w:val="21"/>
                <w:szCs w:val="21"/>
              </w:rPr>
              <w:t>00</w:t>
            </w:r>
          </w:p>
        </w:tc>
        <w:tc>
          <w:tcPr>
            <w:tcW w:w="2100" w:type="dxa"/>
            <w:tcBorders>
              <w:right w:val="single" w:color="auto" w:sz="8" w:space="0"/>
            </w:tcBorders>
            <w:vAlign w:val="bottom"/>
          </w:tcPr>
          <w:p>
            <w:pPr>
              <w:spacing w:after="0"/>
              <w:rPr>
                <w:color w:val="auto"/>
                <w:sz w:val="24"/>
                <w:szCs w:val="24"/>
              </w:rPr>
            </w:pPr>
          </w:p>
        </w:tc>
        <w:tc>
          <w:tcPr>
            <w:tcW w:w="5160" w:type="dxa"/>
            <w:tcBorders>
              <w:right w:val="single" w:color="auto" w:sz="8" w:space="0"/>
            </w:tcBorders>
            <w:vAlign w:val="bottom"/>
          </w:tcPr>
          <w:p>
            <w:pPr>
              <w:spacing w:after="0" w:line="240" w:lineRule="exact"/>
              <w:ind w:left="2140"/>
              <w:rPr>
                <w:color w:val="auto"/>
                <w:sz w:val="20"/>
                <w:szCs w:val="20"/>
              </w:rPr>
            </w:pPr>
            <w:r>
              <w:rPr>
                <w:rFonts w:ascii="宋体" w:hAnsi="宋体" w:eastAsia="宋体" w:cs="宋体"/>
                <w:color w:val="auto"/>
                <w:sz w:val="21"/>
                <w:szCs w:val="21"/>
              </w:rPr>
              <w:t>首次颁布</w:t>
            </w:r>
          </w:p>
        </w:tc>
      </w:tr>
      <w:tr>
        <w:tblPrEx>
          <w:tblLayout w:type="fixed"/>
          <w:tblCellMar>
            <w:top w:w="0" w:type="dxa"/>
            <w:left w:w="0" w:type="dxa"/>
            <w:bottom w:w="0" w:type="dxa"/>
            <w:right w:w="0" w:type="dxa"/>
          </w:tblCellMar>
        </w:tblPrEx>
        <w:trPr>
          <w:trHeight w:val="906" w:hRule="atLeast"/>
        </w:trPr>
        <w:tc>
          <w:tcPr>
            <w:tcW w:w="20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2100" w:type="dxa"/>
            <w:tcBorders>
              <w:bottom w:val="single" w:color="auto" w:sz="8" w:space="0"/>
              <w:right w:val="single" w:color="auto" w:sz="8" w:space="0"/>
            </w:tcBorders>
            <w:vAlign w:val="bottom"/>
          </w:tcPr>
          <w:p>
            <w:pPr>
              <w:spacing w:after="0"/>
              <w:rPr>
                <w:color w:val="auto"/>
                <w:sz w:val="24"/>
                <w:szCs w:val="24"/>
              </w:rPr>
            </w:pPr>
          </w:p>
        </w:tc>
        <w:tc>
          <w:tcPr>
            <w:tcW w:w="5160" w:type="dxa"/>
            <w:tcBorders>
              <w:bottom w:val="single" w:color="auto" w:sz="8" w:space="0"/>
              <w:right w:val="single" w:color="auto" w:sz="8" w:space="0"/>
            </w:tcBorders>
            <w:vAlign w:val="bottom"/>
          </w:tcPr>
          <w:p>
            <w:pPr>
              <w:spacing w:after="0"/>
              <w:rPr>
                <w:color w:val="auto"/>
                <w:sz w:val="24"/>
                <w:szCs w:val="24"/>
              </w:rPr>
            </w:pPr>
          </w:p>
        </w:tc>
      </w:tr>
    </w:tbl>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106680</wp:posOffset>
            </wp:positionH>
            <wp:positionV relativeFrom="paragraph">
              <wp:posOffset>-535940</wp:posOffset>
            </wp:positionV>
            <wp:extent cx="588073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srcRect/>
                    <a:stretch>
                      <a:fillRect/>
                    </a:stretch>
                  </pic:blipFill>
                  <pic:spPr>
                    <a:xfrm>
                      <a:off x="0" y="0"/>
                      <a:ext cx="5880735" cy="6350"/>
                    </a:xfrm>
                    <a:prstGeom prst="rect">
                      <a:avLst/>
                    </a:prstGeom>
                    <a:noFill/>
                  </pic:spPr>
                </pic:pic>
              </a:graphicData>
            </a:graphic>
          </wp:anchor>
        </w:drawing>
      </w:r>
      <w:r>
        <w:rPr>
          <w:color w:val="auto"/>
          <w:sz w:val="24"/>
          <w:szCs w:val="24"/>
        </w:rPr>
        <w:drawing>
          <wp:anchor distT="0" distB="0" distL="114300" distR="114300" simplePos="0" relativeHeight="251658240" behindDoc="1" locked="0" layoutInCell="0" allowOverlap="1">
            <wp:simplePos x="0" y="0"/>
            <wp:positionH relativeFrom="column">
              <wp:posOffset>100965</wp:posOffset>
            </wp:positionH>
            <wp:positionV relativeFrom="paragraph">
              <wp:posOffset>-276860</wp:posOffset>
            </wp:positionV>
            <wp:extent cx="588645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6"/>
                    <a:srcRect/>
                    <a:stretch>
                      <a:fillRect/>
                    </a:stretch>
                  </pic:blipFill>
                  <pic:spPr>
                    <a:xfrm>
                      <a:off x="0" y="0"/>
                      <a:ext cx="5886450" cy="6350"/>
                    </a:xfrm>
                    <a:prstGeom prst="rect">
                      <a:avLst/>
                    </a:prstGeom>
                    <a:noFill/>
                  </pic:spPr>
                </pic:pic>
              </a:graphicData>
            </a:graphic>
          </wp:anchor>
        </w:drawing>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85090</wp:posOffset>
                </wp:positionH>
                <wp:positionV relativeFrom="paragraph">
                  <wp:posOffset>-17780</wp:posOffset>
                </wp:positionV>
                <wp:extent cx="12700" cy="17780"/>
                <wp:effectExtent l="0" t="0" r="0" b="0"/>
                <wp:wrapNone/>
                <wp:docPr id="19" name="Shape 19"/>
                <wp:cNvGraphicFramePr/>
                <a:graphic xmlns:a="http://schemas.openxmlformats.org/drawingml/2006/main">
                  <a:graphicData uri="http://schemas.microsoft.com/office/word/2010/wordprocessingShape">
                    <wps:wsp>
                      <wps:cNvSpPr/>
                      <wps:spPr>
                        <a:xfrm>
                          <a:off x="0" y="0"/>
                          <a:ext cx="12700" cy="17780"/>
                        </a:xfrm>
                        <a:prstGeom prst="rect">
                          <a:avLst/>
                        </a:prstGeom>
                        <a:solidFill>
                          <a:srgbClr val="000000"/>
                        </a:solidFill>
                      </wps:spPr>
                      <wps:bodyPr/>
                    </wps:wsp>
                  </a:graphicData>
                </a:graphic>
              </wp:anchor>
            </w:drawing>
          </mc:Choice>
          <mc:Fallback>
            <w:pict>
              <v:rect id="Shape 19" o:spid="_x0000_s1026" o:spt="1" style="position:absolute;left:0pt;margin-left:6.7pt;margin-top:-1.4pt;height:1.4pt;width:1pt;z-index:-251658240;mso-width-relative:page;mso-height-relative:page;" fillcolor="#000000" filled="t" stroked="f" coordsize="21600,21600" o:allowincell="f" o:gfxdata="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">
                <v:fill on="t" focussize="0,0"/>
                <v:stroke on="f"/>
                <v:imagedata o:title=""/>
                <o:lock v:ext="edit" aspectratio="f"/>
              </v:rect>
            </w:pict>
          </mc:Fallback>
        </mc:AlternateContent>
      </w:r>
      <w:r>
        <w:rPr>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5996305</wp:posOffset>
                </wp:positionH>
                <wp:positionV relativeFrom="paragraph">
                  <wp:posOffset>-17780</wp:posOffset>
                </wp:positionV>
                <wp:extent cx="12065" cy="17780"/>
                <wp:effectExtent l="0" t="0" r="0" b="0"/>
                <wp:wrapNone/>
                <wp:docPr id="20" name="Shape 20"/>
                <wp:cNvGraphicFramePr/>
                <a:graphic xmlns:a="http://schemas.openxmlformats.org/drawingml/2006/main">
                  <a:graphicData uri="http://schemas.microsoft.com/office/word/2010/wordprocessingShape">
                    <wps:wsp>
                      <wps:cNvSpPr/>
                      <wps:spPr>
                        <a:xfrm>
                          <a:off x="0" y="0"/>
                          <a:ext cx="12065" cy="17780"/>
                        </a:xfrm>
                        <a:prstGeom prst="rect">
                          <a:avLst/>
                        </a:prstGeom>
                        <a:solidFill>
                          <a:srgbClr val="000000"/>
                        </a:solidFill>
                      </wps:spPr>
                      <wps:bodyPr/>
                    </wps:wsp>
                  </a:graphicData>
                </a:graphic>
              </wp:anchor>
            </w:drawing>
          </mc:Choice>
          <mc:Fallback>
            <w:pict>
              <v:rect id="Shape 20" o:spid="_x0000_s1026" o:spt="1" style="position:absolute;left:0pt;margin-left:472.15pt;margin-top:-1.4pt;height:1.4pt;width:0.95pt;z-index:-251658240;mso-width-relative:page;mso-height-relative:page;" fillcolor="#000000" filled="t" stroked="f" coordsize="21600,21600" o:allowincell="f" o:gfxdata="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A8vTaK1wAAAAcB&#10;AAAPAAAAAAAAAAEAIAAAACIAAABkcnMvZG93bnJldi54bWxQSwECFAAUAAAACACHTuJAJSPT3HEB&#10;AADrAgAADgAAAAAAAAABACAAAAAmAQAAZHJzL2Uyb0RvYy54bWxQSwUGAAAAAAYABgBZAQAACQUA&#10;AAAA&#10;">
                <v:fill on="t" focussize="0,0"/>
                <v:stroke on="f"/>
                <v:imagedata o:title=""/>
                <o:lock v:ext="edit" aspectratio="f"/>
              </v:rect>
            </w:pict>
          </mc:Fallback>
        </mc:AlternateContent>
      </w:r>
    </w:p>
    <w:p>
      <w:pPr>
        <w:sectPr>
          <w:pgSz w:w="11900" w:h="16838"/>
          <w:pgMar w:top="851" w:right="1006" w:bottom="497" w:left="1440" w:header="0" w:footer="0" w:gutter="0"/>
          <w:cols w:equalWidth="0" w:num="1">
            <w:col w:w="9460"/>
          </w:cols>
        </w:sect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62" w:lineRule="exact"/>
        <w:rPr>
          <w:color w:val="auto"/>
          <w:sz w:val="24"/>
          <w:szCs w:val="24"/>
        </w:rPr>
      </w:pPr>
    </w:p>
    <w:p>
      <w:pPr>
        <w:spacing w:after="0"/>
        <w:ind w:left="260"/>
        <w:rPr>
          <w:color w:val="auto"/>
          <w:sz w:val="20"/>
          <w:szCs w:val="20"/>
        </w:rPr>
      </w:pPr>
      <w:r>
        <w:rPr>
          <w:rFonts w:ascii="Times New Roman" w:hAnsi="Times New Roman" w:eastAsia="Times New Roman" w:cs="Times New Roman"/>
          <w:color w:val="auto"/>
          <w:sz w:val="18"/>
          <w:szCs w:val="18"/>
        </w:rPr>
        <w:t>1</w:t>
      </w:r>
    </w:p>
    <w:p>
      <w:pPr>
        <w:sectPr>
          <w:type w:val="continuous"/>
          <w:pgSz w:w="11900" w:h="16838"/>
          <w:pgMar w:top="851" w:right="1006" w:bottom="497" w:left="1440" w:header="0" w:footer="0" w:gutter="0"/>
          <w:cols w:equalWidth="0" w:num="1">
            <w:col w:w="9460"/>
          </w:cols>
        </w:sectPr>
      </w:pPr>
    </w:p>
    <w:p>
      <w:pPr>
        <w:spacing w:after="0" w:line="207" w:lineRule="exact"/>
        <w:ind w:right="-279"/>
        <w:jc w:val="center"/>
        <w:rPr>
          <w:color w:val="auto"/>
          <w:sz w:val="20"/>
          <w:szCs w:val="20"/>
        </w:rPr>
      </w:pPr>
      <w:bookmarkStart w:id="1" w:name="page2"/>
      <w:bookmarkEnd w:id="1"/>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ectPr>
          <w:pgSz w:w="11900" w:h="16838"/>
          <w:pgMar w:top="863" w:right="1146" w:bottom="497" w:left="1440" w:header="0" w:footer="0" w:gutter="0"/>
          <w:cols w:equalWidth="0" w:num="1">
            <w:col w:w="93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4" w:lineRule="exact"/>
        <w:rPr>
          <w:color w:val="auto"/>
          <w:sz w:val="20"/>
          <w:szCs w:val="20"/>
        </w:rPr>
      </w:pPr>
    </w:p>
    <w:tbl>
      <w:tblPr>
        <w:tblStyle w:val="3"/>
        <w:tblW w:w="8640" w:type="dxa"/>
        <w:tblInd w:w="680" w:type="dxa"/>
        <w:tblLayout w:type="fixed"/>
        <w:tblCellMar>
          <w:top w:w="0" w:type="dxa"/>
          <w:left w:w="0" w:type="dxa"/>
          <w:bottom w:w="0" w:type="dxa"/>
          <w:right w:w="0" w:type="dxa"/>
        </w:tblCellMar>
      </w:tblPr>
      <w:tblGrid>
        <w:gridCol w:w="380"/>
        <w:gridCol w:w="380"/>
        <w:gridCol w:w="7680"/>
        <w:gridCol w:w="200"/>
      </w:tblGrid>
      <w:tr>
        <w:tblPrEx>
          <w:tblLayout w:type="fixed"/>
          <w:tblCellMar>
            <w:top w:w="0" w:type="dxa"/>
            <w:left w:w="0" w:type="dxa"/>
            <w:bottom w:w="0" w:type="dxa"/>
            <w:right w:w="0" w:type="dxa"/>
          </w:tblCellMar>
        </w:tblPrEx>
        <w:trPr>
          <w:trHeight w:val="365" w:hRule="atLeast"/>
        </w:trPr>
        <w:tc>
          <w:tcPr>
            <w:tcW w:w="380" w:type="dxa"/>
            <w:vAlign w:val="bottom"/>
          </w:tcPr>
          <w:p>
            <w:pPr>
              <w:spacing w:after="0"/>
              <w:rPr>
                <w:color w:val="auto"/>
                <w:sz w:val="24"/>
                <w:szCs w:val="24"/>
              </w:rPr>
            </w:pPr>
          </w:p>
        </w:tc>
        <w:tc>
          <w:tcPr>
            <w:tcW w:w="380" w:type="dxa"/>
            <w:vAlign w:val="bottom"/>
          </w:tcPr>
          <w:p>
            <w:pPr>
              <w:spacing w:after="0"/>
              <w:rPr>
                <w:color w:val="auto"/>
                <w:sz w:val="24"/>
                <w:szCs w:val="24"/>
              </w:rPr>
            </w:pPr>
          </w:p>
        </w:tc>
        <w:tc>
          <w:tcPr>
            <w:tcW w:w="7680" w:type="dxa"/>
            <w:vAlign w:val="bottom"/>
          </w:tcPr>
          <w:p>
            <w:pPr>
              <w:spacing w:after="0" w:line="366" w:lineRule="exact"/>
              <w:ind w:right="3412"/>
              <w:jc w:val="right"/>
              <w:rPr>
                <w:color w:val="auto"/>
                <w:sz w:val="20"/>
                <w:szCs w:val="20"/>
              </w:rPr>
            </w:pPr>
            <w:r>
              <w:rPr>
                <w:rFonts w:ascii="宋体" w:hAnsi="宋体" w:eastAsia="宋体" w:cs="宋体"/>
                <w:color w:val="auto"/>
                <w:sz w:val="32"/>
                <w:szCs w:val="32"/>
              </w:rPr>
              <w:t>目 录</w:t>
            </w: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3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宋体" w:hAnsi="宋体" w:eastAsia="宋体" w:cs="宋体"/>
                <w:color w:val="auto"/>
                <w:sz w:val="21"/>
                <w:szCs w:val="21"/>
              </w:rPr>
              <w:t>目的</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宋体" w:hAnsi="宋体" w:eastAsia="宋体" w:cs="宋体"/>
                <w:color w:val="auto"/>
                <w:sz w:val="21"/>
                <w:szCs w:val="21"/>
              </w:rPr>
              <w:t>范围</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宋体" w:hAnsi="宋体" w:eastAsia="宋体" w:cs="宋体"/>
                <w:color w:val="auto"/>
                <w:sz w:val="21"/>
                <w:szCs w:val="21"/>
              </w:rPr>
              <w:t>缩写列表</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"page4"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"page4" \h </w:instrText>
            </w:r>
            <w:r>
              <w:fldChar w:fldCharType="separate"/>
            </w:r>
            <w:r>
              <w:rPr>
                <w:rFonts w:ascii="宋体" w:hAnsi="宋体" w:eastAsia="宋体" w:cs="宋体"/>
                <w:color w:val="auto"/>
                <w:sz w:val="21"/>
                <w:szCs w:val="21"/>
              </w:rPr>
              <w:t>设备标准</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宋体" w:hAnsi="宋体" w:eastAsia="宋体" w:cs="宋体"/>
                <w:color w:val="auto"/>
                <w:sz w:val="21"/>
                <w:szCs w:val="21"/>
              </w:rPr>
              <w:t>一般描述</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Times New Roman" w:hAnsi="Times New Roman" w:eastAsia="Times New Roman" w:cs="Times New Roman"/>
                <w:color w:val="auto"/>
                <w:sz w:val="21"/>
                <w:szCs w:val="21"/>
              </w:rPr>
              <w:t>6.</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宋体" w:hAnsi="宋体" w:eastAsia="宋体" w:cs="宋体"/>
                <w:color w:val="auto"/>
                <w:sz w:val="21"/>
                <w:szCs w:val="21"/>
              </w:rPr>
              <w:t>物料规格</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Times New Roman" w:hAnsi="Times New Roman" w:eastAsia="Times New Roman" w:cs="Times New Roman"/>
                <w:color w:val="auto"/>
                <w:sz w:val="21"/>
                <w:szCs w:val="21"/>
              </w:rPr>
              <w:t>6.1.</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宋体" w:hAnsi="宋体" w:eastAsia="宋体" w:cs="宋体"/>
                <w:color w:val="auto"/>
                <w:sz w:val="21"/>
                <w:szCs w:val="21"/>
              </w:rPr>
              <w:t>概述</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380" w:type="dxa"/>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"page7" \h </w:instrText>
            </w:r>
            <w:r>
              <w:fldChar w:fldCharType="separate"/>
            </w:r>
            <w:r>
              <w:rPr>
                <w:rFonts w:ascii="Times New Roman" w:hAnsi="Times New Roman" w:eastAsia="Times New Roman" w:cs="Times New Roman"/>
                <w:color w:val="auto"/>
                <w:sz w:val="21"/>
                <w:szCs w:val="21"/>
              </w:rPr>
              <w:t>7.2</w:t>
            </w:r>
            <w:r>
              <w:rPr>
                <w:rFonts w:ascii="Times New Roman" w:hAnsi="Times New Roman" w:eastAsia="Times New Roman" w:cs="Times New Roman"/>
                <w:color w:val="auto"/>
                <w:sz w:val="21"/>
                <w:szCs w:val="21"/>
              </w:rPr>
              <w:fldChar w:fldCharType="end"/>
            </w:r>
          </w:p>
        </w:tc>
        <w:tc>
          <w:tcPr>
            <w:tcW w:w="8060" w:type="dxa"/>
            <w:gridSpan w:val="2"/>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"page7" \h </w:instrText>
            </w:r>
            <w:r>
              <w:fldChar w:fldCharType="separate"/>
            </w:r>
            <w:r>
              <w:rPr>
                <w:rFonts w:ascii="Times New Roman" w:hAnsi="Times New Roman" w:eastAsia="Times New Roman" w:cs="Times New Roman"/>
                <w:color w:val="auto"/>
                <w:sz w:val="21"/>
                <w:szCs w:val="21"/>
              </w:rPr>
              <w:t xml:space="preserve">URS </w:t>
            </w:r>
            <w:r>
              <w:rPr>
                <w:rFonts w:ascii="宋体" w:hAnsi="宋体" w:eastAsia="宋体" w:cs="宋体"/>
                <w:color w:val="auto"/>
                <w:sz w:val="21"/>
                <w:szCs w:val="21"/>
              </w:rPr>
              <w:t>要求确认</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"page7"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3"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"page7" \h </w:instrText>
            </w:r>
            <w:r>
              <w:fldChar w:fldCharType="separate"/>
            </w:r>
            <w:r>
              <w:rPr>
                <w:rFonts w:ascii="Times New Roman" w:hAnsi="Times New Roman" w:eastAsia="Times New Roman" w:cs="Times New Roman"/>
                <w:color w:val="auto"/>
                <w:sz w:val="21"/>
                <w:szCs w:val="21"/>
              </w:rPr>
              <w:t>7.2.1</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"page7" \h </w:instrText>
            </w:r>
            <w:r>
              <w:fldChar w:fldCharType="separate"/>
            </w:r>
            <w:r>
              <w:rPr>
                <w:rFonts w:ascii="Times New Roman" w:hAnsi="Times New Roman" w:eastAsia="Times New Roman" w:cs="Times New Roman"/>
                <w:color w:val="auto"/>
                <w:sz w:val="21"/>
                <w:szCs w:val="21"/>
              </w:rPr>
              <w:t>URS01</w:t>
            </w:r>
            <w:r>
              <w:rPr>
                <w:rFonts w:ascii="宋体" w:hAnsi="宋体" w:eastAsia="宋体" w:cs="宋体"/>
                <w:color w:val="auto"/>
                <w:sz w:val="21"/>
                <w:szCs w:val="21"/>
              </w:rPr>
              <w:t>：设备工艺或性能要求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"page7"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line="240" w:lineRule="exact"/>
              <w:rPr>
                <w:rFonts w:ascii="宋体" w:hAnsi="宋体" w:eastAsia="宋体" w:cs="宋体"/>
                <w:color w:val="auto"/>
                <w:sz w:val="21"/>
                <w:szCs w:val="21"/>
              </w:rPr>
            </w:pPr>
            <w:r>
              <w:fldChar w:fldCharType="begin"/>
            </w:r>
            <w:r>
              <w:instrText xml:space="preserve"> HYPERLINK \l "page8" \h </w:instrText>
            </w:r>
            <w:r>
              <w:fldChar w:fldCharType="separate"/>
            </w:r>
            <w:r>
              <w:rPr>
                <w:rFonts w:ascii="宋体" w:hAnsi="宋体" w:eastAsia="宋体" w:cs="宋体"/>
                <w:color w:val="auto"/>
                <w:sz w:val="21"/>
                <w:szCs w:val="21"/>
              </w:rPr>
              <w:t>7.2.2</w:t>
            </w:r>
            <w:r>
              <w:rPr>
                <w:rFonts w:ascii="宋体" w:hAnsi="宋体" w:eastAsia="宋体" w:cs="宋体"/>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"page8" \h </w:instrText>
            </w:r>
            <w:r>
              <w:fldChar w:fldCharType="separate"/>
            </w:r>
            <w:r>
              <w:rPr>
                <w:rFonts w:ascii="Times New Roman" w:hAnsi="Times New Roman" w:eastAsia="Times New Roman" w:cs="Times New Roman"/>
                <w:color w:val="auto"/>
                <w:sz w:val="21"/>
                <w:szCs w:val="21"/>
              </w:rPr>
              <w:t>URS02</w:t>
            </w:r>
            <w:r>
              <w:rPr>
                <w:rFonts w:ascii="宋体" w:hAnsi="宋体" w:eastAsia="宋体" w:cs="宋体"/>
                <w:color w:val="auto"/>
                <w:sz w:val="21"/>
                <w:szCs w:val="21"/>
              </w:rPr>
              <w:t>：安全要求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"page8" \h </w:instrText>
            </w:r>
            <w:r>
              <w:fldChar w:fldCharType="separate"/>
            </w:r>
            <w:r>
              <w:rPr>
                <w:rFonts w:ascii="Times New Roman" w:hAnsi="Times New Roman" w:eastAsia="Times New Roman" w:cs="Times New Roman"/>
                <w:color w:val="auto"/>
                <w:sz w:val="21"/>
                <w:szCs w:val="21"/>
              </w:rPr>
              <w:t>8</w:t>
            </w:r>
            <w:r>
              <w:rPr>
                <w:rFonts w:ascii="Times New Roman" w:hAnsi="Times New Roman" w:eastAsia="Times New Roman" w:cs="Times New Roman"/>
                <w:color w:val="auto"/>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7.2.3</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URS03</w:t>
            </w:r>
            <w:r>
              <w:rPr>
                <w:rFonts w:ascii="宋体" w:hAnsi="宋体" w:eastAsia="宋体" w:cs="宋体"/>
                <w:color w:val="auto"/>
                <w:sz w:val="21"/>
                <w:szCs w:val="21"/>
              </w:rPr>
              <w:t>：安装区域及位置要求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w w:val="85"/>
                <w:sz w:val="21"/>
                <w:szCs w:val="21"/>
              </w:rPr>
              <w:t>10</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7.2.4</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URS04</w:t>
            </w:r>
            <w:r>
              <w:rPr>
                <w:rFonts w:ascii="宋体" w:hAnsi="宋体" w:eastAsia="宋体" w:cs="宋体"/>
                <w:color w:val="auto"/>
                <w:sz w:val="21"/>
                <w:szCs w:val="21"/>
              </w:rPr>
              <w:t>： 安装环境要求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w w:val="85"/>
                <w:sz w:val="21"/>
                <w:szCs w:val="21"/>
              </w:rPr>
              <w:t>10</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line="240" w:lineRule="exact"/>
              <w:rPr>
                <w:rFonts w:ascii="宋体" w:hAnsi="宋体" w:eastAsia="宋体" w:cs="宋体"/>
                <w:color w:val="auto"/>
                <w:sz w:val="21"/>
                <w:szCs w:val="21"/>
              </w:rPr>
            </w:pPr>
            <w:r>
              <w:fldChar w:fldCharType="begin"/>
            </w:r>
            <w:r>
              <w:instrText xml:space="preserve"> HYPERLINK \l "page10" \h </w:instrText>
            </w:r>
            <w:r>
              <w:fldChar w:fldCharType="separate"/>
            </w:r>
            <w:r>
              <w:rPr>
                <w:rFonts w:ascii="宋体" w:hAnsi="宋体" w:eastAsia="宋体" w:cs="宋体"/>
                <w:color w:val="auto"/>
                <w:sz w:val="21"/>
                <w:szCs w:val="21"/>
              </w:rPr>
              <w:t>7.2.5</w:t>
            </w:r>
            <w:r>
              <w:rPr>
                <w:rFonts w:ascii="宋体" w:hAnsi="宋体" w:eastAsia="宋体" w:cs="宋体"/>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URS05</w:t>
            </w:r>
            <w:r>
              <w:rPr>
                <w:rFonts w:ascii="宋体" w:hAnsi="宋体" w:eastAsia="宋体" w:cs="宋体"/>
                <w:color w:val="auto"/>
                <w:sz w:val="21"/>
                <w:szCs w:val="21"/>
              </w:rPr>
              <w:t>：电力要求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w w:val="85"/>
                <w:sz w:val="21"/>
                <w:szCs w:val="21"/>
              </w:rPr>
              <w:t>10</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line="240" w:lineRule="exact"/>
              <w:rPr>
                <w:rFonts w:ascii="宋体" w:hAnsi="宋体" w:eastAsia="宋体" w:cs="宋体"/>
                <w:color w:val="auto"/>
                <w:sz w:val="21"/>
                <w:szCs w:val="21"/>
              </w:rPr>
            </w:pPr>
            <w:r>
              <w:fldChar w:fldCharType="begin"/>
            </w:r>
            <w:r>
              <w:instrText xml:space="preserve"> HYPERLINK \l "page11" \h </w:instrText>
            </w:r>
            <w:r>
              <w:fldChar w:fldCharType="separate"/>
            </w:r>
            <w:r>
              <w:rPr>
                <w:rFonts w:ascii="宋体" w:hAnsi="宋体" w:eastAsia="宋体" w:cs="宋体"/>
                <w:color w:val="auto"/>
                <w:sz w:val="21"/>
                <w:szCs w:val="21"/>
              </w:rPr>
              <w:t>7.2.6</w:t>
            </w:r>
            <w:r>
              <w:rPr>
                <w:rFonts w:ascii="宋体" w:hAnsi="宋体" w:eastAsia="宋体" w:cs="宋体"/>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sz w:val="21"/>
                <w:szCs w:val="21"/>
              </w:rPr>
              <w:t>URS06</w:t>
            </w:r>
            <w:r>
              <w:rPr>
                <w:rFonts w:ascii="宋体" w:hAnsi="宋体" w:eastAsia="宋体" w:cs="宋体"/>
                <w:color w:val="auto"/>
                <w:sz w:val="21"/>
                <w:szCs w:val="21"/>
              </w:rPr>
              <w:t>：设施／公用系统要求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w w:val="85"/>
                <w:sz w:val="21"/>
                <w:szCs w:val="21"/>
              </w:rPr>
              <w:t>11</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"page12" \h </w:instrText>
            </w:r>
            <w:r>
              <w:fldChar w:fldCharType="separate"/>
            </w:r>
            <w:r>
              <w:rPr>
                <w:rFonts w:ascii="Times New Roman" w:hAnsi="Times New Roman" w:eastAsia="Times New Roman" w:cs="Times New Roman"/>
                <w:color w:val="auto"/>
                <w:sz w:val="21"/>
                <w:szCs w:val="21"/>
              </w:rPr>
              <w:t>7.2.7</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"page12" \h </w:instrText>
            </w:r>
            <w:r>
              <w:fldChar w:fldCharType="separate"/>
            </w:r>
            <w:r>
              <w:rPr>
                <w:rFonts w:ascii="Times New Roman" w:hAnsi="Times New Roman" w:eastAsia="Times New Roman" w:cs="Times New Roman"/>
                <w:color w:val="auto"/>
                <w:sz w:val="21"/>
                <w:szCs w:val="21"/>
              </w:rPr>
              <w:t>URS07</w:t>
            </w:r>
            <w:r>
              <w:rPr>
                <w:rFonts w:ascii="宋体" w:hAnsi="宋体" w:eastAsia="宋体" w:cs="宋体"/>
                <w:color w:val="auto"/>
                <w:sz w:val="21"/>
                <w:szCs w:val="21"/>
              </w:rPr>
              <w:t>：外观及材质要求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"page12" \h </w:instrText>
            </w:r>
            <w:r>
              <w:fldChar w:fldCharType="separate"/>
            </w:r>
            <w:r>
              <w:rPr>
                <w:rFonts w:ascii="Times New Roman" w:hAnsi="Times New Roman" w:eastAsia="Times New Roman" w:cs="Times New Roman"/>
                <w:color w:val="auto"/>
                <w:w w:val="85"/>
                <w:sz w:val="21"/>
                <w:szCs w:val="21"/>
              </w:rPr>
              <w:t>12</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"page14" \h </w:instrText>
            </w:r>
            <w:r>
              <w:fldChar w:fldCharType="separate"/>
            </w:r>
            <w:r>
              <w:rPr>
                <w:rFonts w:ascii="Times New Roman" w:hAnsi="Times New Roman" w:eastAsia="Times New Roman" w:cs="Times New Roman"/>
                <w:color w:val="auto"/>
                <w:sz w:val="21"/>
                <w:szCs w:val="21"/>
              </w:rPr>
              <w:t>7.2.8</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"page14" \h </w:instrText>
            </w:r>
            <w:r>
              <w:fldChar w:fldCharType="separate"/>
            </w:r>
            <w:r>
              <w:rPr>
                <w:rFonts w:ascii="Times New Roman" w:hAnsi="Times New Roman" w:eastAsia="Times New Roman" w:cs="Times New Roman"/>
                <w:color w:val="auto"/>
                <w:sz w:val="21"/>
                <w:szCs w:val="21"/>
              </w:rPr>
              <w:t>URS08</w:t>
            </w:r>
            <w:r>
              <w:rPr>
                <w:rFonts w:ascii="宋体" w:hAnsi="宋体" w:eastAsia="宋体" w:cs="宋体"/>
                <w:color w:val="auto"/>
                <w:sz w:val="21"/>
                <w:szCs w:val="21"/>
              </w:rPr>
              <w:t>：技术要求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"page14" \h </w:instrText>
            </w:r>
            <w:r>
              <w:fldChar w:fldCharType="separate"/>
            </w:r>
            <w:r>
              <w:rPr>
                <w:rFonts w:ascii="Times New Roman" w:hAnsi="Times New Roman" w:eastAsia="Times New Roman" w:cs="Times New Roman"/>
                <w:color w:val="auto"/>
                <w:w w:val="85"/>
                <w:sz w:val="21"/>
                <w:szCs w:val="21"/>
              </w:rPr>
              <w:t>14</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"page20" \h </w:instrText>
            </w:r>
            <w:r>
              <w:fldChar w:fldCharType="separate"/>
            </w:r>
            <w:r>
              <w:rPr>
                <w:rFonts w:ascii="Times New Roman" w:hAnsi="Times New Roman" w:eastAsia="Times New Roman" w:cs="Times New Roman"/>
                <w:color w:val="auto"/>
                <w:sz w:val="21"/>
                <w:szCs w:val="21"/>
              </w:rPr>
              <w:t>7.2.9</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"page20" \h </w:instrText>
            </w:r>
            <w:r>
              <w:fldChar w:fldCharType="separate"/>
            </w:r>
            <w:r>
              <w:rPr>
                <w:rFonts w:ascii="Times New Roman" w:hAnsi="Times New Roman" w:eastAsia="Times New Roman" w:cs="Times New Roman"/>
                <w:color w:val="auto"/>
                <w:sz w:val="21"/>
                <w:szCs w:val="21"/>
              </w:rPr>
              <w:t>URS09</w:t>
            </w:r>
            <w:r>
              <w:rPr>
                <w:rFonts w:ascii="宋体" w:hAnsi="宋体" w:eastAsia="宋体" w:cs="宋体"/>
                <w:color w:val="auto"/>
                <w:sz w:val="21"/>
                <w:szCs w:val="21"/>
              </w:rPr>
              <w:t>：控制系统要求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"page20" \h </w:instrText>
            </w:r>
            <w:r>
              <w:fldChar w:fldCharType="separate"/>
            </w:r>
            <w:r>
              <w:rPr>
                <w:rFonts w:ascii="Times New Roman" w:hAnsi="Times New Roman" w:eastAsia="Times New Roman" w:cs="Times New Roman"/>
                <w:color w:val="auto"/>
                <w:w w:val="85"/>
                <w:sz w:val="21"/>
                <w:szCs w:val="21"/>
              </w:rPr>
              <w:t>20</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7.2.10</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URS10</w:t>
            </w:r>
            <w:r>
              <w:rPr>
                <w:rFonts w:ascii="宋体" w:hAnsi="宋体" w:eastAsia="宋体" w:cs="宋体"/>
                <w:color w:val="auto"/>
                <w:sz w:val="21"/>
                <w:szCs w:val="21"/>
              </w:rPr>
              <w:t>：仪表要求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w w:val="85"/>
                <w:sz w:val="21"/>
                <w:szCs w:val="21"/>
              </w:rPr>
              <w:t>21</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sz w:val="21"/>
                <w:szCs w:val="21"/>
              </w:rPr>
              <w:t>7.2.11</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sz w:val="21"/>
                <w:szCs w:val="21"/>
              </w:rPr>
              <w:t>URS11</w:t>
            </w:r>
            <w:r>
              <w:rPr>
                <w:rFonts w:ascii="宋体" w:hAnsi="宋体" w:eastAsia="宋体" w:cs="宋体"/>
                <w:color w:val="auto"/>
                <w:sz w:val="21"/>
                <w:szCs w:val="21"/>
              </w:rPr>
              <w:t>：清洁要求</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w w:val="85"/>
                <w:sz w:val="21"/>
                <w:szCs w:val="21"/>
              </w:rPr>
              <w:t>22</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sz w:val="21"/>
                <w:szCs w:val="21"/>
              </w:rPr>
              <w:t>7.2.12</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sz w:val="21"/>
                <w:szCs w:val="21"/>
              </w:rPr>
              <w:t>URS12</w:t>
            </w:r>
            <w:r>
              <w:rPr>
                <w:rFonts w:ascii="宋体" w:hAnsi="宋体" w:eastAsia="宋体" w:cs="宋体"/>
                <w:color w:val="auto"/>
                <w:sz w:val="21"/>
                <w:szCs w:val="21"/>
              </w:rPr>
              <w:t>：润滑剂要求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w w:val="85"/>
                <w:sz w:val="21"/>
                <w:szCs w:val="21"/>
              </w:rPr>
              <w:t>22</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sz w:val="21"/>
                <w:szCs w:val="21"/>
              </w:rPr>
              <w:t>7.2.13</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sz w:val="21"/>
                <w:szCs w:val="21"/>
              </w:rPr>
              <w:t>URS13</w:t>
            </w:r>
            <w:r>
              <w:rPr>
                <w:rFonts w:ascii="宋体" w:hAnsi="宋体" w:eastAsia="宋体" w:cs="宋体"/>
                <w:color w:val="auto"/>
                <w:sz w:val="21"/>
                <w:szCs w:val="21"/>
              </w:rPr>
              <w:t>：文件要求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"page22" \h </w:instrText>
            </w:r>
            <w:r>
              <w:fldChar w:fldCharType="separate"/>
            </w:r>
            <w:r>
              <w:rPr>
                <w:rFonts w:ascii="Times New Roman" w:hAnsi="Times New Roman" w:eastAsia="Times New Roman" w:cs="Times New Roman"/>
                <w:color w:val="auto"/>
                <w:w w:val="85"/>
                <w:sz w:val="21"/>
                <w:szCs w:val="21"/>
              </w:rPr>
              <w:t>22</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7.2.14</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URS14</w:t>
            </w:r>
            <w:r>
              <w:rPr>
                <w:rFonts w:ascii="宋体" w:hAnsi="宋体" w:eastAsia="宋体" w:cs="宋体"/>
                <w:color w:val="auto"/>
                <w:sz w:val="21"/>
                <w:szCs w:val="21"/>
              </w:rPr>
              <w:t>：设备转运要求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w w:val="85"/>
                <w:sz w:val="21"/>
                <w:szCs w:val="21"/>
              </w:rPr>
              <w:t>23</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7.2.15</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URS15</w:t>
            </w:r>
            <w:r>
              <w:rPr>
                <w:rFonts w:ascii="宋体" w:hAnsi="宋体" w:eastAsia="宋体" w:cs="宋体"/>
                <w:color w:val="auto"/>
                <w:sz w:val="21"/>
                <w:szCs w:val="21"/>
              </w:rPr>
              <w:t>：验证</w:t>
            </w:r>
            <w:r>
              <w:rPr>
                <w:rFonts w:ascii="Times New Roman" w:hAnsi="Times New Roman" w:eastAsia="Times New Roman" w:cs="Times New Roman"/>
                <w:color w:val="auto"/>
                <w:sz w:val="21"/>
                <w:szCs w:val="21"/>
              </w:rPr>
              <w:t>/</w:t>
            </w:r>
            <w:r>
              <w:rPr>
                <w:rFonts w:ascii="宋体" w:hAnsi="宋体" w:eastAsia="宋体" w:cs="宋体"/>
                <w:color w:val="auto"/>
                <w:sz w:val="21"/>
                <w:szCs w:val="21"/>
              </w:rPr>
              <w:t>确认要求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w w:val="85"/>
                <w:sz w:val="21"/>
                <w:szCs w:val="21"/>
              </w:rPr>
              <w:t>23</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7.2.16</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URS16</w:t>
            </w:r>
            <w:r>
              <w:rPr>
                <w:rFonts w:ascii="宋体" w:hAnsi="宋体" w:eastAsia="宋体" w:cs="宋体"/>
                <w:color w:val="auto"/>
                <w:sz w:val="21"/>
                <w:szCs w:val="21"/>
              </w:rPr>
              <w:t>：服务与维修要求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w w:val="85"/>
                <w:sz w:val="21"/>
                <w:szCs w:val="21"/>
              </w:rPr>
              <w:t>23</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7.2.16.1</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宋体" w:hAnsi="宋体" w:eastAsia="宋体" w:cs="宋体"/>
                <w:color w:val="auto"/>
                <w:sz w:val="21"/>
                <w:szCs w:val="21"/>
              </w:rPr>
              <w:t>培训要求</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w w:val="85"/>
                <w:sz w:val="21"/>
                <w:szCs w:val="21"/>
              </w:rPr>
              <w:t>23</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7.2.16.2</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宋体" w:hAnsi="宋体" w:eastAsia="宋体" w:cs="宋体"/>
                <w:color w:val="auto"/>
                <w:sz w:val="21"/>
                <w:szCs w:val="21"/>
              </w:rPr>
              <w:t>设备包装、发运、运输、检查、存储、开箱和安装</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w w:val="85"/>
                <w:sz w:val="21"/>
                <w:szCs w:val="21"/>
              </w:rPr>
              <w:t>24</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7.2.16.3</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宋体" w:hAnsi="宋体" w:eastAsia="宋体" w:cs="宋体"/>
                <w:color w:val="auto"/>
                <w:sz w:val="21"/>
                <w:szCs w:val="21"/>
              </w:rPr>
              <w:t>设备安装和验收</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w w:val="85"/>
                <w:sz w:val="21"/>
                <w:szCs w:val="21"/>
              </w:rPr>
              <w:t>24</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7.2.16.4</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宋体" w:hAnsi="宋体" w:eastAsia="宋体" w:cs="宋体"/>
                <w:color w:val="auto"/>
                <w:sz w:val="21"/>
                <w:szCs w:val="21"/>
              </w:rPr>
              <w:t>质量保证和售后服务</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w w:val="85"/>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w w:val="85"/>
                <w:sz w:val="21"/>
                <w:szCs w:val="21"/>
              </w:rPr>
              <w:t>25</w:t>
            </w:r>
            <w:r>
              <w:rPr>
                <w:rFonts w:ascii="Times New Roman" w:hAnsi="Times New Roman" w:eastAsia="Times New Roman" w:cs="Times New Roman"/>
                <w:color w:val="auto"/>
                <w:w w:val="85"/>
                <w:sz w:val="21"/>
                <w:szCs w:val="21"/>
              </w:rPr>
              <w:fldChar w:fldCharType="end"/>
            </w:r>
          </w:p>
        </w:tc>
      </w:tr>
      <w:tr>
        <w:tblPrEx>
          <w:tblLayout w:type="fixed"/>
          <w:tblCellMar>
            <w:top w:w="0" w:type="dxa"/>
            <w:left w:w="0" w:type="dxa"/>
            <w:bottom w:w="0" w:type="dxa"/>
            <w:right w:w="0" w:type="dxa"/>
          </w:tblCellMar>
        </w:tblPrEx>
        <w:trPr>
          <w:trHeight w:val="312" w:hRule="atLeast"/>
        </w:trPr>
        <w:tc>
          <w:tcPr>
            <w:tcW w:w="760" w:type="dxa"/>
            <w:gridSpan w:val="2"/>
            <w:vAlign w:val="bottom"/>
          </w:tcPr>
          <w:p>
            <w:pPr>
              <w:spacing w:after="0"/>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7.2.17</w:t>
            </w:r>
            <w:r>
              <w:rPr>
                <w:rFonts w:ascii="Times New Roman" w:hAnsi="Times New Roman" w:eastAsia="Times New Roman" w:cs="Times New Roman"/>
                <w:color w:val="auto"/>
                <w:sz w:val="21"/>
                <w:szCs w:val="21"/>
              </w:rPr>
              <w:fldChar w:fldCharType="end"/>
            </w:r>
          </w:p>
        </w:tc>
        <w:tc>
          <w:tcPr>
            <w:tcW w:w="7680" w:type="dxa"/>
            <w:vAlign w:val="bottom"/>
          </w:tcPr>
          <w:p>
            <w:pPr>
              <w:spacing w:after="0" w:line="256" w:lineRule="exact"/>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URS17</w:t>
            </w:r>
            <w:r>
              <w:rPr>
                <w:rFonts w:ascii="宋体" w:hAnsi="宋体" w:eastAsia="宋体" w:cs="宋体"/>
                <w:color w:val="auto"/>
                <w:sz w:val="21"/>
                <w:szCs w:val="21"/>
              </w:rPr>
              <w:t>：供应商对项目要求的确认</w:t>
            </w:r>
            <w:r>
              <w:rPr>
                <w:rFonts w:ascii="Times New Roman" w:hAnsi="Times New Roman" w:eastAsia="Times New Roman" w:cs="Times New Roman"/>
                <w:color w:val="auto"/>
                <w:sz w:val="21"/>
                <w:szCs w:val="21"/>
              </w:rPr>
              <w:t xml:space="preserve"> .....................................................................................</w:t>
            </w:r>
            <w:r>
              <w:rPr>
                <w:rFonts w:ascii="Times New Roman" w:hAnsi="Times New Roman" w:eastAsia="Times New Roman" w:cs="Times New Roman"/>
                <w:color w:val="auto"/>
                <w:sz w:val="21"/>
                <w:szCs w:val="21"/>
              </w:rPr>
              <w:fldChar w:fldCharType="end"/>
            </w:r>
          </w:p>
        </w:tc>
        <w:tc>
          <w:tcPr>
            <w:tcW w:w="2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r>
    </w:tbl>
    <w:p>
      <w:pPr>
        <w:spacing w:after="0" w:line="200" w:lineRule="exact"/>
        <w:rPr>
          <w:color w:val="auto"/>
          <w:sz w:val="20"/>
          <w:szCs w:val="20"/>
        </w:rPr>
      </w:pPr>
    </w:p>
    <w:p>
      <w:pPr>
        <w:sectPr>
          <w:type w:val="continuous"/>
          <w:pgSz w:w="11900" w:h="16838"/>
          <w:pgMar w:top="863" w:right="1146" w:bottom="497" w:left="1440" w:header="0" w:footer="0" w:gutter="0"/>
          <w:cols w:equalWidth="0" w:num="1">
            <w:col w:w="93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2"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2</w:t>
      </w:r>
    </w:p>
    <w:p>
      <w:pPr>
        <w:sectPr>
          <w:type w:val="continuous"/>
          <w:pgSz w:w="11900" w:h="16838"/>
          <w:pgMar w:top="863" w:right="1146" w:bottom="497" w:left="1440" w:header="0" w:footer="0" w:gutter="0"/>
          <w:cols w:equalWidth="0" w:num="1">
            <w:col w:w="9320"/>
          </w:cols>
        </w:sectPr>
      </w:pPr>
    </w:p>
    <w:p>
      <w:pPr>
        <w:spacing w:after="0" w:line="219" w:lineRule="exact"/>
        <w:ind w:right="-179"/>
        <w:jc w:val="center"/>
        <w:rPr>
          <w:color w:val="auto"/>
          <w:sz w:val="20"/>
          <w:szCs w:val="20"/>
        </w:rPr>
      </w:pPr>
      <w:bookmarkStart w:id="2" w:name="page3"/>
      <w:bookmarkEnd w:id="2"/>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6" w:lineRule="exact"/>
        <w:rPr>
          <w:color w:val="auto"/>
          <w:sz w:val="20"/>
          <w:szCs w:val="20"/>
        </w:rPr>
      </w:pPr>
    </w:p>
    <w:p>
      <w:pPr>
        <w:numPr>
          <w:ilvl w:val="0"/>
          <w:numId w:val="1"/>
        </w:numPr>
        <w:tabs>
          <w:tab w:val="left" w:pos="680"/>
        </w:tabs>
        <w:spacing w:after="0" w:line="388" w:lineRule="exact"/>
        <w:ind w:left="680" w:hanging="418"/>
        <w:rPr>
          <w:rFonts w:ascii="Arial" w:hAnsi="Arial" w:eastAsia="Arial" w:cs="Arial"/>
          <w:b/>
          <w:bCs/>
          <w:color w:val="auto"/>
          <w:sz w:val="32"/>
          <w:szCs w:val="32"/>
        </w:rPr>
      </w:pPr>
      <w:r>
        <w:rPr>
          <w:rFonts w:ascii="宋体" w:hAnsi="宋体" w:eastAsia="宋体" w:cs="宋体"/>
          <w:b/>
          <w:bCs/>
          <w:color w:val="auto"/>
          <w:sz w:val="32"/>
          <w:szCs w:val="32"/>
        </w:rPr>
        <w:t>目的</w:t>
      </w:r>
    </w:p>
    <w:p>
      <w:pPr>
        <w:spacing w:after="0" w:line="372" w:lineRule="exact"/>
        <w:rPr>
          <w:color w:val="auto"/>
          <w:sz w:val="20"/>
          <w:szCs w:val="20"/>
        </w:rPr>
      </w:pPr>
    </w:p>
    <w:p>
      <w:pPr>
        <w:spacing w:after="0" w:line="274" w:lineRule="exact"/>
        <w:ind w:left="740"/>
        <w:rPr>
          <w:color w:val="auto"/>
          <w:sz w:val="20"/>
          <w:szCs w:val="20"/>
        </w:rPr>
      </w:pPr>
      <w:r>
        <w:rPr>
          <w:rFonts w:ascii="宋体" w:hAnsi="宋体" w:eastAsia="宋体" w:cs="宋体"/>
          <w:color w:val="auto"/>
          <w:sz w:val="24"/>
          <w:szCs w:val="24"/>
        </w:rPr>
        <w:t>该文件旨在从项目和系统的角度阐述用户的需求，主要包括相关法规符合度和用户</w:t>
      </w:r>
    </w:p>
    <w:p>
      <w:pPr>
        <w:spacing w:after="0" w:line="194"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的具体需求，这份文件是构建起项目和系统的文件体系的基础，同时也是系统设计和验</w:t>
      </w:r>
    </w:p>
    <w:p>
      <w:pPr>
        <w:spacing w:after="0" w:line="194" w:lineRule="exact"/>
        <w:rPr>
          <w:color w:val="auto"/>
          <w:sz w:val="20"/>
          <w:szCs w:val="20"/>
        </w:rPr>
      </w:pPr>
    </w:p>
    <w:p>
      <w:pPr>
        <w:tabs>
          <w:tab w:val="left" w:pos="5760"/>
        </w:tabs>
        <w:spacing w:after="0" w:line="274" w:lineRule="exact"/>
        <w:ind w:left="260"/>
        <w:rPr>
          <w:color w:val="auto"/>
          <w:sz w:val="20"/>
          <w:szCs w:val="20"/>
        </w:rPr>
      </w:pPr>
      <w:r>
        <w:rPr>
          <w:rFonts w:ascii="宋体" w:hAnsi="宋体" w:eastAsia="宋体" w:cs="宋体"/>
          <w:color w:val="auto"/>
          <w:sz w:val="24"/>
          <w:szCs w:val="24"/>
        </w:rPr>
        <w:t>证的可接受标准的依据。本文件的解释权由南京</w:t>
      </w:r>
      <w:r>
        <w:rPr>
          <w:color w:val="auto"/>
          <w:sz w:val="20"/>
          <w:szCs w:val="20"/>
        </w:rPr>
        <w:tab/>
      </w:r>
      <w:r>
        <w:rPr>
          <w:rFonts w:ascii="宋体" w:hAnsi="宋体" w:eastAsia="宋体" w:cs="宋体"/>
          <w:color w:val="auto"/>
          <w:sz w:val="24"/>
          <w:szCs w:val="24"/>
        </w:rPr>
        <w:t>有限公司二期基建办负责。</w:t>
      </w:r>
    </w:p>
    <w:p>
      <w:pPr>
        <w:spacing w:after="0" w:line="354" w:lineRule="exact"/>
        <w:rPr>
          <w:color w:val="auto"/>
          <w:sz w:val="20"/>
          <w:szCs w:val="20"/>
        </w:rPr>
      </w:pPr>
    </w:p>
    <w:p>
      <w:pPr>
        <w:numPr>
          <w:ilvl w:val="0"/>
          <w:numId w:val="2"/>
        </w:numPr>
        <w:tabs>
          <w:tab w:val="left" w:pos="680"/>
        </w:tabs>
        <w:spacing w:after="0" w:line="388" w:lineRule="exact"/>
        <w:ind w:left="680" w:hanging="418"/>
        <w:rPr>
          <w:rFonts w:ascii="Arial" w:hAnsi="Arial" w:eastAsia="Arial" w:cs="Arial"/>
          <w:b/>
          <w:bCs/>
          <w:color w:val="auto"/>
          <w:sz w:val="32"/>
          <w:szCs w:val="32"/>
        </w:rPr>
      </w:pPr>
      <w:r>
        <w:rPr>
          <w:rFonts w:ascii="宋体" w:hAnsi="宋体" w:eastAsia="宋体" w:cs="宋体"/>
          <w:b/>
          <w:bCs/>
          <w:color w:val="auto"/>
          <w:sz w:val="32"/>
          <w:szCs w:val="32"/>
        </w:rPr>
        <w:t>范围</w:t>
      </w:r>
    </w:p>
    <w:p>
      <w:pPr>
        <w:spacing w:after="0" w:line="344" w:lineRule="exact"/>
        <w:rPr>
          <w:color w:val="auto"/>
          <w:sz w:val="20"/>
          <w:szCs w:val="20"/>
        </w:rPr>
      </w:pPr>
    </w:p>
    <w:p>
      <w:pPr>
        <w:tabs>
          <w:tab w:val="left" w:pos="4200"/>
        </w:tabs>
        <w:spacing w:after="0" w:line="320" w:lineRule="exact"/>
        <w:ind w:left="740"/>
        <w:rPr>
          <w:color w:val="auto"/>
          <w:sz w:val="20"/>
          <w:szCs w:val="20"/>
        </w:rPr>
      </w:pPr>
      <w:r>
        <w:rPr>
          <w:rFonts w:ascii="宋体" w:hAnsi="宋体" w:eastAsia="宋体" w:cs="宋体"/>
          <w:color w:val="auto"/>
          <w:sz w:val="24"/>
          <w:szCs w:val="24"/>
        </w:rPr>
        <w:t>本文件的范围涉及到了 南京</w:t>
      </w:r>
      <w:r>
        <w:rPr>
          <w:color w:val="auto"/>
          <w:sz w:val="20"/>
          <w:szCs w:val="20"/>
        </w:rPr>
        <w:tab/>
      </w:r>
      <w:r>
        <w:rPr>
          <w:rFonts w:ascii="宋体" w:hAnsi="宋体" w:eastAsia="宋体" w:cs="宋体"/>
          <w:color w:val="auto"/>
          <w:sz w:val="23"/>
          <w:szCs w:val="23"/>
        </w:rPr>
        <w:t>二期工程对此设备的最低要求，供应商应将</w:t>
      </w:r>
      <w:r>
        <w:rPr>
          <w:rFonts w:ascii="Arial" w:hAnsi="Arial" w:eastAsia="Arial" w:cs="Arial"/>
          <w:color w:val="auto"/>
          <w:sz w:val="23"/>
          <w:szCs w:val="23"/>
        </w:rPr>
        <w:t>URS</w:t>
      </w:r>
    </w:p>
    <w:p>
      <w:pPr>
        <w:spacing w:after="0" w:line="111" w:lineRule="exact"/>
        <w:rPr>
          <w:color w:val="auto"/>
          <w:sz w:val="20"/>
          <w:szCs w:val="20"/>
        </w:rPr>
      </w:pPr>
    </w:p>
    <w:p>
      <w:pPr>
        <w:spacing w:after="0" w:line="291" w:lineRule="exact"/>
        <w:ind w:left="260"/>
        <w:rPr>
          <w:color w:val="auto"/>
          <w:sz w:val="20"/>
          <w:szCs w:val="20"/>
        </w:rPr>
      </w:pPr>
      <w:r>
        <w:rPr>
          <w:rFonts w:ascii="宋体" w:hAnsi="宋体" w:eastAsia="宋体" w:cs="宋体"/>
          <w:color w:val="auto"/>
          <w:sz w:val="24"/>
          <w:szCs w:val="24"/>
        </w:rPr>
        <w:t>作为详细设计以及报价的基础。供应商在设计、制造、组装时必须要按照</w:t>
      </w:r>
      <w:r>
        <w:rPr>
          <w:rFonts w:ascii="Arial" w:hAnsi="Arial" w:eastAsia="Arial" w:cs="Arial"/>
          <w:color w:val="auto"/>
          <w:sz w:val="24"/>
          <w:szCs w:val="24"/>
        </w:rPr>
        <w:t>URS</w:t>
      </w:r>
      <w:r>
        <w:rPr>
          <w:rFonts w:ascii="宋体" w:hAnsi="宋体" w:eastAsia="宋体" w:cs="宋体"/>
          <w:color w:val="auto"/>
          <w:sz w:val="24"/>
          <w:szCs w:val="24"/>
        </w:rPr>
        <w:t>来执行。</w:t>
      </w:r>
    </w:p>
    <w:p>
      <w:pPr>
        <w:spacing w:after="0" w:line="269" w:lineRule="exact"/>
        <w:rPr>
          <w:color w:val="auto"/>
          <w:sz w:val="20"/>
          <w:szCs w:val="20"/>
        </w:rPr>
      </w:pPr>
    </w:p>
    <w:p>
      <w:pPr>
        <w:numPr>
          <w:ilvl w:val="0"/>
          <w:numId w:val="3"/>
        </w:numPr>
        <w:tabs>
          <w:tab w:val="left" w:pos="680"/>
        </w:tabs>
        <w:spacing w:after="0" w:line="388" w:lineRule="exact"/>
        <w:ind w:left="680" w:hanging="418"/>
        <w:rPr>
          <w:rFonts w:ascii="Arial" w:hAnsi="Arial" w:eastAsia="Arial" w:cs="Arial"/>
          <w:b/>
          <w:bCs/>
          <w:color w:val="auto"/>
          <w:sz w:val="32"/>
          <w:szCs w:val="32"/>
        </w:rPr>
      </w:pPr>
      <w:r>
        <w:rPr>
          <w:rFonts w:ascii="宋体" w:hAnsi="宋体" w:eastAsia="宋体" w:cs="宋体"/>
          <w:b/>
          <w:bCs/>
          <w:color w:val="auto"/>
          <w:sz w:val="32"/>
          <w:szCs w:val="32"/>
        </w:rPr>
        <w:t>缩写列表</w:t>
      </w:r>
    </w:p>
    <w:p>
      <w:pPr>
        <w:spacing w:after="0" w:line="274" w:lineRule="exact"/>
        <w:rPr>
          <w:color w:val="auto"/>
          <w:sz w:val="20"/>
          <w:szCs w:val="20"/>
        </w:rPr>
      </w:pPr>
    </w:p>
    <w:tbl>
      <w:tblPr>
        <w:tblStyle w:val="3"/>
        <w:tblW w:w="9160" w:type="dxa"/>
        <w:tblInd w:w="230" w:type="dxa"/>
        <w:tblLayout w:type="fixed"/>
        <w:tblCellMar>
          <w:top w:w="0" w:type="dxa"/>
          <w:left w:w="0" w:type="dxa"/>
          <w:bottom w:w="0" w:type="dxa"/>
          <w:right w:w="0" w:type="dxa"/>
        </w:tblCellMar>
      </w:tblPr>
      <w:tblGrid>
        <w:gridCol w:w="2020"/>
        <w:gridCol w:w="2040"/>
        <w:gridCol w:w="360"/>
        <w:gridCol w:w="420"/>
        <w:gridCol w:w="480"/>
        <w:gridCol w:w="3840"/>
      </w:tblGrid>
      <w:tr>
        <w:tblPrEx>
          <w:tblLayout w:type="fixed"/>
          <w:tblCellMar>
            <w:top w:w="0" w:type="dxa"/>
            <w:left w:w="0" w:type="dxa"/>
            <w:bottom w:w="0" w:type="dxa"/>
            <w:right w:w="0" w:type="dxa"/>
          </w:tblCellMar>
        </w:tblPrEx>
        <w:trPr>
          <w:trHeight w:val="354" w:hRule="atLeast"/>
        </w:trPr>
        <w:tc>
          <w:tcPr>
            <w:tcW w:w="2020" w:type="dxa"/>
            <w:tcBorders>
              <w:top w:val="single" w:color="auto" w:sz="8" w:space="0"/>
              <w:left w:val="single" w:color="auto" w:sz="8" w:space="0"/>
              <w:right w:val="single" w:color="auto" w:sz="8" w:space="0"/>
            </w:tcBorders>
            <w:shd w:val="clear" w:color="auto" w:fill="D9D9D9"/>
            <w:vAlign w:val="bottom"/>
          </w:tcPr>
          <w:p>
            <w:pPr>
              <w:spacing w:after="0" w:line="243" w:lineRule="exact"/>
              <w:ind w:left="520"/>
              <w:rPr>
                <w:color w:val="auto"/>
                <w:sz w:val="20"/>
                <w:szCs w:val="20"/>
              </w:rPr>
            </w:pPr>
            <w:r>
              <w:rPr>
                <w:rFonts w:ascii="Arial" w:hAnsi="Arial" w:eastAsia="Arial" w:cs="Arial"/>
                <w:b/>
                <w:bCs/>
                <w:color w:val="auto"/>
                <w:sz w:val="20"/>
                <w:szCs w:val="20"/>
              </w:rPr>
              <w:t xml:space="preserve">Term </w:t>
            </w:r>
            <w:r>
              <w:rPr>
                <w:rFonts w:ascii="宋体" w:hAnsi="宋体" w:eastAsia="宋体" w:cs="宋体"/>
                <w:b/>
                <w:bCs/>
                <w:color w:val="auto"/>
                <w:sz w:val="20"/>
                <w:szCs w:val="20"/>
              </w:rPr>
              <w:t>术语</w:t>
            </w:r>
          </w:p>
        </w:tc>
        <w:tc>
          <w:tcPr>
            <w:tcW w:w="2040" w:type="dxa"/>
            <w:tcBorders>
              <w:top w:val="single" w:color="auto" w:sz="8" w:space="0"/>
            </w:tcBorders>
            <w:shd w:val="clear" w:color="auto" w:fill="D9D9D9"/>
            <w:vAlign w:val="bottom"/>
          </w:tcPr>
          <w:p>
            <w:pPr>
              <w:spacing w:after="0"/>
              <w:rPr>
                <w:color w:val="auto"/>
                <w:sz w:val="24"/>
                <w:szCs w:val="24"/>
              </w:rPr>
            </w:pPr>
          </w:p>
        </w:tc>
        <w:tc>
          <w:tcPr>
            <w:tcW w:w="360" w:type="dxa"/>
            <w:tcBorders>
              <w:top w:val="single" w:color="auto" w:sz="8" w:space="0"/>
            </w:tcBorders>
            <w:shd w:val="clear" w:color="auto" w:fill="D9D9D9"/>
            <w:vAlign w:val="bottom"/>
          </w:tcPr>
          <w:p>
            <w:pPr>
              <w:spacing w:after="0"/>
              <w:rPr>
                <w:color w:val="auto"/>
                <w:sz w:val="24"/>
                <w:szCs w:val="24"/>
              </w:rPr>
            </w:pPr>
          </w:p>
        </w:tc>
        <w:tc>
          <w:tcPr>
            <w:tcW w:w="420" w:type="dxa"/>
            <w:tcBorders>
              <w:top w:val="single" w:color="auto" w:sz="8" w:space="0"/>
            </w:tcBorders>
            <w:shd w:val="clear" w:color="auto" w:fill="D9D9D9"/>
            <w:vAlign w:val="bottom"/>
          </w:tcPr>
          <w:p>
            <w:pPr>
              <w:spacing w:after="0"/>
              <w:rPr>
                <w:color w:val="auto"/>
                <w:sz w:val="24"/>
                <w:szCs w:val="24"/>
              </w:rPr>
            </w:pPr>
          </w:p>
        </w:tc>
        <w:tc>
          <w:tcPr>
            <w:tcW w:w="4320" w:type="dxa"/>
            <w:gridSpan w:val="2"/>
            <w:tcBorders>
              <w:top w:val="single" w:color="auto" w:sz="8" w:space="0"/>
              <w:right w:val="single" w:color="auto" w:sz="8" w:space="0"/>
            </w:tcBorders>
            <w:shd w:val="clear" w:color="auto" w:fill="D9D9D9"/>
            <w:vAlign w:val="bottom"/>
          </w:tcPr>
          <w:p>
            <w:pPr>
              <w:spacing w:after="0" w:line="243" w:lineRule="exact"/>
              <w:ind w:left="20"/>
              <w:rPr>
                <w:color w:val="auto"/>
                <w:sz w:val="20"/>
                <w:szCs w:val="20"/>
              </w:rPr>
            </w:pPr>
            <w:r>
              <w:rPr>
                <w:rFonts w:ascii="Arial" w:hAnsi="Arial" w:eastAsia="Arial" w:cs="Arial"/>
                <w:b/>
                <w:bCs/>
                <w:color w:val="auto"/>
                <w:sz w:val="20"/>
                <w:szCs w:val="20"/>
              </w:rPr>
              <w:t xml:space="preserve">Definition </w:t>
            </w:r>
            <w:r>
              <w:rPr>
                <w:rFonts w:ascii="宋体" w:hAnsi="宋体" w:eastAsia="宋体" w:cs="宋体"/>
                <w:b/>
                <w:bCs/>
                <w:color w:val="auto"/>
                <w:sz w:val="20"/>
                <w:szCs w:val="20"/>
              </w:rPr>
              <w:t>定义</w:t>
            </w:r>
          </w:p>
        </w:tc>
      </w:tr>
      <w:tr>
        <w:tblPrEx>
          <w:tblLayout w:type="fixed"/>
          <w:tblCellMar>
            <w:top w:w="0" w:type="dxa"/>
            <w:left w:w="0" w:type="dxa"/>
            <w:bottom w:w="0" w:type="dxa"/>
            <w:right w:w="0" w:type="dxa"/>
          </w:tblCellMar>
        </w:tblPrEx>
        <w:trPr>
          <w:trHeight w:val="123" w:hRule="atLeast"/>
        </w:trPr>
        <w:tc>
          <w:tcPr>
            <w:tcW w:w="2020" w:type="dxa"/>
            <w:tcBorders>
              <w:left w:val="single" w:color="auto" w:sz="8" w:space="0"/>
              <w:bottom w:val="single" w:color="auto" w:sz="8" w:space="0"/>
              <w:right w:val="single" w:color="auto" w:sz="8" w:space="0"/>
            </w:tcBorders>
            <w:shd w:val="clear" w:color="auto" w:fill="D9D9D9"/>
            <w:vAlign w:val="bottom"/>
          </w:tcPr>
          <w:p>
            <w:pPr>
              <w:spacing w:after="0"/>
              <w:rPr>
                <w:color w:val="auto"/>
                <w:sz w:val="10"/>
                <w:szCs w:val="10"/>
              </w:rPr>
            </w:pPr>
          </w:p>
        </w:tc>
        <w:tc>
          <w:tcPr>
            <w:tcW w:w="2400" w:type="dxa"/>
            <w:gridSpan w:val="2"/>
            <w:tcBorders>
              <w:bottom w:val="single" w:color="auto" w:sz="8" w:space="0"/>
            </w:tcBorders>
            <w:shd w:val="clear" w:color="auto" w:fill="D9D9D9"/>
            <w:vAlign w:val="bottom"/>
          </w:tcPr>
          <w:p>
            <w:pPr>
              <w:spacing w:after="0"/>
              <w:rPr>
                <w:color w:val="auto"/>
                <w:sz w:val="10"/>
                <w:szCs w:val="10"/>
              </w:rPr>
            </w:pPr>
          </w:p>
        </w:tc>
        <w:tc>
          <w:tcPr>
            <w:tcW w:w="420" w:type="dxa"/>
            <w:tcBorders>
              <w:bottom w:val="single" w:color="auto" w:sz="8" w:space="0"/>
            </w:tcBorders>
            <w:shd w:val="clear" w:color="auto" w:fill="D9D9D9"/>
            <w:vAlign w:val="bottom"/>
          </w:tcPr>
          <w:p>
            <w:pPr>
              <w:spacing w:after="0"/>
              <w:rPr>
                <w:color w:val="auto"/>
                <w:sz w:val="10"/>
                <w:szCs w:val="10"/>
              </w:rPr>
            </w:pPr>
          </w:p>
        </w:tc>
        <w:tc>
          <w:tcPr>
            <w:tcW w:w="480" w:type="dxa"/>
            <w:tcBorders>
              <w:bottom w:val="single" w:color="auto" w:sz="8" w:space="0"/>
            </w:tcBorders>
            <w:shd w:val="clear" w:color="auto" w:fill="D9D9D9"/>
            <w:vAlign w:val="bottom"/>
          </w:tcPr>
          <w:p>
            <w:pPr>
              <w:spacing w:after="0"/>
              <w:rPr>
                <w:color w:val="auto"/>
                <w:sz w:val="10"/>
                <w:szCs w:val="10"/>
              </w:rPr>
            </w:pPr>
          </w:p>
        </w:tc>
        <w:tc>
          <w:tcPr>
            <w:tcW w:w="3840" w:type="dxa"/>
            <w:tcBorders>
              <w:bottom w:val="single" w:color="auto" w:sz="8" w:space="0"/>
              <w:right w:val="single" w:color="auto" w:sz="8" w:space="0"/>
            </w:tcBorders>
            <w:shd w:val="clear" w:color="auto" w:fill="D9D9D9"/>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346"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CD</w:t>
            </w:r>
          </w:p>
        </w:tc>
        <w:tc>
          <w:tcPr>
            <w:tcW w:w="2400" w:type="dxa"/>
            <w:gridSpan w:val="2"/>
            <w:tcBorders>
              <w:bottom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Compact Disc </w:t>
            </w:r>
            <w:r>
              <w:rPr>
                <w:rFonts w:ascii="宋体" w:hAnsi="宋体" w:eastAsia="宋体" w:cs="宋体"/>
                <w:color w:val="auto"/>
                <w:sz w:val="21"/>
                <w:szCs w:val="21"/>
              </w:rPr>
              <w:t>压缩光盘</w:t>
            </w:r>
          </w:p>
        </w:tc>
        <w:tc>
          <w:tcPr>
            <w:tcW w:w="4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38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db</w:t>
            </w:r>
          </w:p>
        </w:tc>
        <w:tc>
          <w:tcPr>
            <w:tcW w:w="2040" w:type="dxa"/>
            <w:tcBorders>
              <w:bottom w:val="single" w:color="auto" w:sz="8" w:space="0"/>
            </w:tcBorders>
            <w:vAlign w:val="bottom"/>
          </w:tcPr>
          <w:p>
            <w:pPr>
              <w:spacing w:after="0" w:line="268" w:lineRule="exact"/>
              <w:ind w:left="100"/>
              <w:rPr>
                <w:color w:val="auto"/>
                <w:sz w:val="20"/>
                <w:szCs w:val="20"/>
              </w:rPr>
            </w:pPr>
            <w:r>
              <w:rPr>
                <w:rFonts w:ascii="Times New Roman" w:hAnsi="Times New Roman" w:eastAsia="Times New Roman" w:cs="Times New Roman"/>
                <w:color w:val="auto"/>
                <w:sz w:val="22"/>
                <w:szCs w:val="22"/>
              </w:rPr>
              <w:t xml:space="preserve">Decibel </w:t>
            </w:r>
            <w:r>
              <w:rPr>
                <w:rFonts w:ascii="宋体" w:hAnsi="宋体" w:eastAsia="宋体" w:cs="宋体"/>
                <w:color w:val="auto"/>
                <w:sz w:val="22"/>
                <w:szCs w:val="22"/>
              </w:rPr>
              <w:t>分贝</w:t>
            </w:r>
          </w:p>
        </w:tc>
        <w:tc>
          <w:tcPr>
            <w:tcW w:w="36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38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52"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DQ</w:t>
            </w:r>
          </w:p>
        </w:tc>
        <w:tc>
          <w:tcPr>
            <w:tcW w:w="2040" w:type="dxa"/>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2"/>
                <w:szCs w:val="22"/>
              </w:rPr>
              <w:t>Design Qualification</w:t>
            </w:r>
          </w:p>
        </w:tc>
        <w:tc>
          <w:tcPr>
            <w:tcW w:w="1260" w:type="dxa"/>
            <w:gridSpan w:val="3"/>
            <w:tcBorders>
              <w:bottom w:val="single" w:color="auto" w:sz="8" w:space="0"/>
            </w:tcBorders>
            <w:vAlign w:val="bottom"/>
          </w:tcPr>
          <w:p>
            <w:pPr>
              <w:spacing w:after="0" w:line="251" w:lineRule="exact"/>
              <w:ind w:right="156"/>
              <w:jc w:val="right"/>
              <w:rPr>
                <w:color w:val="auto"/>
                <w:sz w:val="20"/>
                <w:szCs w:val="20"/>
              </w:rPr>
            </w:pPr>
            <w:r>
              <w:rPr>
                <w:rFonts w:ascii="宋体" w:hAnsi="宋体" w:eastAsia="宋体" w:cs="宋体"/>
                <w:color w:val="auto"/>
                <w:sz w:val="22"/>
                <w:szCs w:val="22"/>
              </w:rPr>
              <w:t>设计确认</w:t>
            </w:r>
          </w:p>
        </w:tc>
        <w:tc>
          <w:tcPr>
            <w:tcW w:w="38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EU-GMP</w:t>
            </w:r>
          </w:p>
        </w:tc>
        <w:tc>
          <w:tcPr>
            <w:tcW w:w="7140" w:type="dxa"/>
            <w:gridSpan w:val="5"/>
            <w:tcBorders>
              <w:bottom w:val="single" w:color="auto" w:sz="8" w:space="0"/>
              <w:right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European –Good Manufacturing Practice   </w:t>
            </w:r>
            <w:r>
              <w:rPr>
                <w:rFonts w:ascii="宋体" w:hAnsi="宋体" w:eastAsia="宋体" w:cs="宋体"/>
                <w:color w:val="auto"/>
                <w:sz w:val="21"/>
                <w:szCs w:val="21"/>
              </w:rPr>
              <w:t>欧洲</w:t>
            </w:r>
            <w:r>
              <w:rPr>
                <w:rFonts w:ascii="Times New Roman" w:hAnsi="Times New Roman" w:eastAsia="Times New Roman" w:cs="Times New Roman"/>
                <w:color w:val="auto"/>
                <w:sz w:val="21"/>
                <w:szCs w:val="21"/>
              </w:rPr>
              <w:t xml:space="preserve"> GMP</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FAT</w:t>
            </w:r>
          </w:p>
        </w:tc>
        <w:tc>
          <w:tcPr>
            <w:tcW w:w="7140" w:type="dxa"/>
            <w:gridSpan w:val="5"/>
            <w:tcBorders>
              <w:bottom w:val="single" w:color="auto" w:sz="8" w:space="0"/>
              <w:right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Factory Acceptance Test </w:t>
            </w:r>
            <w:r>
              <w:rPr>
                <w:rFonts w:ascii="宋体" w:hAnsi="宋体" w:eastAsia="宋体" w:cs="宋体"/>
                <w:color w:val="auto"/>
                <w:sz w:val="21"/>
                <w:szCs w:val="21"/>
              </w:rPr>
              <w:t>设备出厂测试</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GAMP</w:t>
            </w:r>
          </w:p>
        </w:tc>
        <w:tc>
          <w:tcPr>
            <w:tcW w:w="7140" w:type="dxa"/>
            <w:gridSpan w:val="5"/>
            <w:tcBorders>
              <w:bottom w:val="single" w:color="auto" w:sz="8" w:space="0"/>
              <w:right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Good Automated Manufacturing Practices </w:t>
            </w:r>
            <w:r>
              <w:rPr>
                <w:rFonts w:ascii="宋体" w:hAnsi="宋体" w:eastAsia="宋体" w:cs="宋体"/>
                <w:color w:val="auto"/>
                <w:sz w:val="21"/>
                <w:szCs w:val="21"/>
              </w:rPr>
              <w:t>设备自动化生产管理规范</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GMP</w:t>
            </w:r>
          </w:p>
        </w:tc>
        <w:tc>
          <w:tcPr>
            <w:tcW w:w="2820" w:type="dxa"/>
            <w:gridSpan w:val="3"/>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Good Manufacturing Practices</w:t>
            </w:r>
          </w:p>
        </w:tc>
        <w:tc>
          <w:tcPr>
            <w:tcW w:w="4320" w:type="dxa"/>
            <w:gridSpan w:val="2"/>
            <w:tcBorders>
              <w:bottom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药品生产质量管理规范</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HMI</w:t>
            </w:r>
          </w:p>
        </w:tc>
        <w:tc>
          <w:tcPr>
            <w:tcW w:w="2400" w:type="dxa"/>
            <w:gridSpan w:val="2"/>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Human Machine Interface</w:t>
            </w:r>
          </w:p>
        </w:tc>
        <w:tc>
          <w:tcPr>
            <w:tcW w:w="4740" w:type="dxa"/>
            <w:gridSpan w:val="3"/>
            <w:tcBorders>
              <w:bottom w:val="single" w:color="auto" w:sz="8" w:space="0"/>
              <w:right w:val="single" w:color="auto" w:sz="8" w:space="0"/>
            </w:tcBorders>
            <w:vAlign w:val="bottom"/>
          </w:tcPr>
          <w:p>
            <w:pPr>
              <w:spacing w:after="0" w:line="240" w:lineRule="exact"/>
              <w:ind w:right="3673"/>
              <w:jc w:val="right"/>
              <w:rPr>
                <w:color w:val="auto"/>
                <w:sz w:val="20"/>
                <w:szCs w:val="20"/>
              </w:rPr>
            </w:pPr>
            <w:r>
              <w:rPr>
                <w:rFonts w:ascii="宋体" w:hAnsi="宋体" w:eastAsia="宋体" w:cs="宋体"/>
                <w:color w:val="auto"/>
                <w:sz w:val="21"/>
                <w:szCs w:val="21"/>
              </w:rPr>
              <w:t>人机界面</w:t>
            </w:r>
          </w:p>
        </w:tc>
      </w:tr>
      <w:tr>
        <w:tblPrEx>
          <w:tblLayout w:type="fixed"/>
          <w:tblCellMar>
            <w:top w:w="0" w:type="dxa"/>
            <w:left w:w="0" w:type="dxa"/>
            <w:bottom w:w="0" w:type="dxa"/>
            <w:right w:w="0" w:type="dxa"/>
          </w:tblCellMar>
        </w:tblPrEx>
        <w:trPr>
          <w:trHeight w:val="352"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IQ</w:t>
            </w:r>
          </w:p>
        </w:tc>
        <w:tc>
          <w:tcPr>
            <w:tcW w:w="2400" w:type="dxa"/>
            <w:gridSpan w:val="2"/>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2"/>
                <w:szCs w:val="22"/>
              </w:rPr>
              <w:t>Installation Qualification</w:t>
            </w:r>
          </w:p>
        </w:tc>
        <w:tc>
          <w:tcPr>
            <w:tcW w:w="4740" w:type="dxa"/>
            <w:gridSpan w:val="3"/>
            <w:tcBorders>
              <w:bottom w:val="single" w:color="auto" w:sz="8" w:space="0"/>
              <w:right w:val="single" w:color="auto" w:sz="8" w:space="0"/>
            </w:tcBorders>
            <w:vAlign w:val="bottom"/>
          </w:tcPr>
          <w:p>
            <w:pPr>
              <w:spacing w:after="0" w:line="251" w:lineRule="exact"/>
              <w:ind w:right="3513"/>
              <w:jc w:val="right"/>
              <w:rPr>
                <w:color w:val="auto"/>
                <w:sz w:val="20"/>
                <w:szCs w:val="20"/>
              </w:rPr>
            </w:pPr>
            <w:r>
              <w:rPr>
                <w:rFonts w:ascii="宋体" w:hAnsi="宋体" w:eastAsia="宋体" w:cs="宋体"/>
                <w:color w:val="auto"/>
                <w:sz w:val="22"/>
                <w:szCs w:val="22"/>
              </w:rPr>
              <w:t>安装确认</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MOC</w:t>
            </w:r>
          </w:p>
        </w:tc>
        <w:tc>
          <w:tcPr>
            <w:tcW w:w="2400" w:type="dxa"/>
            <w:gridSpan w:val="2"/>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Material Of Construction</w:t>
            </w:r>
          </w:p>
        </w:tc>
        <w:tc>
          <w:tcPr>
            <w:tcW w:w="4740" w:type="dxa"/>
            <w:gridSpan w:val="3"/>
            <w:tcBorders>
              <w:bottom w:val="single" w:color="auto" w:sz="8" w:space="0"/>
              <w:right w:val="single" w:color="auto" w:sz="8" w:space="0"/>
            </w:tcBorders>
            <w:vAlign w:val="bottom"/>
          </w:tcPr>
          <w:p>
            <w:pPr>
              <w:spacing w:after="0" w:line="240" w:lineRule="exact"/>
              <w:ind w:right="3653"/>
              <w:jc w:val="right"/>
              <w:rPr>
                <w:color w:val="auto"/>
                <w:sz w:val="20"/>
                <w:szCs w:val="20"/>
              </w:rPr>
            </w:pPr>
            <w:r>
              <w:rPr>
                <w:rFonts w:ascii="宋体" w:hAnsi="宋体" w:eastAsia="宋体" w:cs="宋体"/>
                <w:color w:val="auto"/>
                <w:sz w:val="21"/>
                <w:szCs w:val="21"/>
              </w:rPr>
              <w:t>建造材质</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ISO</w:t>
            </w:r>
          </w:p>
        </w:tc>
        <w:tc>
          <w:tcPr>
            <w:tcW w:w="3300" w:type="dxa"/>
            <w:gridSpan w:val="4"/>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International Standards Organization</w:t>
            </w:r>
          </w:p>
        </w:tc>
        <w:tc>
          <w:tcPr>
            <w:tcW w:w="3840" w:type="dxa"/>
            <w:tcBorders>
              <w:bottom w:val="single" w:color="auto" w:sz="8" w:space="0"/>
              <w:right w:val="single" w:color="auto" w:sz="8" w:space="0"/>
            </w:tcBorders>
            <w:vAlign w:val="bottom"/>
          </w:tcPr>
          <w:p>
            <w:pPr>
              <w:spacing w:after="0" w:line="240" w:lineRule="exact"/>
              <w:ind w:right="2373"/>
              <w:jc w:val="right"/>
              <w:rPr>
                <w:color w:val="auto"/>
                <w:sz w:val="20"/>
                <w:szCs w:val="20"/>
              </w:rPr>
            </w:pPr>
            <w:r>
              <w:rPr>
                <w:rFonts w:ascii="宋体" w:hAnsi="宋体" w:eastAsia="宋体" w:cs="宋体"/>
                <w:color w:val="auto"/>
                <w:sz w:val="21"/>
                <w:szCs w:val="21"/>
              </w:rPr>
              <w:t>国际标准组织</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OQ</w:t>
            </w:r>
          </w:p>
        </w:tc>
        <w:tc>
          <w:tcPr>
            <w:tcW w:w="2400" w:type="dxa"/>
            <w:gridSpan w:val="2"/>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Operational Qualification</w:t>
            </w:r>
          </w:p>
        </w:tc>
        <w:tc>
          <w:tcPr>
            <w:tcW w:w="900" w:type="dxa"/>
            <w:gridSpan w:val="2"/>
            <w:tcBorders>
              <w:bottom w:val="single" w:color="auto" w:sz="8" w:space="0"/>
            </w:tcBorders>
            <w:vAlign w:val="bottom"/>
          </w:tcPr>
          <w:p>
            <w:pPr>
              <w:spacing w:after="0" w:line="240" w:lineRule="exact"/>
              <w:jc w:val="right"/>
              <w:rPr>
                <w:color w:val="auto"/>
                <w:sz w:val="20"/>
                <w:szCs w:val="20"/>
              </w:rPr>
            </w:pPr>
            <w:r>
              <w:rPr>
                <w:rFonts w:ascii="宋体" w:hAnsi="宋体" w:eastAsia="宋体" w:cs="宋体"/>
                <w:color w:val="auto"/>
                <w:sz w:val="21"/>
                <w:szCs w:val="21"/>
              </w:rPr>
              <w:t>运行确认</w:t>
            </w:r>
          </w:p>
        </w:tc>
        <w:tc>
          <w:tcPr>
            <w:tcW w:w="38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PID</w:t>
            </w:r>
          </w:p>
        </w:tc>
        <w:tc>
          <w:tcPr>
            <w:tcW w:w="3300" w:type="dxa"/>
            <w:gridSpan w:val="4"/>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2"/>
                <w:szCs w:val="22"/>
              </w:rPr>
              <w:t>Proportional Integral Derivative</w:t>
            </w:r>
          </w:p>
        </w:tc>
        <w:tc>
          <w:tcPr>
            <w:tcW w:w="3840" w:type="dxa"/>
            <w:tcBorders>
              <w:bottom w:val="single" w:color="auto" w:sz="8" w:space="0"/>
              <w:right w:val="single" w:color="auto" w:sz="8" w:space="0"/>
            </w:tcBorders>
            <w:vAlign w:val="bottom"/>
          </w:tcPr>
          <w:p>
            <w:pPr>
              <w:spacing w:after="0" w:line="251" w:lineRule="exact"/>
              <w:ind w:right="1913"/>
              <w:jc w:val="right"/>
              <w:rPr>
                <w:color w:val="auto"/>
                <w:sz w:val="20"/>
                <w:szCs w:val="20"/>
              </w:rPr>
            </w:pPr>
            <w:r>
              <w:rPr>
                <w:rFonts w:ascii="宋体" w:hAnsi="宋体" w:eastAsia="宋体" w:cs="宋体"/>
                <w:color w:val="auto"/>
                <w:sz w:val="22"/>
                <w:szCs w:val="22"/>
              </w:rPr>
              <w:t>比例积分微分控制</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PLC</w:t>
            </w:r>
          </w:p>
        </w:tc>
        <w:tc>
          <w:tcPr>
            <w:tcW w:w="2820" w:type="dxa"/>
            <w:gridSpan w:val="3"/>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Programmable Logic Controller</w:t>
            </w:r>
          </w:p>
        </w:tc>
        <w:tc>
          <w:tcPr>
            <w:tcW w:w="480" w:type="dxa"/>
            <w:tcBorders>
              <w:bottom w:val="single" w:color="auto" w:sz="8" w:space="0"/>
            </w:tcBorders>
            <w:vAlign w:val="bottom"/>
          </w:tcPr>
          <w:p>
            <w:pPr>
              <w:spacing w:after="0"/>
              <w:rPr>
                <w:color w:val="auto"/>
                <w:sz w:val="24"/>
                <w:szCs w:val="24"/>
              </w:rPr>
            </w:pPr>
          </w:p>
        </w:tc>
        <w:tc>
          <w:tcPr>
            <w:tcW w:w="3840" w:type="dxa"/>
            <w:tcBorders>
              <w:bottom w:val="single" w:color="auto" w:sz="8" w:space="0"/>
              <w:right w:val="single" w:color="auto" w:sz="8" w:space="0"/>
            </w:tcBorders>
            <w:vAlign w:val="bottom"/>
          </w:tcPr>
          <w:p>
            <w:pPr>
              <w:spacing w:after="0" w:line="240" w:lineRule="exact"/>
              <w:ind w:right="2253"/>
              <w:jc w:val="right"/>
              <w:rPr>
                <w:color w:val="auto"/>
                <w:sz w:val="20"/>
                <w:szCs w:val="20"/>
              </w:rPr>
            </w:pPr>
            <w:r>
              <w:rPr>
                <w:rFonts w:ascii="宋体" w:hAnsi="宋体" w:eastAsia="宋体" w:cs="宋体"/>
                <w:color w:val="auto"/>
                <w:w w:val="99"/>
                <w:sz w:val="21"/>
                <w:szCs w:val="21"/>
              </w:rPr>
              <w:t>可编程序控制器</w:t>
            </w:r>
          </w:p>
        </w:tc>
      </w:tr>
      <w:tr>
        <w:tblPrEx>
          <w:tblLayout w:type="fixed"/>
          <w:tblCellMar>
            <w:top w:w="0" w:type="dxa"/>
            <w:left w:w="0" w:type="dxa"/>
            <w:bottom w:w="0" w:type="dxa"/>
            <w:right w:w="0" w:type="dxa"/>
          </w:tblCellMar>
        </w:tblPrEx>
        <w:trPr>
          <w:trHeight w:val="354"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PQ</w:t>
            </w:r>
          </w:p>
        </w:tc>
        <w:tc>
          <w:tcPr>
            <w:tcW w:w="2400" w:type="dxa"/>
            <w:gridSpan w:val="2"/>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Performance Qualification</w:t>
            </w:r>
          </w:p>
        </w:tc>
        <w:tc>
          <w:tcPr>
            <w:tcW w:w="420" w:type="dxa"/>
            <w:tcBorders>
              <w:bottom w:val="single" w:color="auto" w:sz="8" w:space="0"/>
            </w:tcBorders>
            <w:vAlign w:val="bottom"/>
          </w:tcPr>
          <w:p>
            <w:pPr>
              <w:spacing w:after="0"/>
              <w:rPr>
                <w:color w:val="auto"/>
                <w:sz w:val="24"/>
                <w:szCs w:val="24"/>
              </w:rPr>
            </w:pPr>
          </w:p>
        </w:tc>
        <w:tc>
          <w:tcPr>
            <w:tcW w:w="4320" w:type="dxa"/>
            <w:gridSpan w:val="2"/>
            <w:tcBorders>
              <w:bottom w:val="single" w:color="auto" w:sz="8" w:space="0"/>
              <w:right w:val="single" w:color="auto" w:sz="8" w:space="0"/>
            </w:tcBorders>
            <w:vAlign w:val="bottom"/>
          </w:tcPr>
          <w:p>
            <w:pPr>
              <w:spacing w:after="0" w:line="240" w:lineRule="exact"/>
              <w:ind w:left="40"/>
              <w:rPr>
                <w:color w:val="auto"/>
                <w:sz w:val="20"/>
                <w:szCs w:val="20"/>
              </w:rPr>
            </w:pPr>
            <w:r>
              <w:rPr>
                <w:rFonts w:ascii="宋体" w:hAnsi="宋体" w:eastAsia="宋体" w:cs="宋体"/>
                <w:color w:val="auto"/>
                <w:sz w:val="21"/>
                <w:szCs w:val="21"/>
              </w:rPr>
              <w:t>性能确认</w:t>
            </w:r>
          </w:p>
        </w:tc>
      </w:tr>
      <w:tr>
        <w:tblPrEx>
          <w:tblLayout w:type="fixed"/>
          <w:tblCellMar>
            <w:top w:w="0" w:type="dxa"/>
            <w:left w:w="0" w:type="dxa"/>
            <w:bottom w:w="0" w:type="dxa"/>
            <w:right w:w="0" w:type="dxa"/>
          </w:tblCellMar>
        </w:tblPrEx>
        <w:trPr>
          <w:trHeight w:val="349"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QA</w:t>
            </w:r>
          </w:p>
        </w:tc>
        <w:tc>
          <w:tcPr>
            <w:tcW w:w="2040" w:type="dxa"/>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2"/>
                <w:szCs w:val="22"/>
              </w:rPr>
              <w:t>Quality Assurance</w:t>
            </w:r>
          </w:p>
        </w:tc>
        <w:tc>
          <w:tcPr>
            <w:tcW w:w="360" w:type="dxa"/>
            <w:tcBorders>
              <w:bottom w:val="single" w:color="auto" w:sz="8" w:space="0"/>
            </w:tcBorders>
            <w:vAlign w:val="bottom"/>
          </w:tcPr>
          <w:p>
            <w:pPr>
              <w:spacing w:after="0"/>
              <w:rPr>
                <w:color w:val="auto"/>
                <w:sz w:val="24"/>
                <w:szCs w:val="24"/>
              </w:rPr>
            </w:pPr>
          </w:p>
        </w:tc>
        <w:tc>
          <w:tcPr>
            <w:tcW w:w="4740" w:type="dxa"/>
            <w:gridSpan w:val="3"/>
            <w:tcBorders>
              <w:bottom w:val="single" w:color="auto" w:sz="8" w:space="0"/>
              <w:right w:val="single" w:color="auto" w:sz="8" w:space="0"/>
            </w:tcBorders>
            <w:vAlign w:val="bottom"/>
          </w:tcPr>
          <w:p>
            <w:pPr>
              <w:spacing w:after="0" w:line="251" w:lineRule="exact"/>
              <w:ind w:right="3673"/>
              <w:jc w:val="right"/>
              <w:rPr>
                <w:color w:val="auto"/>
                <w:sz w:val="20"/>
                <w:szCs w:val="20"/>
              </w:rPr>
            </w:pPr>
            <w:r>
              <w:rPr>
                <w:rFonts w:ascii="宋体" w:hAnsi="宋体" w:eastAsia="宋体" w:cs="宋体"/>
                <w:color w:val="auto"/>
                <w:sz w:val="22"/>
                <w:szCs w:val="22"/>
              </w:rPr>
              <w:t>质量保证</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RH</w:t>
            </w:r>
          </w:p>
        </w:tc>
        <w:tc>
          <w:tcPr>
            <w:tcW w:w="2040" w:type="dxa"/>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2"/>
                <w:szCs w:val="22"/>
              </w:rPr>
              <w:t>Relative Humidity</w:t>
            </w:r>
          </w:p>
        </w:tc>
        <w:tc>
          <w:tcPr>
            <w:tcW w:w="360" w:type="dxa"/>
            <w:tcBorders>
              <w:bottom w:val="single" w:color="auto" w:sz="8" w:space="0"/>
            </w:tcBorders>
            <w:vAlign w:val="bottom"/>
          </w:tcPr>
          <w:p>
            <w:pPr>
              <w:spacing w:after="0"/>
              <w:rPr>
                <w:color w:val="auto"/>
                <w:sz w:val="24"/>
                <w:szCs w:val="24"/>
              </w:rPr>
            </w:pPr>
          </w:p>
        </w:tc>
        <w:tc>
          <w:tcPr>
            <w:tcW w:w="4740" w:type="dxa"/>
            <w:gridSpan w:val="3"/>
            <w:tcBorders>
              <w:bottom w:val="single" w:color="auto" w:sz="8" w:space="0"/>
              <w:right w:val="single" w:color="auto" w:sz="8" w:space="0"/>
            </w:tcBorders>
            <w:vAlign w:val="bottom"/>
          </w:tcPr>
          <w:p>
            <w:pPr>
              <w:spacing w:after="0" w:line="251" w:lineRule="exact"/>
              <w:ind w:right="3653"/>
              <w:jc w:val="right"/>
              <w:rPr>
                <w:color w:val="auto"/>
                <w:sz w:val="20"/>
                <w:szCs w:val="20"/>
              </w:rPr>
            </w:pPr>
            <w:r>
              <w:rPr>
                <w:rFonts w:ascii="宋体" w:hAnsi="宋体" w:eastAsia="宋体" w:cs="宋体"/>
                <w:color w:val="auto"/>
                <w:sz w:val="22"/>
                <w:szCs w:val="22"/>
              </w:rPr>
              <w:t>相对湿度</w:t>
            </w: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RPM</w:t>
            </w:r>
          </w:p>
        </w:tc>
        <w:tc>
          <w:tcPr>
            <w:tcW w:w="2040" w:type="dxa"/>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2"/>
                <w:szCs w:val="22"/>
              </w:rPr>
              <w:t>Rotations per minute</w:t>
            </w:r>
          </w:p>
        </w:tc>
        <w:tc>
          <w:tcPr>
            <w:tcW w:w="1260" w:type="dxa"/>
            <w:gridSpan w:val="3"/>
            <w:tcBorders>
              <w:bottom w:val="single" w:color="auto" w:sz="8" w:space="0"/>
            </w:tcBorders>
            <w:vAlign w:val="bottom"/>
          </w:tcPr>
          <w:p>
            <w:pPr>
              <w:spacing w:after="0" w:line="268" w:lineRule="exact"/>
              <w:ind w:right="196"/>
              <w:jc w:val="right"/>
              <w:rPr>
                <w:color w:val="auto"/>
                <w:sz w:val="20"/>
                <w:szCs w:val="20"/>
              </w:rPr>
            </w:pPr>
            <w:r>
              <w:rPr>
                <w:rFonts w:ascii="宋体" w:hAnsi="宋体" w:eastAsia="宋体" w:cs="宋体"/>
                <w:color w:val="auto"/>
                <w:sz w:val="22"/>
                <w:szCs w:val="22"/>
              </w:rPr>
              <w:t>转速</w:t>
            </w:r>
            <w:r>
              <w:rPr>
                <w:rFonts w:ascii="Times New Roman" w:hAnsi="Times New Roman" w:eastAsia="Times New Roman" w:cs="Times New Roman"/>
                <w:color w:val="auto"/>
                <w:sz w:val="22"/>
                <w:szCs w:val="22"/>
              </w:rPr>
              <w:t>/</w:t>
            </w:r>
            <w:r>
              <w:rPr>
                <w:rFonts w:ascii="宋体" w:hAnsi="宋体" w:eastAsia="宋体" w:cs="宋体"/>
                <w:color w:val="auto"/>
                <w:sz w:val="22"/>
                <w:szCs w:val="22"/>
              </w:rPr>
              <w:t>分</w:t>
            </w:r>
          </w:p>
        </w:tc>
        <w:tc>
          <w:tcPr>
            <w:tcW w:w="384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50"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SOP</w:t>
            </w:r>
          </w:p>
        </w:tc>
        <w:tc>
          <w:tcPr>
            <w:tcW w:w="2820" w:type="dxa"/>
            <w:gridSpan w:val="3"/>
            <w:tcBorders>
              <w:bottom w:val="single" w:color="auto" w:sz="8" w:space="0"/>
            </w:tcBorders>
            <w:vAlign w:val="bottom"/>
          </w:tcPr>
          <w:p>
            <w:pPr>
              <w:spacing w:after="0"/>
              <w:ind w:left="100"/>
              <w:rPr>
                <w:color w:val="auto"/>
                <w:sz w:val="20"/>
                <w:szCs w:val="20"/>
              </w:rPr>
            </w:pPr>
            <w:r>
              <w:rPr>
                <w:rFonts w:ascii="Times New Roman" w:hAnsi="Times New Roman" w:eastAsia="Times New Roman" w:cs="Times New Roman"/>
                <w:color w:val="auto"/>
                <w:sz w:val="21"/>
                <w:szCs w:val="21"/>
              </w:rPr>
              <w:t>Standard Operating Procedures</w:t>
            </w:r>
          </w:p>
        </w:tc>
        <w:tc>
          <w:tcPr>
            <w:tcW w:w="4320" w:type="dxa"/>
            <w:gridSpan w:val="2"/>
            <w:tcBorders>
              <w:bottom w:val="single" w:color="auto" w:sz="8" w:space="0"/>
              <w:right w:val="single" w:color="auto" w:sz="8" w:space="0"/>
            </w:tcBorders>
            <w:vAlign w:val="bottom"/>
          </w:tcPr>
          <w:p>
            <w:pPr>
              <w:spacing w:after="0" w:line="240" w:lineRule="exact"/>
              <w:ind w:right="2633"/>
              <w:jc w:val="right"/>
              <w:rPr>
                <w:color w:val="auto"/>
                <w:sz w:val="20"/>
                <w:szCs w:val="20"/>
              </w:rPr>
            </w:pPr>
            <w:r>
              <w:rPr>
                <w:rFonts w:ascii="宋体" w:hAnsi="宋体" w:eastAsia="宋体" w:cs="宋体"/>
                <w:color w:val="auto"/>
                <w:sz w:val="21"/>
                <w:szCs w:val="21"/>
              </w:rPr>
              <w:t>标准操作规程</w:t>
            </w:r>
          </w:p>
        </w:tc>
      </w:tr>
      <w:tr>
        <w:tblPrEx>
          <w:tblLayout w:type="fixed"/>
          <w:tblCellMar>
            <w:top w:w="0" w:type="dxa"/>
            <w:left w:w="0" w:type="dxa"/>
            <w:bottom w:w="0" w:type="dxa"/>
            <w:right w:w="0" w:type="dxa"/>
          </w:tblCellMar>
        </w:tblPrEx>
        <w:trPr>
          <w:trHeight w:val="274"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cGMP</w:t>
            </w:r>
          </w:p>
        </w:tc>
        <w:tc>
          <w:tcPr>
            <w:tcW w:w="7140" w:type="dxa"/>
            <w:gridSpan w:val="5"/>
            <w:tcBorders>
              <w:right w:val="single" w:color="auto" w:sz="8" w:space="0"/>
            </w:tcBorders>
            <w:vAlign w:val="bottom"/>
          </w:tcPr>
          <w:p>
            <w:pPr>
              <w:spacing w:after="0" w:line="268" w:lineRule="exact"/>
              <w:ind w:left="100"/>
              <w:rPr>
                <w:color w:val="auto"/>
                <w:sz w:val="20"/>
                <w:szCs w:val="20"/>
              </w:rPr>
            </w:pPr>
            <w:r>
              <w:rPr>
                <w:rFonts w:ascii="Times New Roman" w:hAnsi="Times New Roman" w:eastAsia="Times New Roman" w:cs="Times New Roman"/>
                <w:color w:val="auto"/>
                <w:sz w:val="22"/>
                <w:szCs w:val="22"/>
              </w:rPr>
              <w:t xml:space="preserve">Current Good Manufacturing Practice </w:t>
            </w:r>
            <w:r>
              <w:rPr>
                <w:rFonts w:ascii="宋体" w:hAnsi="宋体" w:eastAsia="宋体" w:cs="宋体"/>
                <w:color w:val="auto"/>
                <w:sz w:val="22"/>
                <w:szCs w:val="22"/>
              </w:rPr>
              <w:t>现行药品生产质量管理规范</w:t>
            </w:r>
          </w:p>
        </w:tc>
      </w:tr>
      <w:tr>
        <w:tblPrEx>
          <w:tblLayout w:type="fixed"/>
          <w:tblCellMar>
            <w:top w:w="0" w:type="dxa"/>
            <w:left w:w="0" w:type="dxa"/>
            <w:bottom w:w="0" w:type="dxa"/>
            <w:right w:w="0" w:type="dxa"/>
          </w:tblCellMar>
        </w:tblPrEx>
        <w:trPr>
          <w:trHeight w:val="50"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gridSpan w:val="5"/>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66"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FDS</w:t>
            </w:r>
          </w:p>
        </w:tc>
        <w:tc>
          <w:tcPr>
            <w:tcW w:w="7140" w:type="dxa"/>
            <w:gridSpan w:val="5"/>
            <w:tcBorders>
              <w:right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Functional design specifications </w:t>
            </w:r>
            <w:r>
              <w:rPr>
                <w:rFonts w:ascii="宋体" w:hAnsi="宋体" w:eastAsia="宋体" w:cs="宋体"/>
                <w:color w:val="auto"/>
                <w:sz w:val="21"/>
                <w:szCs w:val="21"/>
              </w:rPr>
              <w:t>功能设计标准</w:t>
            </w:r>
          </w:p>
        </w:tc>
      </w:tr>
      <w:tr>
        <w:tblPrEx>
          <w:tblLayout w:type="fixed"/>
          <w:tblCellMar>
            <w:top w:w="0" w:type="dxa"/>
            <w:left w:w="0" w:type="dxa"/>
            <w:bottom w:w="0" w:type="dxa"/>
            <w:right w:w="0" w:type="dxa"/>
          </w:tblCellMar>
        </w:tblPrEx>
        <w:trPr>
          <w:trHeight w:val="54"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300" w:type="dxa"/>
            <w:gridSpan w:val="4"/>
            <w:tcBorders>
              <w:bottom w:val="single" w:color="auto" w:sz="8" w:space="0"/>
            </w:tcBorders>
            <w:vAlign w:val="bottom"/>
          </w:tcPr>
          <w:p>
            <w:pPr>
              <w:spacing w:after="0"/>
              <w:rPr>
                <w:color w:val="auto"/>
                <w:sz w:val="4"/>
                <w:szCs w:val="4"/>
              </w:rPr>
            </w:pPr>
          </w:p>
        </w:tc>
        <w:tc>
          <w:tcPr>
            <w:tcW w:w="38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18" w:hRule="atLeast"/>
        </w:trPr>
        <w:tc>
          <w:tcPr>
            <w:tcW w:w="2020" w:type="dxa"/>
            <w:tcBorders>
              <w:left w:val="single" w:color="auto" w:sz="8" w:space="0"/>
              <w:bottom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GA</w:t>
            </w:r>
          </w:p>
        </w:tc>
        <w:tc>
          <w:tcPr>
            <w:tcW w:w="3300" w:type="dxa"/>
            <w:gridSpan w:val="4"/>
            <w:tcBorders>
              <w:bottom w:val="single" w:color="auto" w:sz="8" w:space="0"/>
            </w:tcBorders>
            <w:vAlign w:val="bottom"/>
          </w:tcPr>
          <w:p>
            <w:pPr>
              <w:spacing w:after="0" w:line="268" w:lineRule="exact"/>
              <w:ind w:left="100"/>
              <w:rPr>
                <w:color w:val="auto"/>
                <w:sz w:val="20"/>
                <w:szCs w:val="20"/>
              </w:rPr>
            </w:pPr>
            <w:r>
              <w:rPr>
                <w:rFonts w:ascii="Times New Roman" w:hAnsi="Times New Roman" w:eastAsia="Times New Roman" w:cs="Times New Roman"/>
                <w:color w:val="auto"/>
                <w:sz w:val="22"/>
                <w:szCs w:val="22"/>
              </w:rPr>
              <w:t xml:space="preserve">General Arrangement  </w:t>
            </w:r>
            <w:r>
              <w:rPr>
                <w:rFonts w:ascii="宋体" w:hAnsi="宋体" w:eastAsia="宋体" w:cs="宋体"/>
                <w:color w:val="auto"/>
                <w:sz w:val="22"/>
                <w:szCs w:val="22"/>
              </w:rPr>
              <w:t>总布局图</w:t>
            </w:r>
          </w:p>
        </w:tc>
        <w:tc>
          <w:tcPr>
            <w:tcW w:w="3840" w:type="dxa"/>
            <w:tcBorders>
              <w:bottom w:val="single" w:color="auto" w:sz="8" w:space="0"/>
              <w:right w:val="single" w:color="auto" w:sz="8" w:space="0"/>
            </w:tcBorders>
            <w:vAlign w:val="bottom"/>
          </w:tcPr>
          <w:p>
            <w:pPr>
              <w:spacing w:after="0"/>
              <w:rPr>
                <w:color w:val="auto"/>
                <w:sz w:val="24"/>
                <w:szCs w:val="24"/>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5938520</wp:posOffset>
                </wp:positionH>
                <wp:positionV relativeFrom="paragraph">
                  <wp:posOffset>-1595755</wp:posOffset>
                </wp:positionV>
                <wp:extent cx="12065" cy="12700"/>
                <wp:effectExtent l="0" t="0" r="0" b="0"/>
                <wp:wrapNone/>
                <wp:docPr id="23" name="Shape 23"/>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3" o:spid="_x0000_s1026" o:spt="1" style="position:absolute;left:0pt;margin-left:467.6pt;margin-top:-125.65pt;height:1pt;width:0.95pt;z-index:-251658240;mso-width-relative:page;mso-height-relative:page;" fillcolor="#000000" filled="t" stroked="f" coordsize="21600,21600" o:allowincell="f" o:gfxdata="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B7&#10;ZaXB3AAAAA0BAAAPAAAAAAAAAAEAIAAAACIAAABkcnMvZG93bnJldi54bWxQSwECFAAUAAAACACH&#10;TuJAa7MPOHUBAADrAgAADgAAAAAAAAABACAAAAArAQAAZHJzL2Uyb0RvYy54bWxQSwUGAAAAAAYA&#10;BgBZAQAAEgUAA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5938520</wp:posOffset>
                </wp:positionH>
                <wp:positionV relativeFrom="paragraph">
                  <wp:posOffset>-8890</wp:posOffset>
                </wp:positionV>
                <wp:extent cx="12065" cy="12065"/>
                <wp:effectExtent l="0" t="0" r="0" b="0"/>
                <wp:wrapNone/>
                <wp:docPr id="24" name="Shape 24"/>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4" o:spid="_x0000_s1026" o:spt="1" style="position:absolute;left:0pt;margin-left:467.6pt;margin-top:-0.7pt;height:0.95pt;width:0.95pt;z-index:-251658240;mso-width-relative:page;mso-height-relative:page;" fillcolor="#000000" filled="t" stroked="f" coordsize="21600,21600" o:allowincell="f" o:gfxdata="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">
                <v:fill on="t" focussize="0,0"/>
                <v:stroke on="f"/>
                <v:imagedata o:title=""/>
                <o:lock v:ext="edit" aspectratio="f"/>
              </v:rect>
            </w:pict>
          </mc:Fallback>
        </mc:AlternateContent>
      </w:r>
    </w:p>
    <w:p>
      <w:pPr>
        <w:sectPr>
          <w:pgSz w:w="11900" w:h="16838"/>
          <w:pgMar w:top="851" w:right="1046" w:bottom="497" w:left="1440" w:header="0" w:footer="0" w:gutter="0"/>
          <w:cols w:equalWidth="0" w:num="1">
            <w:col w:w="9420"/>
          </w:cols>
        </w:sectPr>
      </w:pPr>
    </w:p>
    <w:p>
      <w:pPr>
        <w:spacing w:after="0" w:line="59"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3</w:t>
      </w:r>
    </w:p>
    <w:p>
      <w:pPr>
        <w:sectPr>
          <w:type w:val="continuous"/>
          <w:pgSz w:w="11900" w:h="16838"/>
          <w:pgMar w:top="851" w:right="1046" w:bottom="497" w:left="1440" w:header="0" w:footer="0" w:gutter="0"/>
          <w:cols w:equalWidth="0" w:num="1">
            <w:col w:w="9420"/>
          </w:cols>
        </w:sectPr>
      </w:pPr>
    </w:p>
    <w:p>
      <w:pPr>
        <w:spacing w:after="0" w:line="219" w:lineRule="exact"/>
        <w:ind w:right="-179"/>
        <w:jc w:val="center"/>
        <w:rPr>
          <w:color w:val="auto"/>
          <w:sz w:val="20"/>
          <w:szCs w:val="20"/>
        </w:rPr>
      </w:pPr>
      <w:bookmarkStart w:id="3" w:name="page4"/>
      <w:bookmarkEnd w:id="3"/>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tbl>
      <w:tblPr>
        <w:tblStyle w:val="3"/>
        <w:tblW w:w="9160" w:type="dxa"/>
        <w:tblInd w:w="230" w:type="dxa"/>
        <w:tblLayout w:type="fixed"/>
        <w:tblCellMar>
          <w:top w:w="0" w:type="dxa"/>
          <w:left w:w="0" w:type="dxa"/>
          <w:bottom w:w="0" w:type="dxa"/>
          <w:right w:w="0" w:type="dxa"/>
        </w:tblCellMar>
      </w:tblPr>
      <w:tblGrid>
        <w:gridCol w:w="2020"/>
        <w:gridCol w:w="7140"/>
      </w:tblGrid>
      <w:tr>
        <w:tblPrEx>
          <w:tblLayout w:type="fixed"/>
          <w:tblCellMar>
            <w:top w:w="0" w:type="dxa"/>
            <w:left w:w="0" w:type="dxa"/>
            <w:bottom w:w="0" w:type="dxa"/>
            <w:right w:w="0" w:type="dxa"/>
          </w:tblCellMar>
        </w:tblPrEx>
        <w:trPr>
          <w:trHeight w:val="286" w:hRule="atLeast"/>
        </w:trPr>
        <w:tc>
          <w:tcPr>
            <w:tcW w:w="2020" w:type="dxa"/>
            <w:tcBorders>
              <w:top w:val="single" w:color="auto" w:sz="8" w:space="0"/>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m</w:t>
            </w:r>
          </w:p>
        </w:tc>
        <w:tc>
          <w:tcPr>
            <w:tcW w:w="7140" w:type="dxa"/>
            <w:tcBorders>
              <w:top w:val="single" w:color="auto" w:sz="8" w:space="0"/>
              <w:right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Meter   </w:t>
            </w:r>
            <w:r>
              <w:rPr>
                <w:rFonts w:ascii="宋体" w:hAnsi="宋体" w:eastAsia="宋体" w:cs="宋体"/>
                <w:color w:val="auto"/>
                <w:sz w:val="21"/>
                <w:szCs w:val="21"/>
              </w:rPr>
              <w:t>米</w:t>
            </w:r>
          </w:p>
        </w:tc>
      </w:tr>
      <w:tr>
        <w:tblPrEx>
          <w:tblLayout w:type="fixed"/>
          <w:tblCellMar>
            <w:top w:w="0" w:type="dxa"/>
            <w:left w:w="0" w:type="dxa"/>
            <w:bottom w:w="0" w:type="dxa"/>
            <w:right w:w="0" w:type="dxa"/>
          </w:tblCellMar>
        </w:tblPrEx>
        <w:trPr>
          <w:trHeight w:val="54"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71"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P&amp;ID</w:t>
            </w:r>
          </w:p>
        </w:tc>
        <w:tc>
          <w:tcPr>
            <w:tcW w:w="7140" w:type="dxa"/>
            <w:tcBorders>
              <w:right w:val="single" w:color="auto" w:sz="8" w:space="0"/>
            </w:tcBorders>
            <w:vAlign w:val="bottom"/>
          </w:tcPr>
          <w:p>
            <w:pPr>
              <w:spacing w:after="0" w:line="268" w:lineRule="exact"/>
              <w:ind w:left="100"/>
              <w:rPr>
                <w:color w:val="auto"/>
                <w:sz w:val="20"/>
                <w:szCs w:val="20"/>
              </w:rPr>
            </w:pPr>
            <w:r>
              <w:rPr>
                <w:rFonts w:ascii="Times New Roman" w:hAnsi="Times New Roman" w:eastAsia="Times New Roman" w:cs="Times New Roman"/>
                <w:color w:val="auto"/>
                <w:sz w:val="22"/>
                <w:szCs w:val="22"/>
              </w:rPr>
              <w:t xml:space="preserve">Process and Instrumentation Diagram </w:t>
            </w:r>
            <w:r>
              <w:rPr>
                <w:rFonts w:ascii="宋体" w:hAnsi="宋体" w:eastAsia="宋体" w:cs="宋体"/>
                <w:color w:val="auto"/>
                <w:sz w:val="22"/>
                <w:szCs w:val="22"/>
              </w:rPr>
              <w:t>工艺与仪表图表</w:t>
            </w:r>
          </w:p>
        </w:tc>
      </w:tr>
      <w:tr>
        <w:tblPrEx>
          <w:tblLayout w:type="fixed"/>
          <w:tblCellMar>
            <w:top w:w="0" w:type="dxa"/>
            <w:left w:w="0" w:type="dxa"/>
            <w:bottom w:w="0" w:type="dxa"/>
            <w:right w:w="0" w:type="dxa"/>
          </w:tblCellMar>
        </w:tblPrEx>
        <w:trPr>
          <w:trHeight w:val="48"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71"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SAT</w:t>
            </w:r>
          </w:p>
        </w:tc>
        <w:tc>
          <w:tcPr>
            <w:tcW w:w="7140" w:type="dxa"/>
            <w:tcBorders>
              <w:right w:val="single" w:color="auto" w:sz="8" w:space="0"/>
            </w:tcBorders>
            <w:vAlign w:val="bottom"/>
          </w:tcPr>
          <w:p>
            <w:pPr>
              <w:spacing w:after="0" w:line="268" w:lineRule="exact"/>
              <w:ind w:left="100"/>
              <w:rPr>
                <w:color w:val="auto"/>
                <w:sz w:val="20"/>
                <w:szCs w:val="20"/>
              </w:rPr>
            </w:pPr>
            <w:r>
              <w:rPr>
                <w:rFonts w:ascii="Times New Roman" w:hAnsi="Times New Roman" w:eastAsia="Times New Roman" w:cs="Times New Roman"/>
                <w:color w:val="auto"/>
                <w:sz w:val="22"/>
                <w:szCs w:val="22"/>
              </w:rPr>
              <w:t xml:space="preserve">Site Acceptance Test </w:t>
            </w:r>
            <w:r>
              <w:rPr>
                <w:rFonts w:ascii="宋体" w:hAnsi="宋体" w:eastAsia="宋体" w:cs="宋体"/>
                <w:color w:val="auto"/>
                <w:sz w:val="22"/>
                <w:szCs w:val="22"/>
              </w:rPr>
              <w:t>现场验收测试</w:t>
            </w:r>
          </w:p>
        </w:tc>
      </w:tr>
      <w:tr>
        <w:tblPrEx>
          <w:tblLayout w:type="fixed"/>
          <w:tblCellMar>
            <w:top w:w="0" w:type="dxa"/>
            <w:left w:w="0" w:type="dxa"/>
            <w:bottom w:w="0" w:type="dxa"/>
            <w:right w:w="0" w:type="dxa"/>
          </w:tblCellMar>
        </w:tblPrEx>
        <w:trPr>
          <w:trHeight w:val="50"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66"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UPS</w:t>
            </w:r>
          </w:p>
        </w:tc>
        <w:tc>
          <w:tcPr>
            <w:tcW w:w="7140" w:type="dxa"/>
            <w:tcBorders>
              <w:right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Uninterrupted Power supply </w:t>
            </w:r>
            <w:r>
              <w:rPr>
                <w:rFonts w:ascii="宋体" w:hAnsi="宋体" w:eastAsia="宋体" w:cs="宋体"/>
                <w:color w:val="auto"/>
                <w:sz w:val="21"/>
                <w:szCs w:val="21"/>
              </w:rPr>
              <w:t>不间断电力供应</w:t>
            </w:r>
          </w:p>
        </w:tc>
      </w:tr>
      <w:tr>
        <w:tblPrEx>
          <w:tblLayout w:type="fixed"/>
          <w:tblCellMar>
            <w:top w:w="0" w:type="dxa"/>
            <w:left w:w="0" w:type="dxa"/>
            <w:bottom w:w="0" w:type="dxa"/>
            <w:right w:w="0" w:type="dxa"/>
          </w:tblCellMar>
        </w:tblPrEx>
        <w:trPr>
          <w:trHeight w:val="54"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66"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SS</w:t>
            </w:r>
          </w:p>
        </w:tc>
        <w:tc>
          <w:tcPr>
            <w:tcW w:w="7140" w:type="dxa"/>
            <w:tcBorders>
              <w:right w:val="single" w:color="auto" w:sz="8" w:space="0"/>
            </w:tcBorders>
            <w:vAlign w:val="bottom"/>
          </w:tcPr>
          <w:p>
            <w:pPr>
              <w:spacing w:after="0" w:line="256" w:lineRule="exact"/>
              <w:ind w:left="100"/>
              <w:rPr>
                <w:color w:val="auto"/>
                <w:sz w:val="20"/>
                <w:szCs w:val="20"/>
              </w:rPr>
            </w:pPr>
            <w:r>
              <w:rPr>
                <w:rFonts w:ascii="Times New Roman" w:hAnsi="Times New Roman" w:eastAsia="Times New Roman" w:cs="Times New Roman"/>
                <w:color w:val="auto"/>
                <w:sz w:val="21"/>
                <w:szCs w:val="21"/>
              </w:rPr>
              <w:t xml:space="preserve">Stainless steel </w:t>
            </w:r>
            <w:r>
              <w:rPr>
                <w:rFonts w:ascii="宋体" w:hAnsi="宋体" w:eastAsia="宋体" w:cs="宋体"/>
                <w:color w:val="auto"/>
                <w:sz w:val="21"/>
                <w:szCs w:val="21"/>
              </w:rPr>
              <w:t>不锈钢</w:t>
            </w:r>
          </w:p>
        </w:tc>
      </w:tr>
      <w:tr>
        <w:tblPrEx>
          <w:tblLayout w:type="fixed"/>
          <w:tblCellMar>
            <w:top w:w="0" w:type="dxa"/>
            <w:left w:w="0" w:type="dxa"/>
            <w:bottom w:w="0" w:type="dxa"/>
            <w:right w:w="0" w:type="dxa"/>
          </w:tblCellMar>
        </w:tblPrEx>
        <w:trPr>
          <w:trHeight w:val="52"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71"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URS</w:t>
            </w:r>
          </w:p>
        </w:tc>
        <w:tc>
          <w:tcPr>
            <w:tcW w:w="7140" w:type="dxa"/>
            <w:tcBorders>
              <w:right w:val="single" w:color="auto" w:sz="8" w:space="0"/>
            </w:tcBorders>
            <w:vAlign w:val="bottom"/>
          </w:tcPr>
          <w:p>
            <w:pPr>
              <w:spacing w:after="0" w:line="268" w:lineRule="exact"/>
              <w:ind w:left="100"/>
              <w:rPr>
                <w:color w:val="auto"/>
                <w:sz w:val="20"/>
                <w:szCs w:val="20"/>
              </w:rPr>
            </w:pPr>
            <w:r>
              <w:rPr>
                <w:rFonts w:ascii="Times New Roman" w:hAnsi="Times New Roman" w:eastAsia="Times New Roman" w:cs="Times New Roman"/>
                <w:color w:val="auto"/>
                <w:sz w:val="22"/>
                <w:szCs w:val="22"/>
              </w:rPr>
              <w:t xml:space="preserve">User Requirement Specification  </w:t>
            </w:r>
            <w:r>
              <w:rPr>
                <w:rFonts w:ascii="宋体" w:hAnsi="宋体" w:eastAsia="宋体" w:cs="宋体"/>
                <w:color w:val="auto"/>
                <w:sz w:val="22"/>
                <w:szCs w:val="22"/>
              </w:rPr>
              <w:t>用户需求标准</w:t>
            </w:r>
          </w:p>
        </w:tc>
      </w:tr>
      <w:tr>
        <w:tblPrEx>
          <w:tblLayout w:type="fixed"/>
          <w:tblCellMar>
            <w:top w:w="0" w:type="dxa"/>
            <w:left w:w="0" w:type="dxa"/>
            <w:bottom w:w="0" w:type="dxa"/>
            <w:right w:w="0" w:type="dxa"/>
          </w:tblCellMar>
        </w:tblPrEx>
        <w:trPr>
          <w:trHeight w:val="50"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71" w:hRule="atLeast"/>
        </w:trPr>
        <w:tc>
          <w:tcPr>
            <w:tcW w:w="2020" w:type="dxa"/>
            <w:tcBorders>
              <w:left w:val="single" w:color="auto" w:sz="8" w:space="0"/>
              <w:right w:val="single" w:color="auto" w:sz="8" w:space="0"/>
            </w:tcBorders>
            <w:vAlign w:val="bottom"/>
          </w:tcPr>
          <w:p>
            <w:pPr>
              <w:spacing w:after="0"/>
              <w:ind w:left="120"/>
              <w:rPr>
                <w:color w:val="auto"/>
                <w:sz w:val="20"/>
                <w:szCs w:val="20"/>
              </w:rPr>
            </w:pPr>
            <w:r>
              <w:rPr>
                <w:rFonts w:ascii="Times New Roman" w:hAnsi="Times New Roman" w:eastAsia="Times New Roman" w:cs="Times New Roman"/>
                <w:color w:val="auto"/>
                <w:sz w:val="21"/>
                <w:szCs w:val="21"/>
              </w:rPr>
              <w:t>WHO</w:t>
            </w:r>
          </w:p>
        </w:tc>
        <w:tc>
          <w:tcPr>
            <w:tcW w:w="7140" w:type="dxa"/>
            <w:tcBorders>
              <w:right w:val="single" w:color="auto" w:sz="8" w:space="0"/>
            </w:tcBorders>
            <w:vAlign w:val="bottom"/>
          </w:tcPr>
          <w:p>
            <w:pPr>
              <w:spacing w:after="0" w:line="268" w:lineRule="exact"/>
              <w:ind w:left="100"/>
              <w:rPr>
                <w:color w:val="auto"/>
                <w:sz w:val="20"/>
                <w:szCs w:val="20"/>
              </w:rPr>
            </w:pPr>
            <w:r>
              <w:rPr>
                <w:rFonts w:ascii="Times New Roman" w:hAnsi="Times New Roman" w:eastAsia="Times New Roman" w:cs="Times New Roman"/>
                <w:color w:val="auto"/>
                <w:sz w:val="22"/>
                <w:szCs w:val="22"/>
              </w:rPr>
              <w:t xml:space="preserve">World Health Organisation </w:t>
            </w:r>
            <w:r>
              <w:rPr>
                <w:rFonts w:ascii="宋体" w:hAnsi="宋体" w:eastAsia="宋体" w:cs="宋体"/>
                <w:color w:val="auto"/>
                <w:sz w:val="22"/>
                <w:szCs w:val="22"/>
              </w:rPr>
              <w:t>世界卫生组织</w:t>
            </w:r>
          </w:p>
        </w:tc>
      </w:tr>
      <w:tr>
        <w:tblPrEx>
          <w:tblLayout w:type="fixed"/>
          <w:tblCellMar>
            <w:top w:w="0" w:type="dxa"/>
            <w:left w:w="0" w:type="dxa"/>
            <w:bottom w:w="0" w:type="dxa"/>
            <w:right w:w="0" w:type="dxa"/>
          </w:tblCellMar>
        </w:tblPrEx>
        <w:trPr>
          <w:trHeight w:val="50" w:hRule="atLeast"/>
        </w:trPr>
        <w:tc>
          <w:tcPr>
            <w:tcW w:w="202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140" w:type="dxa"/>
            <w:tcBorders>
              <w:bottom w:val="single" w:color="auto" w:sz="8" w:space="0"/>
              <w:right w:val="single" w:color="auto" w:sz="8" w:space="0"/>
            </w:tcBorders>
            <w:vAlign w:val="bottom"/>
          </w:tcPr>
          <w:p>
            <w:pPr>
              <w:spacing w:after="0"/>
              <w:rPr>
                <w:color w:val="auto"/>
                <w:sz w:val="4"/>
                <w:szCs w:val="4"/>
              </w:rPr>
            </w:pPr>
          </w:p>
        </w:tc>
      </w:tr>
    </w:tbl>
    <w:p>
      <w:pPr>
        <w:spacing w:after="0" w:line="237" w:lineRule="exact"/>
        <w:rPr>
          <w:color w:val="auto"/>
          <w:sz w:val="20"/>
          <w:szCs w:val="20"/>
        </w:rPr>
      </w:pPr>
    </w:p>
    <w:p>
      <w:pPr>
        <w:numPr>
          <w:ilvl w:val="0"/>
          <w:numId w:val="4"/>
        </w:numPr>
        <w:tabs>
          <w:tab w:val="left" w:pos="1100"/>
        </w:tabs>
        <w:spacing w:after="0" w:line="388" w:lineRule="exact"/>
        <w:ind w:left="1100" w:hanging="658"/>
        <w:rPr>
          <w:rFonts w:ascii="Arial" w:hAnsi="Arial" w:eastAsia="Arial" w:cs="Arial"/>
          <w:b/>
          <w:bCs/>
          <w:color w:val="auto"/>
          <w:sz w:val="32"/>
          <w:szCs w:val="32"/>
        </w:rPr>
      </w:pPr>
      <w:r>
        <w:rPr>
          <w:rFonts w:ascii="宋体" w:hAnsi="宋体" w:eastAsia="宋体" w:cs="宋体"/>
          <w:b/>
          <w:bCs/>
          <w:color w:val="auto"/>
          <w:sz w:val="32"/>
          <w:szCs w:val="32"/>
        </w:rPr>
        <w:t>设备标准</w:t>
      </w:r>
    </w:p>
    <w:p>
      <w:pPr>
        <w:spacing w:after="0" w:line="293"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设备必须符合以下标准、规范：</w:t>
      </w:r>
    </w:p>
    <w:p>
      <w:pPr>
        <w:spacing w:after="0" w:line="114" w:lineRule="exact"/>
        <w:rPr>
          <w:color w:val="auto"/>
          <w:sz w:val="20"/>
          <w:szCs w:val="20"/>
        </w:rPr>
      </w:pPr>
    </w:p>
    <w:p>
      <w:pPr>
        <w:numPr>
          <w:ilvl w:val="0"/>
          <w:numId w:val="5"/>
        </w:numPr>
        <w:tabs>
          <w:tab w:val="left" w:pos="680"/>
        </w:tabs>
        <w:spacing w:after="0" w:line="312" w:lineRule="exact"/>
        <w:ind w:left="260" w:right="7000" w:firstLine="2"/>
        <w:rPr>
          <w:rFonts w:ascii="Wingdings" w:hAnsi="Wingdings" w:eastAsia="Wingdings" w:cs="Wingdings"/>
          <w:color w:val="auto"/>
          <w:sz w:val="46"/>
          <w:szCs w:val="46"/>
          <w:vertAlign w:val="superscript"/>
        </w:rPr>
      </w:pPr>
      <w:r>
        <w:rPr>
          <w:rFonts w:ascii="Times New Roman" w:hAnsi="Times New Roman" w:eastAsia="Times New Roman" w:cs="Times New Roman"/>
          <w:color w:val="auto"/>
          <w:sz w:val="23"/>
          <w:szCs w:val="23"/>
        </w:rPr>
        <w:t xml:space="preserve">GMP-Regulations GMP </w:t>
      </w:r>
      <w:r>
        <w:rPr>
          <w:rFonts w:ascii="宋体" w:hAnsi="宋体" w:eastAsia="宋体" w:cs="宋体"/>
          <w:color w:val="auto"/>
          <w:sz w:val="23"/>
          <w:szCs w:val="23"/>
        </w:rPr>
        <w:t>法规</w:t>
      </w:r>
    </w:p>
    <w:p>
      <w:pPr>
        <w:spacing w:after="0" w:line="52" w:lineRule="exact"/>
        <w:rPr>
          <w:rFonts w:ascii="Wingdings" w:hAnsi="Wingdings" w:eastAsia="Wingdings" w:cs="Wingdings"/>
          <w:color w:val="auto"/>
          <w:sz w:val="46"/>
          <w:szCs w:val="46"/>
          <w:vertAlign w:val="superscript"/>
        </w:rPr>
      </w:pPr>
    </w:p>
    <w:p>
      <w:pPr>
        <w:spacing w:after="0"/>
        <w:ind w:left="260"/>
        <w:rPr>
          <w:rFonts w:ascii="Wingdings" w:hAnsi="Wingdings" w:eastAsia="Wingdings" w:cs="Wingdings"/>
          <w:color w:val="auto"/>
          <w:sz w:val="46"/>
          <w:szCs w:val="46"/>
          <w:vertAlign w:val="superscript"/>
        </w:rPr>
      </w:pPr>
      <w:r>
        <w:rPr>
          <w:rFonts w:ascii="Wingdings" w:hAnsi="Wingdings" w:eastAsia="Wingdings" w:cs="Wingdings"/>
          <w:color w:val="auto"/>
          <w:sz w:val="48"/>
          <w:szCs w:val="48"/>
          <w:vertAlign w:val="superscript"/>
        </w:rPr>
        <w:t></w:t>
      </w:r>
      <w:r>
        <w:rPr>
          <w:rFonts w:ascii="Times New Roman" w:hAnsi="Times New Roman" w:eastAsia="Times New Roman" w:cs="Times New Roman"/>
          <w:color w:val="auto"/>
          <w:sz w:val="24"/>
          <w:szCs w:val="24"/>
        </w:rPr>
        <w:t xml:space="preserve"> Regulations for implementation of the Drug administration law of the People’s Republic of</w:t>
      </w:r>
    </w:p>
    <w:p>
      <w:pPr>
        <w:spacing w:after="0" w:line="220" w:lineRule="auto"/>
        <w:ind w:left="420"/>
        <w:rPr>
          <w:color w:val="auto"/>
          <w:sz w:val="20"/>
          <w:szCs w:val="20"/>
        </w:rPr>
      </w:pPr>
      <w:r>
        <w:rPr>
          <w:rFonts w:ascii="Times New Roman" w:hAnsi="Times New Roman" w:eastAsia="Times New Roman" w:cs="Times New Roman"/>
          <w:color w:val="auto"/>
          <w:sz w:val="24"/>
          <w:szCs w:val="24"/>
        </w:rPr>
        <w:t>China.</w:t>
      </w:r>
    </w:p>
    <w:p>
      <w:pPr>
        <w:spacing w:after="0" w:line="179" w:lineRule="exact"/>
        <w:rPr>
          <w:color w:val="auto"/>
          <w:sz w:val="20"/>
          <w:szCs w:val="20"/>
        </w:rPr>
      </w:pPr>
    </w:p>
    <w:p>
      <w:pPr>
        <w:spacing w:after="0" w:line="274" w:lineRule="exact"/>
        <w:ind w:left="620"/>
        <w:rPr>
          <w:color w:val="auto"/>
          <w:sz w:val="20"/>
          <w:szCs w:val="20"/>
        </w:rPr>
      </w:pPr>
      <w:r>
        <w:rPr>
          <w:rFonts w:ascii="宋体" w:hAnsi="宋体" w:eastAsia="宋体" w:cs="宋体"/>
          <w:color w:val="auto"/>
          <w:sz w:val="24"/>
          <w:szCs w:val="24"/>
        </w:rPr>
        <w:t>中华人民共和国药品管理法实施条例</w:t>
      </w:r>
    </w:p>
    <w:p>
      <w:pPr>
        <w:spacing w:after="0" w:line="148" w:lineRule="exact"/>
        <w:rPr>
          <w:color w:val="auto"/>
          <w:sz w:val="20"/>
          <w:szCs w:val="20"/>
        </w:rPr>
      </w:pPr>
    </w:p>
    <w:p>
      <w:pPr>
        <w:tabs>
          <w:tab w:val="left" w:pos="660"/>
          <w:tab w:val="left" w:pos="2060"/>
        </w:tabs>
        <w:spacing w:after="0"/>
        <w:ind w:left="260"/>
        <w:rPr>
          <w:color w:val="auto"/>
          <w:sz w:val="20"/>
          <w:szCs w:val="20"/>
        </w:rPr>
      </w:pPr>
      <w:r>
        <w:rPr>
          <w:rFonts w:ascii="Wingdings" w:hAnsi="Wingdings" w:eastAsia="Wingdings" w:cs="Wingdings"/>
          <w:color w:val="auto"/>
          <w:sz w:val="48"/>
          <w:szCs w:val="48"/>
          <w:vertAlign w:val="superscript"/>
        </w:rPr>
        <w:t></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China-GMP</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revision of 2010</w:t>
      </w:r>
    </w:p>
    <w:p>
      <w:pPr>
        <w:spacing w:after="0" w:line="253" w:lineRule="exact"/>
        <w:ind w:left="620"/>
        <w:rPr>
          <w:color w:val="auto"/>
          <w:sz w:val="20"/>
          <w:szCs w:val="20"/>
        </w:rPr>
      </w:pPr>
      <w:r>
        <w:rPr>
          <w:rFonts w:ascii="宋体" w:hAnsi="宋体" w:eastAsia="宋体" w:cs="宋体"/>
          <w:color w:val="auto"/>
          <w:sz w:val="24"/>
          <w:szCs w:val="24"/>
        </w:rPr>
        <w:t>中国</w:t>
      </w:r>
      <w:r>
        <w:rPr>
          <w:rFonts w:ascii="Times New Roman" w:hAnsi="Times New Roman" w:eastAsia="Times New Roman" w:cs="Times New Roman"/>
          <w:color w:val="auto"/>
          <w:sz w:val="24"/>
          <w:szCs w:val="24"/>
        </w:rPr>
        <w:t xml:space="preserve"> GMP2010 </w:t>
      </w:r>
      <w:r>
        <w:rPr>
          <w:rFonts w:ascii="宋体" w:hAnsi="宋体" w:eastAsia="宋体" w:cs="宋体"/>
          <w:color w:val="auto"/>
          <w:sz w:val="24"/>
          <w:szCs w:val="24"/>
        </w:rPr>
        <w:t>版</w:t>
      </w:r>
    </w:p>
    <w:p>
      <w:pPr>
        <w:numPr>
          <w:ilvl w:val="0"/>
          <w:numId w:val="6"/>
        </w:numPr>
        <w:tabs>
          <w:tab w:val="left" w:pos="680"/>
        </w:tabs>
        <w:spacing w:after="0" w:line="469" w:lineRule="exact"/>
        <w:ind w:left="680" w:hanging="418"/>
        <w:rPr>
          <w:rFonts w:ascii="Wingdings" w:hAnsi="Wingdings" w:eastAsia="Wingdings" w:cs="Wingdings"/>
          <w:color w:val="auto"/>
          <w:sz w:val="48"/>
          <w:szCs w:val="48"/>
          <w:vertAlign w:val="superscript"/>
        </w:rPr>
      </w:pPr>
      <w:r>
        <w:rPr>
          <w:rFonts w:ascii="Times New Roman" w:hAnsi="Times New Roman" w:eastAsia="Times New Roman" w:cs="Times New Roman"/>
          <w:color w:val="auto"/>
          <w:sz w:val="24"/>
          <w:szCs w:val="24"/>
        </w:rPr>
        <w:t xml:space="preserve">GAMP </w:t>
      </w:r>
      <w:r>
        <w:rPr>
          <w:rFonts w:ascii="宋体" w:hAnsi="宋体" w:eastAsia="宋体" w:cs="宋体"/>
          <w:color w:val="auto"/>
          <w:sz w:val="24"/>
          <w:szCs w:val="24"/>
        </w:rPr>
        <w:t>药品生产自动化管理规范</w:t>
      </w:r>
    </w:p>
    <w:p>
      <w:pPr>
        <w:spacing w:after="0" w:line="213" w:lineRule="exact"/>
        <w:rPr>
          <w:color w:val="auto"/>
          <w:sz w:val="20"/>
          <w:szCs w:val="20"/>
        </w:rPr>
      </w:pPr>
    </w:p>
    <w:p>
      <w:pPr>
        <w:spacing w:after="0" w:line="387" w:lineRule="auto"/>
        <w:ind w:left="260" w:right="220" w:firstLine="240"/>
        <w:rPr>
          <w:color w:val="auto"/>
          <w:sz w:val="20"/>
          <w:szCs w:val="20"/>
        </w:rPr>
      </w:pPr>
      <w:r>
        <w:rPr>
          <w:rFonts w:ascii="Times New Roman" w:hAnsi="Times New Roman" w:eastAsia="Times New Roman" w:cs="Times New Roman"/>
          <w:color w:val="auto"/>
          <w:sz w:val="24"/>
          <w:szCs w:val="24"/>
        </w:rPr>
        <w:t>The Good Automated Manufacturing Practice (GAMP) Guide for Validation of Automated Systems in Pharmaceutical Manufacture, Vol. 5.</w:t>
      </w:r>
    </w:p>
    <w:p>
      <w:pPr>
        <w:spacing w:after="0" w:line="10" w:lineRule="exact"/>
        <w:rPr>
          <w:color w:val="auto"/>
          <w:sz w:val="20"/>
          <w:szCs w:val="20"/>
        </w:rPr>
      </w:pPr>
    </w:p>
    <w:p>
      <w:pPr>
        <w:spacing w:after="0" w:line="292" w:lineRule="exact"/>
        <w:ind w:left="500"/>
        <w:rPr>
          <w:color w:val="auto"/>
          <w:sz w:val="20"/>
          <w:szCs w:val="20"/>
        </w:rPr>
      </w:pPr>
      <w:r>
        <w:rPr>
          <w:rFonts w:ascii="宋体" w:hAnsi="宋体" w:eastAsia="宋体" w:cs="宋体"/>
          <w:color w:val="auto"/>
          <w:sz w:val="24"/>
          <w:szCs w:val="24"/>
        </w:rPr>
        <w:t>药品生产自动系统验证的药品生产自动化管理规范</w:t>
      </w:r>
      <w:r>
        <w:rPr>
          <w:rFonts w:ascii="Times New Roman" w:hAnsi="Times New Roman" w:eastAsia="Times New Roman" w:cs="Times New Roman"/>
          <w:color w:val="auto"/>
          <w:sz w:val="24"/>
          <w:szCs w:val="24"/>
        </w:rPr>
        <w:t xml:space="preserve"> Vol. 5</w:t>
      </w:r>
    </w:p>
    <w:p>
      <w:pPr>
        <w:numPr>
          <w:ilvl w:val="0"/>
          <w:numId w:val="7"/>
        </w:numPr>
        <w:tabs>
          <w:tab w:val="left" w:pos="680"/>
        </w:tabs>
        <w:spacing w:after="0" w:line="418" w:lineRule="exact"/>
        <w:ind w:left="680" w:hanging="418"/>
        <w:rPr>
          <w:rFonts w:ascii="Wingdings" w:hAnsi="Wingdings" w:eastAsia="Wingdings" w:cs="Wingdings"/>
          <w:color w:val="auto"/>
          <w:sz w:val="48"/>
          <w:szCs w:val="48"/>
          <w:vertAlign w:val="superscript"/>
        </w:rPr>
      </w:pPr>
      <w:r>
        <w:rPr>
          <w:rFonts w:ascii="宋体" w:hAnsi="宋体" w:eastAsia="宋体" w:cs="宋体"/>
          <w:color w:val="auto"/>
          <w:sz w:val="24"/>
          <w:szCs w:val="24"/>
        </w:rPr>
        <w:t>行业标准</w:t>
      </w:r>
    </w:p>
    <w:p>
      <w:pPr>
        <w:spacing w:after="0" w:line="119" w:lineRule="exact"/>
        <w:rPr>
          <w:color w:val="auto"/>
          <w:sz w:val="20"/>
          <w:szCs w:val="20"/>
        </w:rPr>
      </w:pPr>
    </w:p>
    <w:p>
      <w:pPr>
        <w:spacing w:after="0" w:line="292" w:lineRule="exact"/>
        <w:ind w:left="800"/>
        <w:rPr>
          <w:color w:val="auto"/>
          <w:sz w:val="20"/>
          <w:szCs w:val="20"/>
        </w:rPr>
      </w:pPr>
      <w:r>
        <w:rPr>
          <w:rFonts w:ascii="Times New Roman" w:hAnsi="Times New Roman" w:eastAsia="Times New Roman" w:cs="Times New Roman"/>
          <w:color w:val="auto"/>
          <w:sz w:val="24"/>
          <w:szCs w:val="24"/>
        </w:rPr>
        <w:t xml:space="preserve">TJ36-79 </w:t>
      </w:r>
      <w:r>
        <w:rPr>
          <w:rFonts w:ascii="宋体" w:hAnsi="宋体" w:eastAsia="宋体" w:cs="宋体"/>
          <w:color w:val="auto"/>
          <w:sz w:val="24"/>
          <w:szCs w:val="24"/>
        </w:rPr>
        <w:t>工业企业设计卫生标准</w:t>
      </w:r>
    </w:p>
    <w:p>
      <w:pPr>
        <w:spacing w:after="0" w:line="190" w:lineRule="exact"/>
        <w:rPr>
          <w:color w:val="auto"/>
          <w:sz w:val="20"/>
          <w:szCs w:val="20"/>
        </w:rPr>
      </w:pPr>
    </w:p>
    <w:p>
      <w:pPr>
        <w:spacing w:after="0"/>
        <w:ind w:left="920"/>
        <w:rPr>
          <w:color w:val="auto"/>
          <w:sz w:val="20"/>
          <w:szCs w:val="20"/>
        </w:rPr>
      </w:pPr>
      <w:r>
        <w:rPr>
          <w:rFonts w:ascii="Times New Roman" w:hAnsi="Times New Roman" w:eastAsia="Times New Roman" w:cs="Times New Roman"/>
          <w:color w:val="auto"/>
          <w:sz w:val="24"/>
          <w:szCs w:val="24"/>
        </w:rPr>
        <w:t>ASME BPE</w:t>
      </w:r>
    </w:p>
    <w:p>
      <w:pPr>
        <w:numPr>
          <w:ilvl w:val="0"/>
          <w:numId w:val="8"/>
        </w:numPr>
        <w:tabs>
          <w:tab w:val="left" w:pos="680"/>
        </w:tabs>
        <w:spacing w:after="0" w:line="451" w:lineRule="exact"/>
        <w:ind w:left="680" w:hanging="418"/>
        <w:rPr>
          <w:rFonts w:ascii="Wingdings" w:hAnsi="Wingdings" w:eastAsia="Wingdings" w:cs="Wingdings"/>
          <w:color w:val="auto"/>
          <w:sz w:val="48"/>
          <w:szCs w:val="48"/>
          <w:vertAlign w:val="superscript"/>
        </w:rPr>
      </w:pPr>
      <w:r>
        <w:rPr>
          <w:rFonts w:ascii="宋体" w:hAnsi="宋体" w:eastAsia="宋体" w:cs="宋体"/>
          <w:color w:val="auto"/>
          <w:sz w:val="24"/>
          <w:szCs w:val="24"/>
        </w:rPr>
        <w:t>国家标准</w:t>
      </w:r>
    </w:p>
    <w:p>
      <w:pPr>
        <w:spacing w:after="0" w:line="196" w:lineRule="exact"/>
        <w:rPr>
          <w:color w:val="auto"/>
          <w:sz w:val="20"/>
          <w:szCs w:val="20"/>
        </w:rPr>
      </w:pPr>
    </w:p>
    <w:p>
      <w:pPr>
        <w:spacing w:after="0" w:line="274" w:lineRule="exact"/>
        <w:ind w:left="800"/>
        <w:rPr>
          <w:color w:val="auto"/>
          <w:sz w:val="20"/>
          <w:szCs w:val="20"/>
        </w:rPr>
      </w:pPr>
      <w:r>
        <w:rPr>
          <w:rFonts w:ascii="宋体" w:hAnsi="宋体" w:eastAsia="宋体" w:cs="宋体"/>
          <w:color w:val="auto"/>
          <w:sz w:val="24"/>
          <w:szCs w:val="24"/>
        </w:rPr>
        <w:t>GB-52261-2002 机械安全机械电气设备第一部分：通用技术条件</w:t>
      </w:r>
    </w:p>
    <w:p>
      <w:pPr>
        <w:spacing w:after="0" w:line="195" w:lineRule="exact"/>
        <w:rPr>
          <w:color w:val="auto"/>
          <w:sz w:val="20"/>
          <w:szCs w:val="20"/>
        </w:rPr>
      </w:pPr>
    </w:p>
    <w:p>
      <w:pPr>
        <w:spacing w:after="0" w:line="292" w:lineRule="exact"/>
        <w:ind w:left="800"/>
        <w:rPr>
          <w:color w:val="auto"/>
          <w:sz w:val="20"/>
          <w:szCs w:val="20"/>
        </w:rPr>
      </w:pPr>
      <w:r>
        <w:rPr>
          <w:rFonts w:ascii="Times New Roman" w:hAnsi="Times New Roman" w:eastAsia="Times New Roman" w:cs="Times New Roman"/>
          <w:color w:val="auto"/>
          <w:sz w:val="24"/>
          <w:szCs w:val="24"/>
        </w:rPr>
        <w:t xml:space="preserve">GB-12265-90 </w:t>
      </w:r>
      <w:r>
        <w:rPr>
          <w:rFonts w:ascii="宋体" w:hAnsi="宋体" w:eastAsia="宋体" w:cs="宋体"/>
          <w:color w:val="auto"/>
          <w:sz w:val="24"/>
          <w:szCs w:val="24"/>
        </w:rPr>
        <w:t>机械防护安全要求</w:t>
      </w:r>
    </w:p>
    <w:p>
      <w:pPr>
        <w:spacing w:after="0" w:line="176" w:lineRule="exact"/>
        <w:rPr>
          <w:color w:val="auto"/>
          <w:sz w:val="20"/>
          <w:szCs w:val="20"/>
        </w:rPr>
      </w:pPr>
    </w:p>
    <w:p>
      <w:pPr>
        <w:spacing w:after="0" w:line="274" w:lineRule="exact"/>
        <w:ind w:left="800"/>
        <w:rPr>
          <w:color w:val="auto"/>
          <w:sz w:val="20"/>
          <w:szCs w:val="20"/>
        </w:rPr>
      </w:pPr>
      <w:r>
        <w:rPr>
          <w:rFonts w:ascii="宋体" w:hAnsi="宋体" w:eastAsia="宋体" w:cs="宋体"/>
          <w:color w:val="auto"/>
          <w:sz w:val="24"/>
          <w:szCs w:val="24"/>
        </w:rPr>
        <w:t>(GB150). 中国压力容器标准</w:t>
      </w:r>
    </w:p>
    <w:p>
      <w:pPr>
        <w:spacing w:after="0" w:line="194" w:lineRule="exact"/>
        <w:rPr>
          <w:color w:val="auto"/>
          <w:sz w:val="20"/>
          <w:szCs w:val="20"/>
        </w:rPr>
      </w:pPr>
    </w:p>
    <w:p>
      <w:pPr>
        <w:spacing w:after="0" w:line="274" w:lineRule="exact"/>
        <w:ind w:left="800"/>
        <w:rPr>
          <w:color w:val="auto"/>
          <w:sz w:val="20"/>
          <w:szCs w:val="20"/>
        </w:rPr>
      </w:pPr>
      <w:r>
        <w:rPr>
          <w:rFonts w:ascii="宋体" w:hAnsi="宋体" w:eastAsia="宋体" w:cs="宋体"/>
          <w:color w:val="auto"/>
          <w:sz w:val="24"/>
          <w:szCs w:val="24"/>
        </w:rPr>
        <w:t>中国 SFDA 药品生产质量管理规范</w:t>
      </w:r>
    </w:p>
    <w:p>
      <w:pPr>
        <w:spacing w:after="0" w:line="194" w:lineRule="exact"/>
        <w:rPr>
          <w:color w:val="auto"/>
          <w:sz w:val="20"/>
          <w:szCs w:val="20"/>
        </w:rPr>
      </w:pPr>
    </w:p>
    <w:p>
      <w:pPr>
        <w:spacing w:after="0" w:line="274" w:lineRule="exact"/>
        <w:ind w:left="800"/>
        <w:rPr>
          <w:color w:val="auto"/>
          <w:sz w:val="20"/>
          <w:szCs w:val="20"/>
        </w:rPr>
      </w:pPr>
      <w:r>
        <w:rPr>
          <w:rFonts w:ascii="宋体" w:hAnsi="宋体" w:eastAsia="宋体" w:cs="宋体"/>
          <w:color w:val="auto"/>
          <w:sz w:val="24"/>
          <w:szCs w:val="24"/>
        </w:rPr>
        <w:t>生产自动化管理规范第 4 版</w:t>
      </w:r>
    </w:p>
    <w:p>
      <w:pPr>
        <w:spacing w:after="0" w:line="194" w:lineRule="exact"/>
        <w:rPr>
          <w:color w:val="auto"/>
          <w:sz w:val="20"/>
          <w:szCs w:val="20"/>
        </w:rPr>
      </w:pPr>
    </w:p>
    <w:p>
      <w:pPr>
        <w:spacing w:after="0" w:line="274" w:lineRule="exact"/>
        <w:ind w:left="800"/>
        <w:rPr>
          <w:color w:val="auto"/>
          <w:sz w:val="20"/>
          <w:szCs w:val="20"/>
        </w:rPr>
      </w:pPr>
      <w:r>
        <w:rPr>
          <w:rFonts w:ascii="宋体" w:hAnsi="宋体" w:eastAsia="宋体" w:cs="宋体"/>
          <w:color w:val="auto"/>
          <w:sz w:val="24"/>
          <w:szCs w:val="24"/>
        </w:rPr>
        <w:t>GEP 良好工程管理规范</w:t>
      </w:r>
    </w:p>
    <w:p>
      <w:pPr>
        <w:sectPr>
          <w:pgSz w:w="11900" w:h="16838"/>
          <w:pgMar w:top="851" w:right="1046" w:bottom="497" w:left="1440" w:header="0" w:footer="0" w:gutter="0"/>
          <w:cols w:equalWidth="0" w:num="1">
            <w:col w:w="9420"/>
          </w:cols>
        </w:sectPr>
      </w:pPr>
    </w:p>
    <w:p>
      <w:pPr>
        <w:spacing w:after="0" w:line="291"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4</w:t>
      </w:r>
    </w:p>
    <w:p>
      <w:pPr>
        <w:sectPr>
          <w:type w:val="continuous"/>
          <w:pgSz w:w="11900" w:h="16838"/>
          <w:pgMar w:top="851" w:right="1046" w:bottom="497" w:left="1440" w:header="0" w:footer="0" w:gutter="0"/>
          <w:cols w:equalWidth="0" w:num="1">
            <w:col w:w="9420"/>
          </w:cols>
        </w:sectPr>
      </w:pPr>
    </w:p>
    <w:p>
      <w:pPr>
        <w:spacing w:after="0" w:line="219" w:lineRule="exact"/>
        <w:ind w:right="-159"/>
        <w:jc w:val="center"/>
        <w:rPr>
          <w:color w:val="auto"/>
          <w:sz w:val="20"/>
          <w:szCs w:val="20"/>
        </w:rPr>
      </w:pPr>
      <w:bookmarkStart w:id="4" w:name="page5"/>
      <w:bookmarkEnd w:id="4"/>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pacing w:after="0" w:line="274" w:lineRule="exact"/>
        <w:ind w:left="800"/>
        <w:rPr>
          <w:color w:val="auto"/>
          <w:sz w:val="20"/>
          <w:szCs w:val="20"/>
        </w:rPr>
      </w:pPr>
      <w:r>
        <w:rPr>
          <w:rFonts w:ascii="宋体" w:hAnsi="宋体" w:eastAsia="宋体" w:cs="宋体"/>
          <w:color w:val="auto"/>
          <w:sz w:val="24"/>
          <w:szCs w:val="24"/>
        </w:rPr>
        <w:t>中国制药装备协会所颁布的制药工程设备标准</w:t>
      </w:r>
    </w:p>
    <w:p>
      <w:pPr>
        <w:spacing w:after="0" w:line="177" w:lineRule="exact"/>
        <w:rPr>
          <w:color w:val="auto"/>
          <w:sz w:val="20"/>
          <w:szCs w:val="20"/>
        </w:rPr>
      </w:pPr>
    </w:p>
    <w:p>
      <w:pPr>
        <w:spacing w:after="0" w:line="291" w:lineRule="exact"/>
        <w:ind w:left="800"/>
        <w:rPr>
          <w:color w:val="auto"/>
          <w:sz w:val="20"/>
          <w:szCs w:val="20"/>
        </w:rPr>
      </w:pPr>
      <w:r>
        <w:rPr>
          <w:rFonts w:ascii="宋体" w:hAnsi="宋体" w:eastAsia="宋体" w:cs="宋体"/>
          <w:color w:val="auto"/>
          <w:sz w:val="24"/>
          <w:szCs w:val="24"/>
        </w:rPr>
        <w:t>EN 292</w:t>
      </w:r>
      <w:r>
        <w:rPr>
          <w:rFonts w:ascii="Arial" w:hAnsi="Arial" w:eastAsia="Arial" w:cs="Arial"/>
          <w:color w:val="auto"/>
          <w:sz w:val="24"/>
          <w:szCs w:val="24"/>
        </w:rPr>
        <w:t xml:space="preserve"> – </w:t>
      </w:r>
      <w:r>
        <w:rPr>
          <w:rFonts w:ascii="宋体" w:hAnsi="宋体" w:eastAsia="宋体" w:cs="宋体"/>
          <w:color w:val="auto"/>
          <w:sz w:val="24"/>
          <w:szCs w:val="24"/>
        </w:rPr>
        <w:t>1 &amp; 2</w:t>
      </w:r>
      <w:r>
        <w:rPr>
          <w:rFonts w:ascii="Arial" w:hAnsi="Arial" w:eastAsia="Arial" w:cs="Arial"/>
          <w:color w:val="auto"/>
          <w:sz w:val="24"/>
          <w:szCs w:val="24"/>
        </w:rPr>
        <w:t xml:space="preserve"> </w:t>
      </w:r>
      <w:r>
        <w:rPr>
          <w:rFonts w:ascii="宋体" w:hAnsi="宋体" w:eastAsia="宋体" w:cs="宋体"/>
          <w:color w:val="auto"/>
          <w:sz w:val="24"/>
          <w:szCs w:val="24"/>
        </w:rPr>
        <w:t>机械安全-基本概念，设计的一般理论</w:t>
      </w:r>
    </w:p>
    <w:p>
      <w:pPr>
        <w:spacing w:after="0" w:line="354" w:lineRule="exact"/>
        <w:rPr>
          <w:color w:val="auto"/>
          <w:sz w:val="20"/>
          <w:szCs w:val="20"/>
        </w:rPr>
      </w:pPr>
    </w:p>
    <w:p>
      <w:pPr>
        <w:numPr>
          <w:ilvl w:val="0"/>
          <w:numId w:val="9"/>
        </w:numPr>
        <w:tabs>
          <w:tab w:val="left" w:pos="680"/>
        </w:tabs>
        <w:spacing w:after="0" w:line="388" w:lineRule="exact"/>
        <w:ind w:left="680" w:hanging="418"/>
        <w:rPr>
          <w:rFonts w:ascii="Arial" w:hAnsi="Arial" w:eastAsia="Arial" w:cs="Arial"/>
          <w:b/>
          <w:bCs/>
          <w:color w:val="auto"/>
          <w:sz w:val="32"/>
          <w:szCs w:val="32"/>
        </w:rPr>
      </w:pPr>
      <w:r>
        <w:rPr>
          <w:rFonts w:ascii="宋体" w:hAnsi="宋体" w:eastAsia="宋体" w:cs="宋体"/>
          <w:b/>
          <w:bCs/>
          <w:color w:val="auto"/>
          <w:sz w:val="32"/>
          <w:szCs w:val="32"/>
        </w:rPr>
        <w:t>一般描述</w:t>
      </w:r>
    </w:p>
    <w:p>
      <w:pPr>
        <w:spacing w:after="0" w:line="372" w:lineRule="exact"/>
        <w:rPr>
          <w:color w:val="auto"/>
          <w:sz w:val="20"/>
          <w:szCs w:val="20"/>
        </w:rPr>
      </w:pPr>
    </w:p>
    <w:p>
      <w:pPr>
        <w:tabs>
          <w:tab w:val="left" w:pos="1840"/>
        </w:tabs>
        <w:spacing w:after="0" w:line="292" w:lineRule="exact"/>
        <w:ind w:left="900"/>
        <w:rPr>
          <w:color w:val="auto"/>
          <w:sz w:val="20"/>
          <w:szCs w:val="20"/>
        </w:rPr>
      </w:pPr>
      <w:r>
        <w:rPr>
          <w:rFonts w:ascii="宋体" w:hAnsi="宋体" w:eastAsia="宋体" w:cs="宋体"/>
          <w:color w:val="auto"/>
          <w:sz w:val="24"/>
          <w:szCs w:val="24"/>
        </w:rPr>
        <w:t>南京</w:t>
      </w:r>
      <w:r>
        <w:rPr>
          <w:color w:val="auto"/>
          <w:sz w:val="20"/>
          <w:szCs w:val="20"/>
        </w:rPr>
        <w:tab/>
      </w:r>
      <w:r>
        <w:rPr>
          <w:rFonts w:ascii="宋体" w:hAnsi="宋体" w:eastAsia="宋体" w:cs="宋体"/>
          <w:color w:val="auto"/>
          <w:sz w:val="24"/>
          <w:szCs w:val="24"/>
        </w:rPr>
        <w:t>有限公司新制剂项目综合制剂车间中冻干粉针制剂共设</w:t>
      </w:r>
      <w:r>
        <w:rPr>
          <w:rFonts w:ascii="Times New Roman" w:hAnsi="Times New Roman" w:eastAsia="Times New Roman" w:cs="Times New Roman"/>
          <w:color w:val="auto"/>
          <w:sz w:val="24"/>
          <w:szCs w:val="24"/>
        </w:rPr>
        <w:t xml:space="preserve"> 1 </w:t>
      </w:r>
      <w:r>
        <w:rPr>
          <w:rFonts w:ascii="宋体" w:hAnsi="宋体" w:eastAsia="宋体" w:cs="宋体"/>
          <w:color w:val="auto"/>
          <w:sz w:val="24"/>
          <w:szCs w:val="24"/>
        </w:rPr>
        <w:t>个生产模块，</w:t>
      </w:r>
    </w:p>
    <w:p>
      <w:pPr>
        <w:spacing w:after="0" w:line="188" w:lineRule="exact"/>
        <w:rPr>
          <w:color w:val="auto"/>
          <w:sz w:val="20"/>
          <w:szCs w:val="20"/>
        </w:rPr>
      </w:pPr>
    </w:p>
    <w:p>
      <w:pPr>
        <w:spacing w:after="0" w:line="280" w:lineRule="exact"/>
        <w:ind w:left="260"/>
        <w:rPr>
          <w:color w:val="auto"/>
          <w:sz w:val="20"/>
          <w:szCs w:val="20"/>
        </w:rPr>
      </w:pPr>
      <w:r>
        <w:rPr>
          <w:rFonts w:ascii="宋体" w:hAnsi="宋体" w:eastAsia="宋体" w:cs="宋体"/>
          <w:color w:val="auto"/>
          <w:sz w:val="23"/>
          <w:szCs w:val="23"/>
        </w:rPr>
        <w:t>配置有一套配料系统，包括</w:t>
      </w:r>
      <w:r>
        <w:rPr>
          <w:rFonts w:ascii="Times New Roman" w:hAnsi="Times New Roman" w:eastAsia="Times New Roman" w:cs="Times New Roman"/>
          <w:color w:val="auto"/>
          <w:sz w:val="23"/>
          <w:szCs w:val="23"/>
        </w:rPr>
        <w:t xml:space="preserve"> CIP</w:t>
      </w:r>
      <w:r>
        <w:rPr>
          <w:rFonts w:ascii="宋体" w:hAnsi="宋体" w:eastAsia="宋体" w:cs="宋体"/>
          <w:color w:val="auto"/>
          <w:sz w:val="23"/>
          <w:szCs w:val="23"/>
        </w:rPr>
        <w:t>、</w:t>
      </w:r>
      <w:r>
        <w:rPr>
          <w:rFonts w:ascii="Times New Roman" w:hAnsi="Times New Roman" w:eastAsia="Times New Roman" w:cs="Times New Roman"/>
          <w:color w:val="auto"/>
          <w:sz w:val="23"/>
          <w:szCs w:val="23"/>
        </w:rPr>
        <w:t>SIP</w:t>
      </w:r>
      <w:r>
        <w:rPr>
          <w:rFonts w:ascii="宋体" w:hAnsi="宋体" w:eastAsia="宋体" w:cs="宋体"/>
          <w:color w:val="auto"/>
          <w:sz w:val="23"/>
          <w:szCs w:val="23"/>
        </w:rPr>
        <w:t>；该配料系统要求最大限度减少人员操作的污染。</w:t>
      </w:r>
    </w:p>
    <w:p>
      <w:pPr>
        <w:spacing w:after="0" w:line="176" w:lineRule="exact"/>
        <w:rPr>
          <w:color w:val="auto"/>
          <w:sz w:val="20"/>
          <w:szCs w:val="20"/>
        </w:rPr>
      </w:pPr>
    </w:p>
    <w:p>
      <w:pPr>
        <w:spacing w:after="0" w:line="274" w:lineRule="exact"/>
        <w:ind w:left="740"/>
        <w:rPr>
          <w:color w:val="auto"/>
          <w:sz w:val="20"/>
          <w:szCs w:val="20"/>
        </w:rPr>
      </w:pPr>
      <w:r>
        <w:rPr>
          <w:rFonts w:ascii="宋体" w:hAnsi="宋体" w:eastAsia="宋体" w:cs="宋体"/>
          <w:color w:val="auto"/>
          <w:sz w:val="24"/>
          <w:szCs w:val="24"/>
        </w:rPr>
        <w:t>卖方保证提供其当前最先进技术和生产工艺生产的设备给买方,保证设备具有良好</w:t>
      </w:r>
    </w:p>
    <w:p>
      <w:pPr>
        <w:spacing w:after="0" w:line="195"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的性能满足买方生产的要求。</w:t>
      </w:r>
    </w:p>
    <w:p>
      <w:pPr>
        <w:spacing w:after="0" w:line="354" w:lineRule="exact"/>
        <w:rPr>
          <w:color w:val="auto"/>
          <w:sz w:val="20"/>
          <w:szCs w:val="20"/>
        </w:rPr>
      </w:pPr>
    </w:p>
    <w:p>
      <w:pPr>
        <w:numPr>
          <w:ilvl w:val="0"/>
          <w:numId w:val="10"/>
        </w:numPr>
        <w:tabs>
          <w:tab w:val="left" w:pos="680"/>
        </w:tabs>
        <w:spacing w:after="0" w:line="388" w:lineRule="exact"/>
        <w:ind w:left="680" w:hanging="418"/>
        <w:rPr>
          <w:rFonts w:ascii="Arial" w:hAnsi="Arial" w:eastAsia="Arial" w:cs="Arial"/>
          <w:b/>
          <w:bCs/>
          <w:color w:val="auto"/>
          <w:sz w:val="32"/>
          <w:szCs w:val="32"/>
        </w:rPr>
      </w:pPr>
      <w:r>
        <w:rPr>
          <w:rFonts w:ascii="宋体" w:hAnsi="宋体" w:eastAsia="宋体" w:cs="宋体"/>
          <w:b/>
          <w:bCs/>
          <w:color w:val="auto"/>
          <w:sz w:val="32"/>
          <w:szCs w:val="32"/>
        </w:rPr>
        <w:t>物料规格</w:t>
      </w:r>
    </w:p>
    <w:p>
      <w:pPr>
        <w:spacing w:after="0" w:line="374" w:lineRule="exact"/>
        <w:rPr>
          <w:color w:val="auto"/>
          <w:sz w:val="20"/>
          <w:szCs w:val="20"/>
        </w:rPr>
      </w:pPr>
    </w:p>
    <w:p>
      <w:pPr>
        <w:spacing w:after="0" w:line="274" w:lineRule="exact"/>
        <w:ind w:left="740"/>
        <w:rPr>
          <w:color w:val="auto"/>
          <w:sz w:val="20"/>
          <w:szCs w:val="20"/>
        </w:rPr>
      </w:pPr>
      <w:r>
        <w:rPr>
          <w:rFonts w:ascii="宋体" w:hAnsi="宋体" w:eastAsia="宋体" w:cs="宋体"/>
          <w:color w:val="auto"/>
          <w:sz w:val="24"/>
          <w:szCs w:val="24"/>
        </w:rPr>
        <w:t>冻干粉针剂：水溶性原辅料、活性炭、注射用水、纯蒸汽等。</w:t>
      </w:r>
    </w:p>
    <w:p>
      <w:pPr>
        <w:spacing w:after="0" w:line="200" w:lineRule="exact"/>
        <w:rPr>
          <w:color w:val="auto"/>
          <w:sz w:val="20"/>
          <w:szCs w:val="20"/>
        </w:rPr>
      </w:pPr>
    </w:p>
    <w:p>
      <w:pPr>
        <w:spacing w:after="0" w:line="204" w:lineRule="exact"/>
        <w:rPr>
          <w:color w:val="auto"/>
          <w:sz w:val="20"/>
          <w:szCs w:val="20"/>
        </w:rPr>
      </w:pPr>
    </w:p>
    <w:p>
      <w:pPr>
        <w:numPr>
          <w:ilvl w:val="0"/>
          <w:numId w:val="11"/>
        </w:numPr>
        <w:tabs>
          <w:tab w:val="left" w:pos="680"/>
        </w:tabs>
        <w:spacing w:after="0" w:line="388" w:lineRule="exact"/>
        <w:ind w:left="680" w:hanging="418"/>
        <w:rPr>
          <w:rFonts w:ascii="Arial" w:hAnsi="Arial" w:eastAsia="Arial" w:cs="Arial"/>
          <w:b/>
          <w:bCs/>
          <w:color w:val="auto"/>
          <w:sz w:val="32"/>
          <w:szCs w:val="32"/>
        </w:rPr>
      </w:pPr>
      <w:r>
        <w:rPr>
          <w:rFonts w:ascii="宋体" w:hAnsi="宋体" w:eastAsia="宋体" w:cs="宋体"/>
          <w:b/>
          <w:bCs/>
          <w:color w:val="auto"/>
          <w:sz w:val="32"/>
          <w:szCs w:val="32"/>
        </w:rPr>
        <w:t>用户及系统要求</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9" w:lineRule="exact"/>
        <w:rPr>
          <w:color w:val="auto"/>
          <w:sz w:val="20"/>
          <w:szCs w:val="20"/>
        </w:rPr>
      </w:pPr>
    </w:p>
    <w:p>
      <w:pPr>
        <w:spacing w:after="0" w:line="291" w:lineRule="exact"/>
        <w:ind w:left="260"/>
        <w:rPr>
          <w:color w:val="auto"/>
          <w:sz w:val="20"/>
          <w:szCs w:val="20"/>
        </w:rPr>
      </w:pPr>
      <w:r>
        <w:rPr>
          <w:rFonts w:ascii="Arial" w:hAnsi="Arial" w:eastAsia="Arial" w:cs="Arial"/>
          <w:b/>
          <w:bCs/>
          <w:color w:val="auto"/>
          <w:sz w:val="24"/>
          <w:szCs w:val="24"/>
        </w:rPr>
        <w:t xml:space="preserve">7.1.  </w:t>
      </w:r>
      <w:r>
        <w:rPr>
          <w:rFonts w:ascii="宋体" w:hAnsi="宋体" w:eastAsia="宋体" w:cs="宋体"/>
          <w:b/>
          <w:bCs/>
          <w:color w:val="auto"/>
          <w:sz w:val="24"/>
          <w:szCs w:val="24"/>
        </w:rPr>
        <w:t>概述</w:t>
      </w:r>
    </w:p>
    <w:p>
      <w:pPr>
        <w:spacing w:after="0" w:line="289" w:lineRule="exact"/>
        <w:rPr>
          <w:color w:val="auto"/>
          <w:sz w:val="20"/>
          <w:szCs w:val="20"/>
        </w:rPr>
      </w:pPr>
    </w:p>
    <w:p>
      <w:pPr>
        <w:spacing w:after="0" w:line="292" w:lineRule="exact"/>
        <w:ind w:left="260"/>
        <w:rPr>
          <w:color w:val="auto"/>
          <w:sz w:val="20"/>
          <w:szCs w:val="20"/>
        </w:rPr>
      </w:pPr>
      <w:r>
        <w:rPr>
          <w:rFonts w:ascii="宋体" w:hAnsi="宋体" w:eastAsia="宋体" w:cs="宋体"/>
          <w:color w:val="auto"/>
          <w:sz w:val="24"/>
          <w:szCs w:val="24"/>
        </w:rPr>
        <w:t>该料液配制系统将从以下</w:t>
      </w:r>
      <w:r>
        <w:rPr>
          <w:rFonts w:ascii="Times New Roman" w:hAnsi="Times New Roman" w:eastAsia="Times New Roman" w:cs="Times New Roman"/>
          <w:color w:val="auto"/>
          <w:sz w:val="24"/>
          <w:szCs w:val="24"/>
        </w:rPr>
        <w:t xml:space="preserve"> 17 </w:t>
      </w:r>
      <w:r>
        <w:rPr>
          <w:rFonts w:ascii="宋体" w:hAnsi="宋体" w:eastAsia="宋体" w:cs="宋体"/>
          <w:color w:val="auto"/>
          <w:sz w:val="24"/>
          <w:szCs w:val="24"/>
        </w:rPr>
        <w:t>个方面对用户需求进行详细的描述：</w:t>
      </w:r>
    </w:p>
    <w:p>
      <w:pPr>
        <w:spacing w:after="0" w:line="314" w:lineRule="exact"/>
        <w:rPr>
          <w:color w:val="auto"/>
          <w:sz w:val="20"/>
          <w:szCs w:val="20"/>
        </w:rPr>
      </w:pPr>
    </w:p>
    <w:tbl>
      <w:tblPr>
        <w:tblStyle w:val="3"/>
        <w:tblW w:w="9600" w:type="dxa"/>
        <w:tblInd w:w="190" w:type="dxa"/>
        <w:tblLayout w:type="fixed"/>
        <w:tblCellMar>
          <w:top w:w="0" w:type="dxa"/>
          <w:left w:w="0" w:type="dxa"/>
          <w:bottom w:w="0" w:type="dxa"/>
          <w:right w:w="0" w:type="dxa"/>
        </w:tblCellMar>
      </w:tblPr>
      <w:tblGrid>
        <w:gridCol w:w="120"/>
        <w:gridCol w:w="820"/>
        <w:gridCol w:w="120"/>
        <w:gridCol w:w="100"/>
        <w:gridCol w:w="1680"/>
        <w:gridCol w:w="120"/>
        <w:gridCol w:w="80"/>
        <w:gridCol w:w="6080"/>
        <w:gridCol w:w="12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820" w:type="dxa"/>
            <w:vMerge w:val="restart"/>
            <w:tcBorders>
              <w:top w:val="single" w:color="auto" w:sz="8" w:space="0"/>
            </w:tcBorders>
            <w:shd w:val="clear" w:color="auto" w:fill="CCCCCC"/>
            <w:vAlign w:val="bottom"/>
          </w:tcPr>
          <w:p>
            <w:pPr>
              <w:spacing w:after="0" w:line="274" w:lineRule="exact"/>
              <w:ind w:left="18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1680" w:type="dxa"/>
            <w:vMerge w:val="restart"/>
            <w:tcBorders>
              <w:top w:val="single" w:color="auto" w:sz="8" w:space="0"/>
            </w:tcBorders>
            <w:shd w:val="clear" w:color="auto" w:fill="CCCCCC"/>
            <w:vAlign w:val="bottom"/>
          </w:tcPr>
          <w:p>
            <w:pPr>
              <w:spacing w:after="0" w:line="274" w:lineRule="exact"/>
              <w:ind w:left="600"/>
              <w:rPr>
                <w:color w:val="auto"/>
                <w:sz w:val="20"/>
                <w:szCs w:val="20"/>
              </w:rPr>
            </w:pPr>
            <w:r>
              <w:rPr>
                <w:rFonts w:ascii="宋体" w:hAnsi="宋体" w:eastAsia="宋体" w:cs="宋体"/>
                <w:color w:val="auto"/>
                <w:sz w:val="24"/>
                <w:szCs w:val="24"/>
              </w:rPr>
              <w:t>项目</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80" w:type="dxa"/>
            <w:tcBorders>
              <w:top w:val="single" w:color="auto" w:sz="8" w:space="0"/>
            </w:tcBorders>
            <w:shd w:val="clear" w:color="auto" w:fill="CCCCCC"/>
            <w:vAlign w:val="bottom"/>
          </w:tcPr>
          <w:p>
            <w:pPr>
              <w:spacing w:after="0"/>
              <w:rPr>
                <w:color w:val="auto"/>
                <w:sz w:val="4"/>
                <w:szCs w:val="4"/>
              </w:rPr>
            </w:pPr>
          </w:p>
        </w:tc>
        <w:tc>
          <w:tcPr>
            <w:tcW w:w="6080" w:type="dxa"/>
            <w:vMerge w:val="restart"/>
            <w:tcBorders>
              <w:top w:val="single" w:color="auto" w:sz="8" w:space="0"/>
            </w:tcBorders>
            <w:shd w:val="clear" w:color="auto" w:fill="CCCCCC"/>
            <w:vAlign w:val="bottom"/>
          </w:tcPr>
          <w:p>
            <w:pPr>
              <w:spacing w:after="0" w:line="274" w:lineRule="exact"/>
              <w:ind w:left="256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82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16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60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shd w:val="clear" w:color="auto" w:fill="CCCCCC"/>
            <w:vAlign w:val="bottom"/>
          </w:tcPr>
          <w:p>
            <w:pPr>
              <w:spacing w:after="0"/>
              <w:rPr>
                <w:color w:val="auto"/>
                <w:sz w:val="10"/>
                <w:szCs w:val="10"/>
              </w:rPr>
            </w:pPr>
          </w:p>
        </w:tc>
        <w:tc>
          <w:tcPr>
            <w:tcW w:w="820" w:type="dxa"/>
            <w:tcBorders>
              <w:bottom w:val="single" w:color="auto" w:sz="8" w:space="0"/>
            </w:tcBorders>
            <w:shd w:val="clear" w:color="auto" w:fill="CCCCCC"/>
            <w:vAlign w:val="bottom"/>
          </w:tcPr>
          <w:p>
            <w:pPr>
              <w:spacing w:after="0"/>
              <w:rPr>
                <w:color w:val="auto"/>
                <w:sz w:val="10"/>
                <w:szCs w:val="10"/>
              </w:rPr>
            </w:pPr>
          </w:p>
        </w:tc>
        <w:tc>
          <w:tcPr>
            <w:tcW w:w="12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100" w:type="dxa"/>
            <w:tcBorders>
              <w:bottom w:val="single" w:color="auto" w:sz="8" w:space="0"/>
            </w:tcBorders>
            <w:shd w:val="clear" w:color="auto" w:fill="CCCCCC"/>
            <w:vAlign w:val="bottom"/>
          </w:tcPr>
          <w:p>
            <w:pPr>
              <w:spacing w:after="0"/>
              <w:rPr>
                <w:color w:val="auto"/>
                <w:sz w:val="10"/>
                <w:szCs w:val="10"/>
              </w:rPr>
            </w:pPr>
          </w:p>
        </w:tc>
        <w:tc>
          <w:tcPr>
            <w:tcW w:w="1680" w:type="dxa"/>
            <w:tcBorders>
              <w:bottom w:val="single" w:color="auto" w:sz="8" w:space="0"/>
            </w:tcBorders>
            <w:shd w:val="clear" w:color="auto" w:fill="CCCCCC"/>
            <w:vAlign w:val="bottom"/>
          </w:tcPr>
          <w:p>
            <w:pPr>
              <w:spacing w:after="0"/>
              <w:rPr>
                <w:color w:val="auto"/>
                <w:sz w:val="10"/>
                <w:szCs w:val="10"/>
              </w:rPr>
            </w:pPr>
          </w:p>
        </w:tc>
        <w:tc>
          <w:tcPr>
            <w:tcW w:w="12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80" w:type="dxa"/>
            <w:tcBorders>
              <w:bottom w:val="single" w:color="auto" w:sz="8" w:space="0"/>
            </w:tcBorders>
            <w:shd w:val="clear" w:color="auto" w:fill="CCCCCC"/>
            <w:vAlign w:val="bottom"/>
          </w:tcPr>
          <w:p>
            <w:pPr>
              <w:spacing w:after="0"/>
              <w:rPr>
                <w:color w:val="auto"/>
                <w:sz w:val="10"/>
                <w:szCs w:val="10"/>
              </w:rPr>
            </w:pPr>
          </w:p>
        </w:tc>
        <w:tc>
          <w:tcPr>
            <w:tcW w:w="6080" w:type="dxa"/>
            <w:tcBorders>
              <w:bottom w:val="single" w:color="auto" w:sz="8" w:space="0"/>
            </w:tcBorders>
            <w:shd w:val="clear" w:color="auto" w:fill="CCCCCC"/>
            <w:vAlign w:val="bottom"/>
          </w:tcPr>
          <w:p>
            <w:pPr>
              <w:spacing w:after="0"/>
              <w:rPr>
                <w:color w:val="auto"/>
                <w:sz w:val="10"/>
                <w:szCs w:val="10"/>
              </w:rPr>
            </w:pPr>
          </w:p>
        </w:tc>
        <w:tc>
          <w:tcPr>
            <w:tcW w:w="12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URS01</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8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设备工艺或性</w:t>
            </w:r>
          </w:p>
        </w:tc>
        <w:tc>
          <w:tcPr>
            <w:tcW w:w="6280" w:type="dxa"/>
            <w:gridSpan w:val="3"/>
            <w:tcBorders>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根据市场预测、生产条件、人力资源预计设备涉及产品的</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94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能要求</w:t>
            </w: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批量、每日班次等，确定设备的主要运行工况。</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8"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设备功能失调或者故障的情况下，必须配备所有必要的保</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安全要求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护措施，保证设备和产品仍然处于一个安全状态。必须提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供设施保证人员，产品和设备安全。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800" w:type="dxa"/>
            <w:gridSpan w:val="2"/>
            <w:tcBorders>
              <w:bottom w:val="single" w:color="auto" w:sz="8" w:space="0"/>
              <w:right w:val="single" w:color="auto" w:sz="8" w:space="0"/>
            </w:tcBorders>
            <w:vAlign w:val="bottom"/>
          </w:tcPr>
          <w:p>
            <w:pPr>
              <w:spacing w:after="0"/>
              <w:rPr>
                <w:color w:val="auto"/>
                <w:sz w:val="10"/>
                <w:szCs w:val="10"/>
              </w:rPr>
            </w:pPr>
          </w:p>
        </w:tc>
        <w:tc>
          <w:tcPr>
            <w:tcW w:w="628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URS03</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8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安装区域及位</w:t>
            </w:r>
          </w:p>
        </w:tc>
        <w:tc>
          <w:tcPr>
            <w:tcW w:w="6280" w:type="dxa"/>
            <w:gridSpan w:val="3"/>
            <w:tcBorders>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根据工艺要求和设备的特性确定设备的安装区域和位置要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94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置要求</w:t>
            </w: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940" w:type="dxa"/>
            <w:gridSpan w:val="2"/>
            <w:tcBorders>
              <w:left w:val="single" w:color="auto" w:sz="8" w:space="0"/>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URS04</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安装环境要求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环境空气的洁净级别要求、摆放空间要求。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电力要求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8"/>
                <w:sz w:val="24"/>
                <w:szCs w:val="24"/>
              </w:rPr>
              <w:t>按三相五线制配线，同时请提出设备的电压、电流、功率、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94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接线图以及线缆要求。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6"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0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3" w:lineRule="exact"/>
        <w:rPr>
          <w:color w:val="auto"/>
          <w:sz w:val="20"/>
          <w:szCs w:val="20"/>
        </w:rPr>
      </w:pPr>
    </w:p>
    <w:p>
      <w:pPr>
        <w:sectPr>
          <w:pgSz w:w="11900" w:h="16838"/>
          <w:pgMar w:top="851" w:right="1026" w:bottom="497" w:left="1440" w:header="0" w:footer="0" w:gutter="0"/>
          <w:cols w:equalWidth="0" w:num="1">
            <w:col w:w="9440"/>
          </w:cols>
        </w:sectPr>
      </w:pPr>
    </w:p>
    <w:p>
      <w:pPr>
        <w:spacing w:after="0"/>
        <w:ind w:left="260"/>
        <w:rPr>
          <w:color w:val="auto"/>
          <w:sz w:val="20"/>
          <w:szCs w:val="20"/>
        </w:rPr>
      </w:pPr>
      <w:r>
        <w:rPr>
          <w:rFonts w:ascii="Times New Roman" w:hAnsi="Times New Roman" w:eastAsia="Times New Roman" w:cs="Times New Roman"/>
          <w:color w:val="auto"/>
          <w:sz w:val="18"/>
          <w:szCs w:val="18"/>
        </w:rPr>
        <w:t>5</w:t>
      </w:r>
    </w:p>
    <w:p>
      <w:pPr>
        <w:sectPr>
          <w:type w:val="continuous"/>
          <w:pgSz w:w="11900" w:h="16838"/>
          <w:pgMar w:top="851" w:right="1026" w:bottom="497" w:left="1440" w:header="0" w:footer="0" w:gutter="0"/>
          <w:cols w:equalWidth="0" w:num="1">
            <w:col w:w="9440"/>
          </w:cols>
        </w:sectPr>
      </w:pPr>
    </w:p>
    <w:p>
      <w:pPr>
        <w:spacing w:after="0" w:line="219" w:lineRule="exact"/>
        <w:ind w:right="-179"/>
        <w:jc w:val="center"/>
        <w:rPr>
          <w:color w:val="auto"/>
          <w:sz w:val="20"/>
          <w:szCs w:val="20"/>
        </w:rPr>
      </w:pPr>
      <w:bookmarkStart w:id="5" w:name="page6"/>
      <w:bookmarkEnd w:id="5"/>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tbl>
      <w:tblPr>
        <w:tblStyle w:val="3"/>
        <w:tblW w:w="9600" w:type="dxa"/>
        <w:tblInd w:w="190" w:type="dxa"/>
        <w:tblLayout w:type="fixed"/>
        <w:tblCellMar>
          <w:top w:w="0" w:type="dxa"/>
          <w:left w:w="0" w:type="dxa"/>
          <w:bottom w:w="0" w:type="dxa"/>
          <w:right w:w="0" w:type="dxa"/>
        </w:tblCellMar>
      </w:tblPr>
      <w:tblGrid>
        <w:gridCol w:w="120"/>
        <w:gridCol w:w="820"/>
        <w:gridCol w:w="120"/>
        <w:gridCol w:w="100"/>
        <w:gridCol w:w="1680"/>
        <w:gridCol w:w="120"/>
        <w:gridCol w:w="80"/>
        <w:gridCol w:w="6080"/>
        <w:gridCol w:w="12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820" w:type="dxa"/>
            <w:vMerge w:val="restart"/>
            <w:tcBorders>
              <w:top w:val="single" w:color="auto" w:sz="8" w:space="0"/>
            </w:tcBorders>
            <w:shd w:val="clear" w:color="auto" w:fill="CCCCCC"/>
            <w:vAlign w:val="bottom"/>
          </w:tcPr>
          <w:p>
            <w:pPr>
              <w:spacing w:after="0" w:line="274" w:lineRule="exact"/>
              <w:ind w:left="18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1680" w:type="dxa"/>
            <w:vMerge w:val="restart"/>
            <w:tcBorders>
              <w:top w:val="single" w:color="auto" w:sz="8" w:space="0"/>
            </w:tcBorders>
            <w:shd w:val="clear" w:color="auto" w:fill="CCCCCC"/>
            <w:vAlign w:val="bottom"/>
          </w:tcPr>
          <w:p>
            <w:pPr>
              <w:spacing w:after="0" w:line="274" w:lineRule="exact"/>
              <w:ind w:left="600"/>
              <w:rPr>
                <w:color w:val="auto"/>
                <w:sz w:val="20"/>
                <w:szCs w:val="20"/>
              </w:rPr>
            </w:pPr>
            <w:r>
              <w:rPr>
                <w:rFonts w:ascii="宋体" w:hAnsi="宋体" w:eastAsia="宋体" w:cs="宋体"/>
                <w:color w:val="auto"/>
                <w:sz w:val="24"/>
                <w:szCs w:val="24"/>
              </w:rPr>
              <w:t>项目</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80" w:type="dxa"/>
            <w:tcBorders>
              <w:top w:val="single" w:color="auto" w:sz="8" w:space="0"/>
            </w:tcBorders>
            <w:shd w:val="clear" w:color="auto" w:fill="CCCCCC"/>
            <w:vAlign w:val="bottom"/>
          </w:tcPr>
          <w:p>
            <w:pPr>
              <w:spacing w:after="0"/>
              <w:rPr>
                <w:color w:val="auto"/>
                <w:sz w:val="4"/>
                <w:szCs w:val="4"/>
              </w:rPr>
            </w:pPr>
          </w:p>
        </w:tc>
        <w:tc>
          <w:tcPr>
            <w:tcW w:w="6080" w:type="dxa"/>
            <w:vMerge w:val="restart"/>
            <w:tcBorders>
              <w:top w:val="single" w:color="auto" w:sz="8" w:space="0"/>
            </w:tcBorders>
            <w:shd w:val="clear" w:color="auto" w:fill="CCCCCC"/>
            <w:vAlign w:val="bottom"/>
          </w:tcPr>
          <w:p>
            <w:pPr>
              <w:spacing w:after="0" w:line="274" w:lineRule="exact"/>
              <w:ind w:left="256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82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16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60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shd w:val="clear" w:color="auto" w:fill="CCCCCC"/>
            <w:vAlign w:val="bottom"/>
          </w:tcPr>
          <w:p>
            <w:pPr>
              <w:spacing w:after="0"/>
              <w:rPr>
                <w:color w:val="auto"/>
                <w:sz w:val="10"/>
                <w:szCs w:val="10"/>
              </w:rPr>
            </w:pPr>
          </w:p>
        </w:tc>
        <w:tc>
          <w:tcPr>
            <w:tcW w:w="820" w:type="dxa"/>
            <w:tcBorders>
              <w:bottom w:val="single" w:color="auto" w:sz="8" w:space="0"/>
            </w:tcBorders>
            <w:shd w:val="clear" w:color="auto" w:fill="CCCCCC"/>
            <w:vAlign w:val="bottom"/>
          </w:tcPr>
          <w:p>
            <w:pPr>
              <w:spacing w:after="0"/>
              <w:rPr>
                <w:color w:val="auto"/>
                <w:sz w:val="10"/>
                <w:szCs w:val="10"/>
              </w:rPr>
            </w:pPr>
          </w:p>
        </w:tc>
        <w:tc>
          <w:tcPr>
            <w:tcW w:w="12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100" w:type="dxa"/>
            <w:tcBorders>
              <w:bottom w:val="single" w:color="auto" w:sz="8" w:space="0"/>
            </w:tcBorders>
            <w:shd w:val="clear" w:color="auto" w:fill="CCCCCC"/>
            <w:vAlign w:val="bottom"/>
          </w:tcPr>
          <w:p>
            <w:pPr>
              <w:spacing w:after="0"/>
              <w:rPr>
                <w:color w:val="auto"/>
                <w:sz w:val="10"/>
                <w:szCs w:val="10"/>
              </w:rPr>
            </w:pPr>
          </w:p>
        </w:tc>
        <w:tc>
          <w:tcPr>
            <w:tcW w:w="1680" w:type="dxa"/>
            <w:tcBorders>
              <w:bottom w:val="single" w:color="auto" w:sz="8" w:space="0"/>
            </w:tcBorders>
            <w:shd w:val="clear" w:color="auto" w:fill="CCCCCC"/>
            <w:vAlign w:val="bottom"/>
          </w:tcPr>
          <w:p>
            <w:pPr>
              <w:spacing w:after="0"/>
              <w:rPr>
                <w:color w:val="auto"/>
                <w:sz w:val="10"/>
                <w:szCs w:val="10"/>
              </w:rPr>
            </w:pPr>
          </w:p>
        </w:tc>
        <w:tc>
          <w:tcPr>
            <w:tcW w:w="12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80" w:type="dxa"/>
            <w:tcBorders>
              <w:bottom w:val="single" w:color="auto" w:sz="8" w:space="0"/>
            </w:tcBorders>
            <w:shd w:val="clear" w:color="auto" w:fill="CCCCCC"/>
            <w:vAlign w:val="bottom"/>
          </w:tcPr>
          <w:p>
            <w:pPr>
              <w:spacing w:after="0"/>
              <w:rPr>
                <w:color w:val="auto"/>
                <w:sz w:val="10"/>
                <w:szCs w:val="10"/>
              </w:rPr>
            </w:pPr>
          </w:p>
        </w:tc>
        <w:tc>
          <w:tcPr>
            <w:tcW w:w="6080" w:type="dxa"/>
            <w:tcBorders>
              <w:bottom w:val="single" w:color="auto" w:sz="8" w:space="0"/>
            </w:tcBorders>
            <w:shd w:val="clear" w:color="auto" w:fill="CCCCCC"/>
            <w:vAlign w:val="bottom"/>
          </w:tcPr>
          <w:p>
            <w:pPr>
              <w:spacing w:after="0"/>
              <w:rPr>
                <w:color w:val="auto"/>
                <w:sz w:val="10"/>
                <w:szCs w:val="10"/>
              </w:rPr>
            </w:pPr>
          </w:p>
        </w:tc>
        <w:tc>
          <w:tcPr>
            <w:tcW w:w="12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8"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URS06</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设施/公用系统</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供水、压缩空气、真空、氮气、纯蒸汽等要求。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外观及材质要</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表面涂层色彩要求，表面粗糙度要求，表面平面度、直线</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94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w:t>
            </w: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度，表面镀铬，表面氧化处理等，及关键零部件的材质、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94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求</w:t>
            </w: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选型要求等。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对设备提供的功能提出具体的技术要求，如：产品质量要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URS08</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技术要求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求、关键工艺控制、安装要求、设备功能要求、控制与保</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护功能要求、其他功能要求等。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URS09</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控制系统要求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8"/>
                <w:sz w:val="24"/>
                <w:szCs w:val="24"/>
              </w:rPr>
              <w:t>提出控制系统软硬件的要求、控制模式、数据分析、存储、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94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备份、恢复、打印、安全管理等。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120" w:type="dxa"/>
            <w:tcBorders>
              <w:left w:val="single" w:color="auto" w:sz="8" w:space="0"/>
            </w:tcBorders>
            <w:vAlign w:val="bottom"/>
          </w:tcPr>
          <w:p>
            <w:pPr>
              <w:spacing w:after="0"/>
              <w:rPr>
                <w:color w:val="auto"/>
                <w:sz w:val="23"/>
                <w:szCs w:val="23"/>
              </w:rPr>
            </w:pPr>
          </w:p>
        </w:tc>
        <w:tc>
          <w:tcPr>
            <w:tcW w:w="820" w:type="dxa"/>
            <w:vAlign w:val="bottom"/>
          </w:tcPr>
          <w:p>
            <w:pPr>
              <w:spacing w:after="0"/>
              <w:rPr>
                <w:color w:val="auto"/>
                <w:sz w:val="23"/>
                <w:szCs w:val="23"/>
              </w:rPr>
            </w:pPr>
          </w:p>
        </w:tc>
        <w:tc>
          <w:tcPr>
            <w:tcW w:w="120" w:type="dxa"/>
            <w:tcBorders>
              <w:right w:val="single" w:color="auto" w:sz="8" w:space="0"/>
            </w:tcBorders>
            <w:vAlign w:val="bottom"/>
          </w:tcPr>
          <w:p>
            <w:pPr>
              <w:spacing w:after="0"/>
              <w:rPr>
                <w:color w:val="auto"/>
                <w:sz w:val="23"/>
                <w:szCs w:val="23"/>
              </w:rPr>
            </w:pPr>
          </w:p>
        </w:tc>
        <w:tc>
          <w:tcPr>
            <w:tcW w:w="100" w:type="dxa"/>
            <w:vAlign w:val="bottom"/>
          </w:tcPr>
          <w:p>
            <w:pPr>
              <w:spacing w:after="0"/>
              <w:rPr>
                <w:color w:val="auto"/>
                <w:sz w:val="23"/>
                <w:szCs w:val="23"/>
              </w:rPr>
            </w:pPr>
          </w:p>
        </w:tc>
        <w:tc>
          <w:tcPr>
            <w:tcW w:w="1680" w:type="dxa"/>
            <w:vAlign w:val="bottom"/>
          </w:tcPr>
          <w:p>
            <w:pPr>
              <w:spacing w:after="0"/>
              <w:rPr>
                <w:color w:val="auto"/>
                <w:sz w:val="23"/>
                <w:szCs w:val="23"/>
              </w:rPr>
            </w:pPr>
          </w:p>
        </w:tc>
        <w:tc>
          <w:tcPr>
            <w:tcW w:w="120" w:type="dxa"/>
            <w:tcBorders>
              <w:right w:val="single" w:color="auto" w:sz="8" w:space="0"/>
            </w:tcBorders>
            <w:vAlign w:val="bottom"/>
          </w:tcPr>
          <w:p>
            <w:pPr>
              <w:spacing w:after="0"/>
              <w:rPr>
                <w:color w:val="auto"/>
                <w:sz w:val="23"/>
                <w:szCs w:val="23"/>
              </w:rPr>
            </w:pPr>
          </w:p>
        </w:tc>
        <w:tc>
          <w:tcPr>
            <w:tcW w:w="80" w:type="dxa"/>
            <w:vAlign w:val="bottom"/>
          </w:tcPr>
          <w:p>
            <w:pPr>
              <w:spacing w:after="0"/>
              <w:rPr>
                <w:color w:val="auto"/>
                <w:sz w:val="23"/>
                <w:szCs w:val="23"/>
              </w:rPr>
            </w:pPr>
          </w:p>
        </w:tc>
        <w:tc>
          <w:tcPr>
            <w:tcW w:w="6200" w:type="dxa"/>
            <w:gridSpan w:val="2"/>
            <w:tcBorders>
              <w:right w:val="single" w:color="auto" w:sz="8" w:space="0"/>
            </w:tcBorders>
            <w:vAlign w:val="bottom"/>
          </w:tcPr>
          <w:p>
            <w:pPr>
              <w:spacing w:after="0" w:line="269" w:lineRule="exact"/>
              <w:rPr>
                <w:color w:val="auto"/>
                <w:sz w:val="20"/>
                <w:szCs w:val="20"/>
              </w:rPr>
            </w:pPr>
            <w:r>
              <w:rPr>
                <w:rFonts w:ascii="宋体" w:hAnsi="宋体" w:eastAsia="宋体" w:cs="宋体"/>
                <w:color w:val="auto"/>
                <w:w w:val="98"/>
                <w:sz w:val="24"/>
                <w:szCs w:val="24"/>
              </w:rPr>
              <w:t>提出设备所需仪表、传感器、变送器等的控制模式、类型、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URS10</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仪表要求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数量、准确度、精度和校验等要求。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120" w:type="dxa"/>
            <w:tcBorders>
              <w:left w:val="single" w:color="auto" w:sz="8" w:space="0"/>
            </w:tcBorders>
            <w:vAlign w:val="bottom"/>
          </w:tcPr>
          <w:p>
            <w:pPr>
              <w:spacing w:after="0"/>
              <w:rPr>
                <w:color w:val="auto"/>
                <w:sz w:val="13"/>
                <w:szCs w:val="13"/>
              </w:rPr>
            </w:pPr>
          </w:p>
        </w:tc>
        <w:tc>
          <w:tcPr>
            <w:tcW w:w="82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00" w:type="dxa"/>
            <w:vAlign w:val="bottom"/>
          </w:tcPr>
          <w:p>
            <w:pPr>
              <w:spacing w:after="0"/>
              <w:rPr>
                <w:color w:val="auto"/>
                <w:sz w:val="13"/>
                <w:szCs w:val="13"/>
              </w:rPr>
            </w:pPr>
          </w:p>
        </w:tc>
        <w:tc>
          <w:tcPr>
            <w:tcW w:w="168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6200" w:type="dxa"/>
            <w:gridSpan w:val="2"/>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940" w:type="dxa"/>
            <w:gridSpan w:val="2"/>
            <w:tcBorders>
              <w:left w:val="single" w:color="auto" w:sz="8" w:space="0"/>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168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6200" w:type="dxa"/>
            <w:gridSpan w:val="2"/>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URS11</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清洁要求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物料接触处无死角</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940" w:type="dxa"/>
            <w:gridSpan w:val="2"/>
            <w:tcBorders>
              <w:left w:val="single" w:color="auto" w:sz="8" w:space="0"/>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URS12</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润滑剂要求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润滑油，润滑脂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8"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对供应商需要提供的各类图纸、文件的列表，如使用和维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URS13</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文件要求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护手册、图纸、接线图、备件清单、材质证明等证书、校</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120" w:type="dxa"/>
            <w:tcBorders>
              <w:left w:val="single" w:color="auto" w:sz="8" w:space="0"/>
            </w:tcBorders>
            <w:vAlign w:val="bottom"/>
          </w:tcPr>
          <w:p>
            <w:pPr>
              <w:spacing w:after="0"/>
              <w:rPr>
                <w:color w:val="auto"/>
                <w:sz w:val="6"/>
                <w:szCs w:val="6"/>
              </w:rPr>
            </w:pPr>
          </w:p>
        </w:tc>
        <w:tc>
          <w:tcPr>
            <w:tcW w:w="82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100" w:type="dxa"/>
            <w:vAlign w:val="bottom"/>
          </w:tcPr>
          <w:p>
            <w:pPr>
              <w:spacing w:after="0"/>
              <w:rPr>
                <w:color w:val="auto"/>
                <w:sz w:val="6"/>
                <w:szCs w:val="6"/>
              </w:rPr>
            </w:pPr>
          </w:p>
        </w:tc>
        <w:tc>
          <w:tcPr>
            <w:tcW w:w="1680" w:type="dxa"/>
            <w:vMerge w:val="continue"/>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80" w:type="dxa"/>
            <w:vAlign w:val="bottom"/>
          </w:tcPr>
          <w:p>
            <w:pPr>
              <w:spacing w:after="0"/>
              <w:rPr>
                <w:color w:val="auto"/>
                <w:sz w:val="6"/>
                <w:szCs w:val="6"/>
              </w:rPr>
            </w:pPr>
          </w:p>
        </w:tc>
        <w:tc>
          <w:tcPr>
            <w:tcW w:w="6200" w:type="dxa"/>
            <w:gridSpan w:val="2"/>
            <w:vMerge w:val="continue"/>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验方法、报警清单、备份等。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940" w:type="dxa"/>
            <w:gridSpan w:val="2"/>
            <w:tcBorders>
              <w:left w:val="single" w:color="auto" w:sz="8" w:space="0"/>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URS14</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设备转运</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向供应商提出设备的安装职责等。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验证/确认需求</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根据设备的类型，提出设备的验证和确认需求，提交必需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94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的各类验证和确认文件。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2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要求供应商提供设备维护、校验的建议，试车职责、培训</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94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URS16</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line="274" w:lineRule="exact"/>
              <w:rPr>
                <w:color w:val="auto"/>
                <w:sz w:val="20"/>
                <w:szCs w:val="20"/>
              </w:rPr>
            </w:pPr>
            <w:r>
              <w:rPr>
                <w:rFonts w:ascii="宋体" w:hAnsi="宋体" w:eastAsia="宋体" w:cs="宋体"/>
                <w:color w:val="auto"/>
                <w:sz w:val="24"/>
                <w:szCs w:val="24"/>
              </w:rPr>
              <w:t>服务与维护</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职责保质期间和保质期外的设备现场维护的响应速度，提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2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供备品、备件的响应速度。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800" w:type="dxa"/>
            <w:gridSpan w:val="2"/>
            <w:tcBorders>
              <w:bottom w:val="single" w:color="auto" w:sz="8" w:space="0"/>
              <w:right w:val="single" w:color="auto" w:sz="8" w:space="0"/>
            </w:tcBorders>
            <w:vAlign w:val="bottom"/>
          </w:tcPr>
          <w:p>
            <w:pPr>
              <w:spacing w:after="0"/>
              <w:rPr>
                <w:color w:val="auto"/>
                <w:sz w:val="10"/>
                <w:szCs w:val="10"/>
              </w:rPr>
            </w:pPr>
          </w:p>
        </w:tc>
        <w:tc>
          <w:tcPr>
            <w:tcW w:w="628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8" w:hRule="atLeast"/>
        </w:trPr>
        <w:tc>
          <w:tcPr>
            <w:tcW w:w="94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URS17</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8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供应商对项目</w:t>
            </w:r>
          </w:p>
        </w:tc>
        <w:tc>
          <w:tcPr>
            <w:tcW w:w="6280" w:type="dxa"/>
            <w:gridSpan w:val="3"/>
            <w:tcBorders>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供应商的基本资质要求、供应商对 URS 各项目要求能否满</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94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restart"/>
            <w:vAlign w:val="bottom"/>
          </w:tcPr>
          <w:p>
            <w:pPr>
              <w:spacing w:after="0" w:line="274" w:lineRule="exact"/>
              <w:rPr>
                <w:color w:val="auto"/>
                <w:sz w:val="20"/>
                <w:szCs w:val="20"/>
              </w:rPr>
            </w:pPr>
            <w:r>
              <w:rPr>
                <w:rFonts w:ascii="宋体" w:hAnsi="宋体" w:eastAsia="宋体" w:cs="宋体"/>
                <w:color w:val="auto"/>
                <w:sz w:val="24"/>
                <w:szCs w:val="24"/>
              </w:rPr>
              <w:t>要求的确认</w:t>
            </w: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足予以确认。</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8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6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2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6"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0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1" w:right="1046" w:bottom="497" w:left="1440" w:header="0" w:footer="0" w:gutter="0"/>
          <w:cols w:equalWidth="0" w:num="1">
            <w:col w:w="94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5"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6</w:t>
      </w:r>
    </w:p>
    <w:p>
      <w:pPr>
        <w:sectPr>
          <w:type w:val="continuous"/>
          <w:pgSz w:w="11900" w:h="16838"/>
          <w:pgMar w:top="851" w:right="1046" w:bottom="497" w:left="1440" w:header="0" w:footer="0" w:gutter="0"/>
          <w:cols w:equalWidth="0" w:num="1">
            <w:col w:w="9420"/>
          </w:cols>
        </w:sectPr>
      </w:pPr>
    </w:p>
    <w:p>
      <w:pPr>
        <w:spacing w:after="0" w:line="219" w:lineRule="exact"/>
        <w:ind w:right="-139"/>
        <w:jc w:val="center"/>
        <w:rPr>
          <w:color w:val="auto"/>
          <w:sz w:val="20"/>
          <w:szCs w:val="20"/>
        </w:rPr>
      </w:pPr>
      <w:bookmarkStart w:id="6" w:name="page7"/>
      <w:bookmarkEnd w:id="6"/>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9" w:lineRule="exact"/>
        <w:rPr>
          <w:color w:val="auto"/>
          <w:sz w:val="20"/>
          <w:szCs w:val="20"/>
        </w:rPr>
      </w:pPr>
    </w:p>
    <w:p>
      <w:pPr>
        <w:tabs>
          <w:tab w:val="left" w:pos="960"/>
        </w:tabs>
        <w:spacing w:after="0" w:line="291" w:lineRule="exact"/>
        <w:ind w:left="260"/>
        <w:rPr>
          <w:color w:val="auto"/>
          <w:sz w:val="20"/>
          <w:szCs w:val="20"/>
        </w:rPr>
      </w:pPr>
      <w:r>
        <w:rPr>
          <w:rFonts w:ascii="Arial" w:hAnsi="Arial" w:eastAsia="Arial" w:cs="Arial"/>
          <w:b/>
          <w:bCs/>
          <w:color w:val="auto"/>
          <w:sz w:val="24"/>
          <w:szCs w:val="24"/>
        </w:rPr>
        <w:t>7.2</w:t>
      </w:r>
      <w:r>
        <w:rPr>
          <w:color w:val="auto"/>
          <w:sz w:val="20"/>
          <w:szCs w:val="20"/>
        </w:rPr>
        <w:tab/>
      </w:r>
      <w:r>
        <w:rPr>
          <w:rFonts w:ascii="Arial" w:hAnsi="Arial" w:eastAsia="Arial" w:cs="Arial"/>
          <w:b/>
          <w:bCs/>
          <w:color w:val="auto"/>
          <w:sz w:val="24"/>
          <w:szCs w:val="24"/>
        </w:rPr>
        <w:t xml:space="preserve">URS </w:t>
      </w:r>
      <w:r>
        <w:rPr>
          <w:rFonts w:ascii="宋体" w:hAnsi="宋体" w:eastAsia="宋体" w:cs="宋体"/>
          <w:b/>
          <w:bCs/>
          <w:color w:val="auto"/>
          <w:sz w:val="24"/>
          <w:szCs w:val="24"/>
        </w:rPr>
        <w:t>要求确认</w:t>
      </w:r>
    </w:p>
    <w:p>
      <w:pPr>
        <w:spacing w:after="0" w:line="284" w:lineRule="exact"/>
        <w:rPr>
          <w:color w:val="auto"/>
          <w:sz w:val="20"/>
          <w:szCs w:val="20"/>
        </w:rPr>
      </w:pPr>
    </w:p>
    <w:p>
      <w:pPr>
        <w:tabs>
          <w:tab w:val="left" w:pos="960"/>
        </w:tabs>
        <w:spacing w:after="0" w:line="376" w:lineRule="exact"/>
        <w:ind w:left="260"/>
        <w:rPr>
          <w:color w:val="auto"/>
          <w:sz w:val="20"/>
          <w:szCs w:val="20"/>
        </w:rPr>
      </w:pPr>
      <w:r>
        <w:rPr>
          <w:rFonts w:ascii="Arial" w:hAnsi="Arial" w:eastAsia="Arial" w:cs="Arial"/>
          <w:b/>
          <w:bCs/>
          <w:color w:val="auto"/>
          <w:sz w:val="24"/>
          <w:szCs w:val="24"/>
        </w:rPr>
        <w:t>7.2.1</w:t>
      </w:r>
      <w:r>
        <w:rPr>
          <w:rFonts w:ascii="Arial" w:hAnsi="Arial" w:eastAsia="Arial" w:cs="Arial"/>
          <w:b/>
          <w:bCs/>
          <w:color w:val="auto"/>
          <w:sz w:val="24"/>
          <w:szCs w:val="24"/>
        </w:rPr>
        <w:tab/>
      </w:r>
      <w:r>
        <w:rPr>
          <w:rFonts w:ascii="Arial" w:hAnsi="Arial" w:eastAsia="Arial" w:cs="Arial"/>
          <w:b/>
          <w:bCs/>
          <w:color w:val="auto"/>
          <w:sz w:val="24"/>
          <w:szCs w:val="24"/>
        </w:rPr>
        <w:t>URS01</w:t>
      </w:r>
      <w:r>
        <w:rPr>
          <w:rFonts w:ascii="宋体" w:hAnsi="宋体" w:eastAsia="宋体" w:cs="宋体"/>
          <w:b/>
          <w:bCs/>
          <w:color w:val="auto"/>
          <w:sz w:val="31"/>
          <w:szCs w:val="31"/>
        </w:rPr>
        <w:t>：</w:t>
      </w:r>
      <w:r>
        <w:rPr>
          <w:rFonts w:ascii="宋体" w:hAnsi="宋体" w:eastAsia="宋体" w:cs="宋体"/>
          <w:b/>
          <w:bCs/>
          <w:color w:val="auto"/>
          <w:sz w:val="24"/>
          <w:szCs w:val="24"/>
        </w:rPr>
        <w:t>设备工艺或性能要求</w:t>
      </w:r>
    </w:p>
    <w:p>
      <w:pPr>
        <w:spacing w:after="0" w:line="364" w:lineRule="exact"/>
        <w:rPr>
          <w:color w:val="auto"/>
          <w:sz w:val="20"/>
          <w:szCs w:val="20"/>
        </w:rPr>
      </w:pPr>
    </w:p>
    <w:p>
      <w:pPr>
        <w:tabs>
          <w:tab w:val="left" w:pos="1320"/>
        </w:tabs>
        <w:spacing w:after="0" w:line="294" w:lineRule="exact"/>
        <w:ind w:left="260"/>
        <w:rPr>
          <w:color w:val="auto"/>
          <w:sz w:val="20"/>
          <w:szCs w:val="20"/>
        </w:rPr>
      </w:pPr>
      <w:r>
        <w:rPr>
          <w:rFonts w:ascii="Arial" w:hAnsi="Arial" w:eastAsia="Arial" w:cs="Arial"/>
          <w:color w:val="auto"/>
          <w:sz w:val="24"/>
          <w:szCs w:val="24"/>
        </w:rPr>
        <w:t>7.2.1.1</w:t>
      </w:r>
      <w:r>
        <w:rPr>
          <w:color w:val="auto"/>
          <w:sz w:val="20"/>
          <w:szCs w:val="20"/>
        </w:rPr>
        <w:tab/>
      </w:r>
      <w:r>
        <w:rPr>
          <w:rFonts w:ascii="Times New Roman" w:hAnsi="Times New Roman" w:eastAsia="Times New Roman" w:cs="Times New Roman"/>
          <w:color w:val="auto"/>
          <w:sz w:val="24"/>
          <w:szCs w:val="24"/>
        </w:rPr>
        <w:t>URS01-1</w:t>
      </w:r>
      <w:r>
        <w:rPr>
          <w:rFonts w:ascii="宋体" w:hAnsi="宋体" w:eastAsia="宋体" w:cs="宋体"/>
          <w:color w:val="auto"/>
          <w:sz w:val="21"/>
          <w:szCs w:val="21"/>
        </w:rPr>
        <w:t>：</w:t>
      </w:r>
      <w:r>
        <w:rPr>
          <w:rFonts w:ascii="宋体" w:hAnsi="宋体" w:eastAsia="宋体" w:cs="宋体"/>
          <w:color w:val="auto"/>
          <w:sz w:val="24"/>
          <w:szCs w:val="24"/>
        </w:rPr>
        <w:t>冻干设备工艺或性能要求</w:t>
      </w:r>
    </w:p>
    <w:p>
      <w:pPr>
        <w:spacing w:after="0" w:line="176" w:lineRule="exact"/>
        <w:rPr>
          <w:color w:val="auto"/>
          <w:sz w:val="20"/>
          <w:szCs w:val="20"/>
        </w:rPr>
      </w:pPr>
    </w:p>
    <w:p>
      <w:pPr>
        <w:spacing w:after="0" w:line="274" w:lineRule="exact"/>
        <w:ind w:left="860"/>
        <w:rPr>
          <w:color w:val="auto"/>
          <w:sz w:val="20"/>
          <w:szCs w:val="20"/>
        </w:rPr>
      </w:pPr>
      <w:r>
        <w:rPr>
          <w:rFonts w:ascii="宋体" w:hAnsi="宋体" w:eastAsia="宋体" w:cs="宋体"/>
          <w:b/>
          <w:bCs/>
          <w:i/>
          <w:iCs/>
          <w:color w:val="auto"/>
          <w:sz w:val="24"/>
          <w:szCs w:val="24"/>
        </w:rPr>
        <w:t>基本的工艺工程流程：</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265430</wp:posOffset>
            </wp:positionH>
            <wp:positionV relativeFrom="paragraph">
              <wp:posOffset>99695</wp:posOffset>
            </wp:positionV>
            <wp:extent cx="5751195" cy="3514090"/>
            <wp:effectExtent l="0" t="0" r="1905" b="101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7"/>
                    <a:srcRect/>
                    <a:stretch>
                      <a:fillRect/>
                    </a:stretch>
                  </pic:blipFill>
                  <pic:spPr>
                    <a:xfrm>
                      <a:off x="0" y="0"/>
                      <a:ext cx="5751195" cy="35140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9" w:lineRule="exact"/>
        <w:rPr>
          <w:color w:val="auto"/>
          <w:sz w:val="20"/>
          <w:szCs w:val="20"/>
        </w:rPr>
      </w:pPr>
    </w:p>
    <w:p>
      <w:pPr>
        <w:spacing w:after="0" w:line="274" w:lineRule="exact"/>
        <w:ind w:right="60"/>
        <w:jc w:val="center"/>
        <w:rPr>
          <w:color w:val="auto"/>
          <w:sz w:val="20"/>
          <w:szCs w:val="20"/>
        </w:rPr>
      </w:pPr>
      <w:r>
        <w:rPr>
          <w:rFonts w:ascii="宋体" w:hAnsi="宋体" w:eastAsia="宋体" w:cs="宋体"/>
          <w:b/>
          <w:bCs/>
          <w:i/>
          <w:iCs/>
          <w:color w:val="auto"/>
          <w:sz w:val="24"/>
          <w:szCs w:val="24"/>
        </w:rPr>
        <w:t>产品处方描述：</w:t>
      </w:r>
      <w:r>
        <w:rPr>
          <w:rFonts w:ascii="宋体" w:hAnsi="宋体" w:eastAsia="宋体" w:cs="宋体"/>
          <w:color w:val="auto"/>
          <w:sz w:val="24"/>
          <w:szCs w:val="24"/>
        </w:rPr>
        <w:t>原料药、辅料、注射用水、表面活性剂、强酸碱试剂等。</w:t>
      </w:r>
    </w:p>
    <w:p>
      <w:pPr>
        <w:spacing w:after="0" w:line="221" w:lineRule="exact"/>
        <w:rPr>
          <w:color w:val="auto"/>
          <w:sz w:val="20"/>
          <w:szCs w:val="20"/>
        </w:rPr>
      </w:pPr>
    </w:p>
    <w:p>
      <w:pPr>
        <w:spacing w:after="0" w:line="366" w:lineRule="exact"/>
        <w:ind w:left="260" w:right="120" w:firstLine="482"/>
        <w:rPr>
          <w:color w:val="auto"/>
          <w:sz w:val="20"/>
          <w:szCs w:val="20"/>
        </w:rPr>
      </w:pPr>
      <w:r>
        <w:rPr>
          <w:rFonts w:ascii="宋体" w:hAnsi="宋体" w:eastAsia="宋体" w:cs="宋体"/>
          <w:b/>
          <w:bCs/>
          <w:i/>
          <w:iCs/>
          <w:color w:val="auto"/>
          <w:sz w:val="24"/>
          <w:szCs w:val="24"/>
        </w:rPr>
        <w:t>原辅料特性：</w:t>
      </w:r>
      <w:r>
        <w:rPr>
          <w:rFonts w:ascii="宋体" w:hAnsi="宋体" w:eastAsia="宋体" w:cs="宋体"/>
          <w:color w:val="auto"/>
          <w:sz w:val="24"/>
          <w:szCs w:val="24"/>
        </w:rPr>
        <w:t>有的原粉溶解后有一定的粘度、或不溶于水，需在加热、冷却或</w:t>
      </w:r>
      <w:r>
        <w:rPr>
          <w:rFonts w:ascii="Arial" w:hAnsi="Arial" w:eastAsia="Arial" w:cs="Arial"/>
          <w:color w:val="auto"/>
          <w:sz w:val="24"/>
          <w:szCs w:val="24"/>
        </w:rPr>
        <w:t>(</w:t>
      </w:r>
      <w:r>
        <w:rPr>
          <w:rFonts w:ascii="宋体" w:hAnsi="宋体" w:eastAsia="宋体" w:cs="宋体"/>
          <w:color w:val="auto"/>
          <w:sz w:val="24"/>
          <w:szCs w:val="24"/>
        </w:rPr>
        <w:t>和</w:t>
      </w:r>
      <w:r>
        <w:rPr>
          <w:rFonts w:ascii="Arial" w:hAnsi="Arial" w:eastAsia="Arial" w:cs="Arial"/>
          <w:color w:val="auto"/>
          <w:sz w:val="24"/>
          <w:szCs w:val="24"/>
        </w:rPr>
        <w:t>)</w:t>
      </w:r>
      <w:r>
        <w:rPr>
          <w:rFonts w:ascii="宋体" w:hAnsi="宋体" w:eastAsia="宋体" w:cs="宋体"/>
          <w:color w:val="auto"/>
          <w:sz w:val="24"/>
          <w:szCs w:val="24"/>
        </w:rPr>
        <w:t>进行</w:t>
      </w:r>
      <w:r>
        <w:rPr>
          <w:rFonts w:ascii="Arial" w:hAnsi="Arial" w:eastAsia="Arial" w:cs="Arial"/>
          <w:color w:val="auto"/>
          <w:sz w:val="24"/>
          <w:szCs w:val="24"/>
        </w:rPr>
        <w:t xml:space="preserve"> PH </w:t>
      </w:r>
      <w:r>
        <w:rPr>
          <w:rFonts w:ascii="宋体" w:hAnsi="宋体" w:eastAsia="宋体" w:cs="宋体"/>
          <w:color w:val="auto"/>
          <w:sz w:val="24"/>
          <w:szCs w:val="24"/>
        </w:rPr>
        <w:t>值调节后在搅拌作用下方能溶解。</w:t>
      </w:r>
    </w:p>
    <w:p>
      <w:pPr>
        <w:spacing w:after="0" w:line="178" w:lineRule="exact"/>
        <w:rPr>
          <w:color w:val="auto"/>
          <w:sz w:val="20"/>
          <w:szCs w:val="20"/>
        </w:rPr>
      </w:pPr>
    </w:p>
    <w:p>
      <w:pPr>
        <w:spacing w:after="0" w:line="274" w:lineRule="exact"/>
        <w:ind w:left="740"/>
        <w:rPr>
          <w:color w:val="auto"/>
          <w:sz w:val="20"/>
          <w:szCs w:val="20"/>
        </w:rPr>
      </w:pPr>
      <w:r>
        <w:rPr>
          <w:rFonts w:ascii="宋体" w:hAnsi="宋体" w:eastAsia="宋体" w:cs="宋体"/>
          <w:b/>
          <w:bCs/>
          <w:i/>
          <w:iCs/>
          <w:color w:val="auto"/>
          <w:sz w:val="24"/>
          <w:szCs w:val="24"/>
        </w:rPr>
        <w:t>基本工艺过程描述：</w:t>
      </w:r>
    </w:p>
    <w:p>
      <w:pPr>
        <w:spacing w:after="0" w:line="221" w:lineRule="exact"/>
        <w:rPr>
          <w:color w:val="auto"/>
          <w:sz w:val="20"/>
          <w:szCs w:val="20"/>
        </w:rPr>
      </w:pPr>
    </w:p>
    <w:p>
      <w:pPr>
        <w:spacing w:after="0" w:line="434" w:lineRule="exact"/>
        <w:ind w:left="260" w:firstLine="480"/>
        <w:rPr>
          <w:color w:val="auto"/>
          <w:sz w:val="20"/>
          <w:szCs w:val="20"/>
        </w:rPr>
      </w:pPr>
      <w:r>
        <w:rPr>
          <w:rFonts w:ascii="宋体" w:hAnsi="宋体" w:eastAsia="宋体" w:cs="宋体"/>
          <w:color w:val="auto"/>
          <w:sz w:val="23"/>
          <w:szCs w:val="23"/>
        </w:rPr>
        <w:t>先在浓配罐中加入预配体积</w:t>
      </w:r>
      <w:r>
        <w:rPr>
          <w:rFonts w:ascii="Arial" w:hAnsi="Arial" w:eastAsia="Arial" w:cs="Arial"/>
          <w:color w:val="auto"/>
          <w:sz w:val="23"/>
          <w:szCs w:val="23"/>
        </w:rPr>
        <w:t xml:space="preserve"> 70-80%</w:t>
      </w:r>
      <w:r>
        <w:rPr>
          <w:rFonts w:ascii="宋体" w:hAnsi="宋体" w:eastAsia="宋体" w:cs="宋体"/>
          <w:color w:val="auto"/>
          <w:sz w:val="23"/>
          <w:szCs w:val="23"/>
        </w:rPr>
        <w:t>的经冷却到</w:t>
      </w:r>
      <w:r>
        <w:rPr>
          <w:rFonts w:ascii="Arial" w:hAnsi="Arial" w:eastAsia="Arial" w:cs="Arial"/>
          <w:color w:val="auto"/>
          <w:sz w:val="23"/>
          <w:szCs w:val="23"/>
        </w:rPr>
        <w:t xml:space="preserve"> 20-30</w:t>
      </w:r>
      <w:r>
        <w:rPr>
          <w:rFonts w:ascii="宋体" w:hAnsi="宋体" w:eastAsia="宋体" w:cs="宋体"/>
          <w:color w:val="auto"/>
          <w:sz w:val="23"/>
          <w:szCs w:val="23"/>
        </w:rPr>
        <w:t>℃的</w:t>
      </w:r>
      <w:r>
        <w:rPr>
          <w:rFonts w:ascii="Arial" w:hAnsi="Arial" w:eastAsia="Arial" w:cs="Arial"/>
          <w:color w:val="auto"/>
          <w:sz w:val="23"/>
          <w:szCs w:val="23"/>
        </w:rPr>
        <w:t xml:space="preserve"> WFI</w:t>
      </w:r>
      <w:r>
        <w:rPr>
          <w:rFonts w:ascii="宋体" w:hAnsi="宋体" w:eastAsia="宋体" w:cs="宋体"/>
          <w:color w:val="auto"/>
          <w:sz w:val="23"/>
          <w:szCs w:val="23"/>
        </w:rPr>
        <w:t>，再根据工艺处方依次加入称量好的辅料、原料，边加边搅拌，待原辅料溶解后，调节</w:t>
      </w:r>
      <w:r>
        <w:rPr>
          <w:rFonts w:ascii="Arial" w:hAnsi="Arial" w:eastAsia="Arial" w:cs="Arial"/>
          <w:color w:val="auto"/>
          <w:sz w:val="23"/>
          <w:szCs w:val="23"/>
        </w:rPr>
        <w:t xml:space="preserve"> PH </w:t>
      </w:r>
      <w:r>
        <w:rPr>
          <w:rFonts w:ascii="宋体" w:hAnsi="宋体" w:eastAsia="宋体" w:cs="宋体"/>
          <w:color w:val="auto"/>
          <w:sz w:val="23"/>
          <w:szCs w:val="23"/>
        </w:rPr>
        <w:t>值至符合要求，用</w:t>
      </w:r>
      <w:r>
        <w:rPr>
          <w:rFonts w:ascii="Arial" w:hAnsi="Arial" w:eastAsia="Arial" w:cs="Arial"/>
          <w:color w:val="auto"/>
          <w:sz w:val="23"/>
          <w:szCs w:val="23"/>
        </w:rPr>
        <w:t xml:space="preserve"> 20-30</w:t>
      </w:r>
      <w:r>
        <w:rPr>
          <w:rFonts w:ascii="宋体" w:hAnsi="宋体" w:eastAsia="宋体" w:cs="宋体"/>
          <w:color w:val="auto"/>
          <w:sz w:val="23"/>
          <w:szCs w:val="23"/>
        </w:rPr>
        <w:t>℃的</w:t>
      </w:r>
      <w:r>
        <w:rPr>
          <w:rFonts w:ascii="Arial" w:hAnsi="Arial" w:eastAsia="Arial" w:cs="Arial"/>
          <w:color w:val="auto"/>
          <w:sz w:val="23"/>
          <w:szCs w:val="23"/>
        </w:rPr>
        <w:t xml:space="preserve"> WFI </w:t>
      </w:r>
      <w:r>
        <w:rPr>
          <w:rFonts w:ascii="宋体" w:hAnsi="宋体" w:eastAsia="宋体" w:cs="宋体"/>
          <w:color w:val="auto"/>
          <w:sz w:val="23"/>
          <w:szCs w:val="23"/>
        </w:rPr>
        <w:t>补足预配体积，定容后加入处方量的针剂活性炭，搅拌</w:t>
      </w:r>
      <w:r>
        <w:rPr>
          <w:rFonts w:ascii="Arial" w:hAnsi="Arial" w:eastAsia="Arial" w:cs="Arial"/>
          <w:color w:val="auto"/>
          <w:sz w:val="23"/>
          <w:szCs w:val="23"/>
        </w:rPr>
        <w:t xml:space="preserve"> 30 </w:t>
      </w:r>
      <w:r>
        <w:rPr>
          <w:rFonts w:ascii="宋体" w:hAnsi="宋体" w:eastAsia="宋体" w:cs="宋体"/>
          <w:color w:val="auto"/>
          <w:sz w:val="23"/>
          <w:szCs w:val="23"/>
        </w:rPr>
        <w:t>分钟，通过脱碳装置自循环至料液澄清后，将料液过滤至稀配罐中。料液合格后，经过</w:t>
      </w:r>
      <w:r>
        <w:rPr>
          <w:rFonts w:ascii="Arial" w:hAnsi="Arial" w:eastAsia="Arial" w:cs="Arial"/>
          <w:color w:val="auto"/>
          <w:sz w:val="23"/>
          <w:szCs w:val="23"/>
        </w:rPr>
        <w:t xml:space="preserve"> 0.45um </w:t>
      </w:r>
      <w:r>
        <w:rPr>
          <w:rFonts w:ascii="宋体" w:hAnsi="宋体" w:eastAsia="宋体" w:cs="宋体"/>
          <w:color w:val="auto"/>
          <w:sz w:val="23"/>
          <w:szCs w:val="23"/>
        </w:rPr>
        <w:t>的预过滤器和两道</w:t>
      </w:r>
      <w:r>
        <w:rPr>
          <w:rFonts w:ascii="Arial" w:hAnsi="Arial" w:eastAsia="Arial" w:cs="Arial"/>
          <w:color w:val="auto"/>
          <w:sz w:val="23"/>
          <w:szCs w:val="23"/>
        </w:rPr>
        <w:t xml:space="preserve"> 0.22um </w:t>
      </w:r>
      <w:r>
        <w:rPr>
          <w:rFonts w:ascii="宋体" w:hAnsi="宋体" w:eastAsia="宋体" w:cs="宋体"/>
          <w:color w:val="auto"/>
          <w:sz w:val="23"/>
          <w:szCs w:val="23"/>
        </w:rPr>
        <w:t>的筒式除菌滤器</w:t>
      </w:r>
      <w:r>
        <w:rPr>
          <w:rFonts w:ascii="Arial" w:hAnsi="Arial" w:eastAsia="Arial" w:cs="Arial"/>
          <w:color w:val="auto"/>
          <w:sz w:val="23"/>
          <w:szCs w:val="23"/>
        </w:rPr>
        <w:t xml:space="preserve">(C </w:t>
      </w:r>
      <w:r>
        <w:rPr>
          <w:rFonts w:ascii="宋体" w:hAnsi="宋体" w:eastAsia="宋体" w:cs="宋体"/>
          <w:color w:val="auto"/>
          <w:sz w:val="23"/>
          <w:szCs w:val="23"/>
        </w:rPr>
        <w:t>级区、</w:t>
      </w:r>
      <w:r>
        <w:rPr>
          <w:rFonts w:ascii="Arial" w:hAnsi="Arial" w:eastAsia="Arial" w:cs="Arial"/>
          <w:color w:val="auto"/>
          <w:sz w:val="23"/>
          <w:szCs w:val="23"/>
        </w:rPr>
        <w:t xml:space="preserve">B </w:t>
      </w:r>
      <w:r>
        <w:rPr>
          <w:rFonts w:ascii="宋体" w:hAnsi="宋体" w:eastAsia="宋体" w:cs="宋体"/>
          <w:color w:val="auto"/>
          <w:sz w:val="23"/>
          <w:szCs w:val="23"/>
        </w:rPr>
        <w:t>级区各一个</w:t>
      </w:r>
      <w:r>
        <w:rPr>
          <w:rFonts w:ascii="Arial" w:hAnsi="Arial" w:eastAsia="Arial" w:cs="Arial"/>
          <w:color w:val="auto"/>
          <w:sz w:val="23"/>
          <w:szCs w:val="23"/>
        </w:rPr>
        <w:t>)</w:t>
      </w:r>
      <w:r>
        <w:rPr>
          <w:rFonts w:ascii="宋体" w:hAnsi="宋体" w:eastAsia="宋体" w:cs="宋体"/>
          <w:color w:val="auto"/>
          <w:sz w:val="23"/>
          <w:szCs w:val="23"/>
        </w:rPr>
        <w:t>过滤到</w:t>
      </w:r>
      <w:r>
        <w:rPr>
          <w:rFonts w:ascii="Arial" w:hAnsi="Arial" w:eastAsia="Arial" w:cs="Arial"/>
          <w:color w:val="auto"/>
          <w:sz w:val="23"/>
          <w:szCs w:val="23"/>
        </w:rPr>
        <w:t xml:space="preserve"> B </w:t>
      </w:r>
      <w:r>
        <w:rPr>
          <w:rFonts w:ascii="宋体" w:hAnsi="宋体" w:eastAsia="宋体" w:cs="宋体"/>
          <w:color w:val="auto"/>
          <w:sz w:val="23"/>
          <w:szCs w:val="23"/>
        </w:rPr>
        <w:t>级区的储液罐，再经过局部</w:t>
      </w:r>
      <w:r>
        <w:rPr>
          <w:rFonts w:ascii="Arial" w:hAnsi="Arial" w:eastAsia="Arial" w:cs="Arial"/>
          <w:color w:val="auto"/>
          <w:sz w:val="23"/>
          <w:szCs w:val="23"/>
        </w:rPr>
        <w:t xml:space="preserve"> A </w:t>
      </w:r>
      <w:r>
        <w:rPr>
          <w:rFonts w:ascii="宋体" w:hAnsi="宋体" w:eastAsia="宋体" w:cs="宋体"/>
          <w:color w:val="auto"/>
          <w:sz w:val="23"/>
          <w:szCs w:val="23"/>
        </w:rPr>
        <w:t>级区的</w:t>
      </w:r>
      <w:r>
        <w:rPr>
          <w:rFonts w:ascii="Arial" w:hAnsi="Arial" w:eastAsia="Arial" w:cs="Arial"/>
          <w:color w:val="auto"/>
          <w:sz w:val="23"/>
          <w:szCs w:val="23"/>
        </w:rPr>
        <w:t xml:space="preserve"> 0.22um </w:t>
      </w:r>
      <w:r>
        <w:rPr>
          <w:rFonts w:ascii="宋体" w:hAnsi="宋体" w:eastAsia="宋体" w:cs="宋体"/>
          <w:color w:val="auto"/>
          <w:sz w:val="23"/>
          <w:szCs w:val="23"/>
        </w:rPr>
        <w:t>的筒式保安除菌滤器过滤到灌装前缓冲罐内，最后</w:t>
      </w:r>
    </w:p>
    <w:p>
      <w:pPr>
        <w:sectPr>
          <w:pgSz w:w="11900" w:h="16838"/>
          <w:pgMar w:top="851" w:right="1006" w:bottom="497" w:left="1440" w:header="0" w:footer="0" w:gutter="0"/>
          <w:cols w:equalWidth="0" w:num="1">
            <w:col w:w="9460"/>
          </w:cols>
        </w:sectPr>
      </w:pPr>
    </w:p>
    <w:p>
      <w:pPr>
        <w:spacing w:after="0" w:line="385"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7</w:t>
      </w:r>
    </w:p>
    <w:p>
      <w:pPr>
        <w:sectPr>
          <w:type w:val="continuous"/>
          <w:pgSz w:w="11900" w:h="16838"/>
          <w:pgMar w:top="851" w:right="1006" w:bottom="497" w:left="1440" w:header="0" w:footer="0" w:gutter="0"/>
          <w:cols w:equalWidth="0" w:num="1">
            <w:col w:w="9460"/>
          </w:cols>
        </w:sectPr>
      </w:pPr>
    </w:p>
    <w:p>
      <w:pPr>
        <w:spacing w:after="0" w:line="219" w:lineRule="exact"/>
        <w:ind w:left="4380"/>
        <w:rPr>
          <w:color w:val="auto"/>
          <w:sz w:val="20"/>
          <w:szCs w:val="20"/>
        </w:rPr>
      </w:pPr>
      <w:bookmarkStart w:id="7" w:name="page8"/>
      <w:bookmarkEnd w:id="7"/>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经软管将药液输送至灌装设备自带的分配器进行灌装。</w:t>
      </w:r>
    </w:p>
    <w:p>
      <w:pPr>
        <w:spacing w:after="0" w:line="194" w:lineRule="exact"/>
        <w:rPr>
          <w:color w:val="auto"/>
          <w:sz w:val="20"/>
          <w:szCs w:val="20"/>
        </w:rPr>
      </w:pPr>
    </w:p>
    <w:p>
      <w:pPr>
        <w:spacing w:after="0" w:line="292" w:lineRule="exact"/>
        <w:ind w:left="740"/>
        <w:rPr>
          <w:color w:val="auto"/>
          <w:sz w:val="20"/>
          <w:szCs w:val="20"/>
        </w:rPr>
      </w:pPr>
      <w:r>
        <w:rPr>
          <w:rFonts w:ascii="宋体" w:hAnsi="宋体" w:eastAsia="宋体" w:cs="宋体"/>
          <w:b/>
          <w:bCs/>
          <w:i/>
          <w:iCs/>
          <w:color w:val="auto"/>
          <w:sz w:val="24"/>
          <w:szCs w:val="24"/>
        </w:rPr>
        <w:t>设备工艺或性能要求</w:t>
      </w:r>
      <w:r>
        <w:rPr>
          <w:rFonts w:ascii="Times New Roman" w:hAnsi="Times New Roman" w:eastAsia="Times New Roman" w:cs="Times New Roman"/>
          <w:b/>
          <w:bCs/>
          <w:i/>
          <w:iCs/>
          <w:color w:val="auto"/>
          <w:sz w:val="24"/>
          <w:szCs w:val="24"/>
        </w:rPr>
        <w:t>:</w:t>
      </w:r>
    </w:p>
    <w:p>
      <w:pPr>
        <w:spacing w:after="0" w:line="79" w:lineRule="exact"/>
        <w:rPr>
          <w:color w:val="auto"/>
          <w:sz w:val="20"/>
          <w:szCs w:val="20"/>
        </w:rPr>
      </w:pPr>
    </w:p>
    <w:tbl>
      <w:tblPr>
        <w:tblStyle w:val="3"/>
        <w:tblW w:w="9320" w:type="dxa"/>
        <w:tblInd w:w="150" w:type="dxa"/>
        <w:tblLayout w:type="fixed"/>
        <w:tblCellMar>
          <w:top w:w="0" w:type="dxa"/>
          <w:left w:w="0" w:type="dxa"/>
          <w:bottom w:w="0" w:type="dxa"/>
          <w:right w:w="0" w:type="dxa"/>
        </w:tblCellMar>
      </w:tblPr>
      <w:tblGrid>
        <w:gridCol w:w="120"/>
        <w:gridCol w:w="960"/>
        <w:gridCol w:w="120"/>
        <w:gridCol w:w="100"/>
        <w:gridCol w:w="140"/>
        <w:gridCol w:w="100"/>
        <w:gridCol w:w="7300"/>
        <w:gridCol w:w="80"/>
        <w:gridCol w:w="4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180" w:type="dxa"/>
            <w:gridSpan w:val="3"/>
            <w:vMerge w:val="restart"/>
            <w:tcBorders>
              <w:top w:val="single" w:color="auto" w:sz="8" w:space="0"/>
            </w:tcBorders>
            <w:shd w:val="clear" w:color="auto" w:fill="CCCCCC"/>
            <w:vAlign w:val="bottom"/>
          </w:tcPr>
          <w:p>
            <w:pPr>
              <w:spacing w:after="0" w:line="274" w:lineRule="exact"/>
              <w:ind w:left="360"/>
              <w:rPr>
                <w:color w:val="auto"/>
                <w:sz w:val="20"/>
                <w:szCs w:val="20"/>
              </w:rPr>
            </w:pPr>
            <w:r>
              <w:rPr>
                <w:rFonts w:ascii="宋体" w:hAnsi="宋体" w:eastAsia="宋体" w:cs="宋体"/>
                <w:color w:val="auto"/>
                <w:sz w:val="24"/>
                <w:szCs w:val="24"/>
              </w:rPr>
              <w:t>编号</w:t>
            </w:r>
          </w:p>
        </w:tc>
        <w:tc>
          <w:tcPr>
            <w:tcW w:w="14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7300" w:type="dxa"/>
            <w:vMerge w:val="restart"/>
            <w:tcBorders>
              <w:top w:val="single" w:color="auto" w:sz="8" w:space="0"/>
            </w:tcBorders>
            <w:shd w:val="clear" w:color="auto" w:fill="CCCCCC"/>
            <w:vAlign w:val="bottom"/>
          </w:tcPr>
          <w:p>
            <w:pPr>
              <w:spacing w:after="0" w:line="274" w:lineRule="exact"/>
              <w:jc w:val="center"/>
              <w:rPr>
                <w:color w:val="auto"/>
                <w:sz w:val="20"/>
                <w:szCs w:val="20"/>
              </w:rPr>
            </w:pPr>
            <w:r>
              <w:rPr>
                <w:rFonts w:ascii="宋体" w:hAnsi="宋体" w:eastAsia="宋体" w:cs="宋体"/>
                <w:color w:val="auto"/>
                <w:w w:val="99"/>
                <w:sz w:val="24"/>
                <w:szCs w:val="24"/>
              </w:rPr>
              <w:t>要求内容</w:t>
            </w:r>
          </w:p>
        </w:tc>
        <w:tc>
          <w:tcPr>
            <w:tcW w:w="80" w:type="dxa"/>
            <w:tcBorders>
              <w:top w:val="single" w:color="auto" w:sz="8" w:space="0"/>
            </w:tcBorders>
            <w:shd w:val="clear" w:color="auto" w:fill="CCCCCC"/>
            <w:vAlign w:val="bottom"/>
          </w:tcPr>
          <w:p>
            <w:pPr>
              <w:spacing w:after="0"/>
              <w:rPr>
                <w:color w:val="auto"/>
                <w:sz w:val="4"/>
                <w:szCs w:val="4"/>
              </w:rPr>
            </w:pPr>
          </w:p>
        </w:tc>
        <w:tc>
          <w:tcPr>
            <w:tcW w:w="40" w:type="dxa"/>
            <w:tcBorders>
              <w:top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180" w:type="dxa"/>
            <w:gridSpan w:val="3"/>
            <w:vMerge w:val="continue"/>
            <w:shd w:val="clear" w:color="auto" w:fill="CCCCCC"/>
            <w:vAlign w:val="bottom"/>
          </w:tcPr>
          <w:p>
            <w:pPr>
              <w:spacing w:after="0"/>
              <w:rPr>
                <w:color w:val="auto"/>
                <w:sz w:val="24"/>
                <w:szCs w:val="24"/>
              </w:rPr>
            </w:pPr>
          </w:p>
        </w:tc>
        <w:tc>
          <w:tcPr>
            <w:tcW w:w="14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730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6" w:hRule="atLeast"/>
        </w:trPr>
        <w:tc>
          <w:tcPr>
            <w:tcW w:w="120" w:type="dxa"/>
            <w:tcBorders>
              <w:left w:val="single" w:color="auto" w:sz="8" w:space="0"/>
              <w:bottom w:val="single" w:color="auto" w:sz="8" w:space="0"/>
            </w:tcBorders>
            <w:shd w:val="clear" w:color="auto" w:fill="CCCCCC"/>
            <w:vAlign w:val="bottom"/>
          </w:tcPr>
          <w:p>
            <w:pPr>
              <w:spacing w:after="0"/>
              <w:rPr>
                <w:color w:val="auto"/>
                <w:sz w:val="6"/>
                <w:szCs w:val="6"/>
              </w:rPr>
            </w:pPr>
          </w:p>
        </w:tc>
        <w:tc>
          <w:tcPr>
            <w:tcW w:w="960" w:type="dxa"/>
            <w:tcBorders>
              <w:bottom w:val="single" w:color="auto" w:sz="8" w:space="0"/>
            </w:tcBorders>
            <w:shd w:val="clear" w:color="auto" w:fill="CCCCCC"/>
            <w:vAlign w:val="bottom"/>
          </w:tcPr>
          <w:p>
            <w:pPr>
              <w:spacing w:after="0"/>
              <w:rPr>
                <w:color w:val="auto"/>
                <w:sz w:val="6"/>
                <w:szCs w:val="6"/>
              </w:rPr>
            </w:pPr>
          </w:p>
        </w:tc>
        <w:tc>
          <w:tcPr>
            <w:tcW w:w="120" w:type="dxa"/>
            <w:tcBorders>
              <w:bottom w:val="single" w:color="auto" w:sz="8" w:space="0"/>
              <w:right w:val="single" w:color="CCCCCC" w:sz="8" w:space="0"/>
            </w:tcBorders>
            <w:shd w:val="clear" w:color="auto" w:fill="CCCCCC"/>
            <w:vAlign w:val="bottom"/>
          </w:tcPr>
          <w:p>
            <w:pPr>
              <w:spacing w:after="0"/>
              <w:rPr>
                <w:color w:val="auto"/>
                <w:sz w:val="6"/>
                <w:szCs w:val="6"/>
              </w:rPr>
            </w:pPr>
          </w:p>
        </w:tc>
        <w:tc>
          <w:tcPr>
            <w:tcW w:w="100" w:type="dxa"/>
            <w:tcBorders>
              <w:bottom w:val="single" w:color="auto" w:sz="8" w:space="0"/>
            </w:tcBorders>
            <w:shd w:val="clear" w:color="auto" w:fill="CCCCCC"/>
            <w:vAlign w:val="bottom"/>
          </w:tcPr>
          <w:p>
            <w:pPr>
              <w:spacing w:after="0"/>
              <w:rPr>
                <w:color w:val="auto"/>
                <w:sz w:val="6"/>
                <w:szCs w:val="6"/>
              </w:rPr>
            </w:pPr>
          </w:p>
        </w:tc>
        <w:tc>
          <w:tcPr>
            <w:tcW w:w="140" w:type="dxa"/>
            <w:tcBorders>
              <w:bottom w:val="single" w:color="auto" w:sz="8" w:space="0"/>
              <w:right w:val="single" w:color="auto" w:sz="8" w:space="0"/>
            </w:tcBorders>
            <w:shd w:val="clear" w:color="auto" w:fill="CCCCCC"/>
            <w:vAlign w:val="bottom"/>
          </w:tcPr>
          <w:p>
            <w:pPr>
              <w:spacing w:after="0"/>
              <w:rPr>
                <w:color w:val="auto"/>
                <w:sz w:val="6"/>
                <w:szCs w:val="6"/>
              </w:rPr>
            </w:pPr>
          </w:p>
        </w:tc>
        <w:tc>
          <w:tcPr>
            <w:tcW w:w="100" w:type="dxa"/>
            <w:tcBorders>
              <w:bottom w:val="single" w:color="auto" w:sz="8" w:space="0"/>
            </w:tcBorders>
            <w:shd w:val="clear" w:color="auto" w:fill="CCCCCC"/>
            <w:vAlign w:val="bottom"/>
          </w:tcPr>
          <w:p>
            <w:pPr>
              <w:spacing w:after="0"/>
              <w:rPr>
                <w:color w:val="auto"/>
                <w:sz w:val="6"/>
                <w:szCs w:val="6"/>
              </w:rPr>
            </w:pPr>
          </w:p>
        </w:tc>
        <w:tc>
          <w:tcPr>
            <w:tcW w:w="7300" w:type="dxa"/>
            <w:tcBorders>
              <w:bottom w:val="single" w:color="auto" w:sz="8" w:space="0"/>
            </w:tcBorders>
            <w:shd w:val="clear" w:color="auto" w:fill="CCCCCC"/>
            <w:vAlign w:val="bottom"/>
          </w:tcPr>
          <w:p>
            <w:pPr>
              <w:spacing w:after="0"/>
              <w:rPr>
                <w:color w:val="auto"/>
                <w:sz w:val="6"/>
                <w:szCs w:val="6"/>
              </w:rPr>
            </w:pPr>
          </w:p>
        </w:tc>
        <w:tc>
          <w:tcPr>
            <w:tcW w:w="80" w:type="dxa"/>
            <w:tcBorders>
              <w:bottom w:val="single" w:color="auto" w:sz="8" w:space="0"/>
            </w:tcBorders>
            <w:shd w:val="clear" w:color="auto" w:fill="CCCCCC"/>
            <w:vAlign w:val="bottom"/>
          </w:tcPr>
          <w:p>
            <w:pPr>
              <w:spacing w:after="0"/>
              <w:rPr>
                <w:color w:val="auto"/>
                <w:sz w:val="6"/>
                <w:szCs w:val="6"/>
              </w:rPr>
            </w:pPr>
          </w:p>
        </w:tc>
        <w:tc>
          <w:tcPr>
            <w:tcW w:w="40" w:type="dxa"/>
            <w:tcBorders>
              <w:bottom w:val="single" w:color="auto" w:sz="8" w:space="0"/>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4"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92" w:lineRule="exact"/>
              <w:ind w:right="120"/>
              <w:jc w:val="center"/>
              <w:rPr>
                <w:color w:val="auto"/>
                <w:sz w:val="20"/>
                <w:szCs w:val="20"/>
              </w:rPr>
            </w:pPr>
            <w:r>
              <w:rPr>
                <w:rFonts w:ascii="宋体" w:hAnsi="宋体" w:eastAsia="宋体" w:cs="宋体"/>
                <w:color w:val="auto"/>
                <w:w w:val="98"/>
                <w:sz w:val="24"/>
                <w:szCs w:val="24"/>
              </w:rPr>
              <w:t>该料液配制系统设计为</w:t>
            </w:r>
            <w:r>
              <w:rPr>
                <w:rFonts w:ascii="Times New Roman" w:hAnsi="Times New Roman" w:eastAsia="Times New Roman" w:cs="Times New Roman"/>
                <w:color w:val="auto"/>
                <w:w w:val="98"/>
                <w:sz w:val="24"/>
                <w:szCs w:val="24"/>
              </w:rPr>
              <w:t>C</w:t>
            </w:r>
            <w:r>
              <w:rPr>
                <w:rFonts w:ascii="宋体" w:hAnsi="宋体" w:eastAsia="宋体" w:cs="宋体"/>
                <w:color w:val="auto"/>
                <w:w w:val="98"/>
                <w:sz w:val="24"/>
                <w:szCs w:val="24"/>
              </w:rPr>
              <w:t>级配料区放置</w:t>
            </w:r>
            <w:r>
              <w:rPr>
                <w:rFonts w:ascii="Times New Roman" w:hAnsi="Times New Roman" w:eastAsia="Times New Roman" w:cs="Times New Roman"/>
                <w:color w:val="auto"/>
                <w:w w:val="98"/>
                <w:sz w:val="24"/>
                <w:szCs w:val="24"/>
              </w:rPr>
              <w:t>600L</w:t>
            </w:r>
            <w:r>
              <w:rPr>
                <w:rFonts w:ascii="宋体" w:hAnsi="宋体" w:eastAsia="宋体" w:cs="宋体"/>
                <w:color w:val="auto"/>
                <w:w w:val="98"/>
                <w:sz w:val="24"/>
                <w:szCs w:val="24"/>
              </w:rPr>
              <w:t>配料罐两台（浓配罐、稀配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300" w:type="dxa"/>
            <w:gridSpan w:val="4"/>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URS01-1-1</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92" w:lineRule="exact"/>
              <w:ind w:right="120"/>
              <w:jc w:val="center"/>
              <w:rPr>
                <w:color w:val="auto"/>
                <w:sz w:val="20"/>
                <w:szCs w:val="20"/>
              </w:rPr>
            </w:pPr>
            <w:r>
              <w:rPr>
                <w:rFonts w:ascii="宋体" w:hAnsi="宋体" w:eastAsia="宋体" w:cs="宋体"/>
                <w:color w:val="auto"/>
                <w:w w:val="99"/>
                <w:sz w:val="24"/>
                <w:szCs w:val="24"/>
              </w:rPr>
              <w:t>罐），</w:t>
            </w:r>
            <w:r>
              <w:rPr>
                <w:rFonts w:ascii="Times New Roman" w:hAnsi="Times New Roman" w:eastAsia="Times New Roman" w:cs="Times New Roman"/>
                <w:color w:val="auto"/>
                <w:w w:val="99"/>
                <w:sz w:val="24"/>
                <w:szCs w:val="24"/>
              </w:rPr>
              <w:t>B</w:t>
            </w:r>
            <w:r>
              <w:rPr>
                <w:rFonts w:ascii="宋体" w:hAnsi="宋体" w:eastAsia="宋体" w:cs="宋体"/>
                <w:color w:val="auto"/>
                <w:w w:val="99"/>
                <w:sz w:val="24"/>
                <w:szCs w:val="24"/>
              </w:rPr>
              <w:t>级区放置一台</w:t>
            </w:r>
            <w:r>
              <w:rPr>
                <w:rFonts w:ascii="Times New Roman" w:hAnsi="Times New Roman" w:eastAsia="Times New Roman" w:cs="Times New Roman"/>
                <w:color w:val="auto"/>
                <w:w w:val="99"/>
                <w:sz w:val="24"/>
                <w:szCs w:val="24"/>
              </w:rPr>
              <w:t>600L</w:t>
            </w:r>
            <w:r>
              <w:rPr>
                <w:rFonts w:ascii="宋体" w:hAnsi="宋体" w:eastAsia="宋体" w:cs="宋体"/>
                <w:color w:val="auto"/>
                <w:w w:val="99"/>
                <w:sz w:val="24"/>
                <w:szCs w:val="24"/>
              </w:rPr>
              <w:t>无菌储料罐，系统能够满足</w:t>
            </w:r>
            <w:r>
              <w:rPr>
                <w:rFonts w:ascii="Times New Roman" w:hAnsi="Times New Roman" w:eastAsia="Times New Roman" w:cs="Times New Roman"/>
                <w:color w:val="auto"/>
                <w:w w:val="99"/>
                <w:sz w:val="24"/>
                <w:szCs w:val="24"/>
              </w:rPr>
              <w:t>C</w:t>
            </w:r>
            <w:r>
              <w:rPr>
                <w:rFonts w:ascii="宋体" w:hAnsi="宋体" w:eastAsia="宋体" w:cs="宋体"/>
                <w:color w:val="auto"/>
                <w:w w:val="99"/>
                <w:sz w:val="24"/>
                <w:szCs w:val="24"/>
              </w:rPr>
              <w:t>级区稀配罐与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8" w:hRule="atLeast"/>
        </w:trPr>
        <w:tc>
          <w:tcPr>
            <w:tcW w:w="1300" w:type="dxa"/>
            <w:gridSpan w:val="4"/>
            <w:vMerge w:val="continue"/>
            <w:tcBorders>
              <w:left w:val="single" w:color="auto" w:sz="8" w:space="0"/>
            </w:tcBorders>
            <w:vAlign w:val="bottom"/>
          </w:tcPr>
          <w:p>
            <w:pPr>
              <w:spacing w:after="0"/>
              <w:rPr>
                <w:color w:val="auto"/>
                <w:sz w:val="12"/>
                <w:szCs w:val="12"/>
              </w:rPr>
            </w:pPr>
          </w:p>
        </w:tc>
        <w:tc>
          <w:tcPr>
            <w:tcW w:w="140" w:type="dxa"/>
            <w:tcBorders>
              <w:right w:val="single" w:color="auto" w:sz="8" w:space="0"/>
            </w:tcBorders>
            <w:vAlign w:val="bottom"/>
          </w:tcPr>
          <w:p>
            <w:pPr>
              <w:spacing w:after="0"/>
              <w:rPr>
                <w:color w:val="auto"/>
                <w:sz w:val="12"/>
                <w:szCs w:val="12"/>
              </w:rPr>
            </w:pPr>
          </w:p>
        </w:tc>
        <w:tc>
          <w:tcPr>
            <w:tcW w:w="100" w:type="dxa"/>
            <w:vAlign w:val="bottom"/>
          </w:tcPr>
          <w:p>
            <w:pPr>
              <w:spacing w:after="0"/>
              <w:rPr>
                <w:color w:val="auto"/>
                <w:sz w:val="12"/>
                <w:szCs w:val="12"/>
              </w:rPr>
            </w:pPr>
          </w:p>
        </w:tc>
        <w:tc>
          <w:tcPr>
            <w:tcW w:w="7300" w:type="dxa"/>
            <w:vAlign w:val="bottom"/>
          </w:tcPr>
          <w:p>
            <w:pPr>
              <w:spacing w:after="0"/>
              <w:rPr>
                <w:color w:val="auto"/>
                <w:sz w:val="12"/>
                <w:szCs w:val="12"/>
              </w:rPr>
            </w:pPr>
          </w:p>
        </w:tc>
        <w:tc>
          <w:tcPr>
            <w:tcW w:w="80" w:type="dxa"/>
            <w:vAlign w:val="bottom"/>
          </w:tcPr>
          <w:p>
            <w:pPr>
              <w:spacing w:after="0"/>
              <w:rPr>
                <w:color w:val="auto"/>
                <w:sz w:val="12"/>
                <w:szCs w:val="12"/>
              </w:rPr>
            </w:pPr>
          </w:p>
        </w:tc>
        <w:tc>
          <w:tcPr>
            <w:tcW w:w="4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0"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92" w:lineRule="exact"/>
              <w:ind w:right="120"/>
              <w:jc w:val="center"/>
              <w:rPr>
                <w:color w:val="auto"/>
                <w:sz w:val="20"/>
                <w:szCs w:val="20"/>
              </w:rPr>
            </w:pPr>
            <w:r>
              <w:rPr>
                <w:rFonts w:ascii="Times New Roman" w:hAnsi="Times New Roman" w:eastAsia="Times New Roman" w:cs="Times New Roman"/>
                <w:color w:val="auto"/>
                <w:sz w:val="24"/>
                <w:szCs w:val="24"/>
              </w:rPr>
              <w:t>B</w:t>
            </w:r>
            <w:r>
              <w:rPr>
                <w:rFonts w:ascii="宋体" w:hAnsi="宋体" w:eastAsia="宋体" w:cs="宋体"/>
                <w:color w:val="auto"/>
                <w:sz w:val="24"/>
                <w:szCs w:val="24"/>
              </w:rPr>
              <w:t>级区无菌储液罐进行无菌转接、</w:t>
            </w:r>
            <w:r>
              <w:rPr>
                <w:rFonts w:ascii="Times New Roman" w:hAnsi="Times New Roman" w:eastAsia="Times New Roman" w:cs="Times New Roman"/>
                <w:color w:val="auto"/>
                <w:sz w:val="24"/>
                <w:szCs w:val="24"/>
              </w:rPr>
              <w:t>B</w:t>
            </w:r>
            <w:r>
              <w:rPr>
                <w:rFonts w:ascii="宋体" w:hAnsi="宋体" w:eastAsia="宋体" w:cs="宋体"/>
                <w:color w:val="auto"/>
                <w:sz w:val="24"/>
                <w:szCs w:val="24"/>
              </w:rPr>
              <w:t>级区无菌储液罐与局部</w:t>
            </w:r>
            <w:r>
              <w:rPr>
                <w:rFonts w:ascii="Times New Roman" w:hAnsi="Times New Roman" w:eastAsia="Times New Roman" w:cs="Times New Roman"/>
                <w:color w:val="auto"/>
                <w:sz w:val="24"/>
                <w:szCs w:val="24"/>
              </w:rPr>
              <w:t>A</w:t>
            </w:r>
            <w:r>
              <w:rPr>
                <w:rFonts w:ascii="宋体" w:hAnsi="宋体" w:eastAsia="宋体" w:cs="宋体"/>
                <w:color w:val="auto"/>
                <w:sz w:val="24"/>
                <w:szCs w:val="24"/>
              </w:rPr>
              <w:t>级区灌装</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0"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前缓冲罐无菌转接。</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4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30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4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1300" w:type="dxa"/>
            <w:gridSpan w:val="4"/>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URS01-1-2</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该料液配制系统按照每日配料一批进行设计，每次药液从配料开始到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300" w:type="dxa"/>
            <w:gridSpan w:val="4"/>
            <w:vMerge w:val="continue"/>
            <w:tcBorders>
              <w:left w:val="single" w:color="auto" w:sz="8" w:space="0"/>
            </w:tcBorders>
            <w:vAlign w:val="bottom"/>
          </w:tcPr>
          <w:p>
            <w:pPr>
              <w:spacing w:after="0"/>
              <w:rPr>
                <w:color w:val="auto"/>
                <w:sz w:val="13"/>
                <w:szCs w:val="13"/>
              </w:rPr>
            </w:pPr>
          </w:p>
        </w:tc>
        <w:tc>
          <w:tcPr>
            <w:tcW w:w="140" w:type="dxa"/>
            <w:tcBorders>
              <w:right w:val="single" w:color="auto" w:sz="8" w:space="0"/>
            </w:tcBorders>
            <w:vAlign w:val="bottom"/>
          </w:tcPr>
          <w:p>
            <w:pPr>
              <w:spacing w:after="0"/>
              <w:rPr>
                <w:color w:val="auto"/>
                <w:sz w:val="13"/>
                <w:szCs w:val="13"/>
              </w:rPr>
            </w:pPr>
          </w:p>
        </w:tc>
        <w:tc>
          <w:tcPr>
            <w:tcW w:w="100" w:type="dxa"/>
            <w:vAlign w:val="bottom"/>
          </w:tcPr>
          <w:p>
            <w:pPr>
              <w:spacing w:after="0"/>
              <w:rPr>
                <w:color w:val="auto"/>
                <w:sz w:val="13"/>
                <w:szCs w:val="13"/>
              </w:rPr>
            </w:pPr>
          </w:p>
        </w:tc>
        <w:tc>
          <w:tcPr>
            <w:tcW w:w="730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4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0"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92" w:lineRule="exact"/>
              <w:rPr>
                <w:color w:val="auto"/>
                <w:sz w:val="20"/>
                <w:szCs w:val="20"/>
              </w:rPr>
            </w:pPr>
            <w:r>
              <w:rPr>
                <w:rFonts w:ascii="宋体" w:hAnsi="宋体" w:eastAsia="宋体" w:cs="宋体"/>
                <w:color w:val="auto"/>
                <w:sz w:val="24"/>
                <w:szCs w:val="24"/>
              </w:rPr>
              <w:t>除菌过滤结束不超过</w:t>
            </w:r>
            <w:r>
              <w:rPr>
                <w:rFonts w:ascii="Times New Roman" w:hAnsi="Times New Roman" w:eastAsia="Times New Roman" w:cs="Times New Roman"/>
                <w:color w:val="auto"/>
                <w:sz w:val="24"/>
                <w:szCs w:val="24"/>
              </w:rPr>
              <w:t>4</w:t>
            </w:r>
            <w:r>
              <w:rPr>
                <w:rFonts w:ascii="宋体" w:hAnsi="宋体" w:eastAsia="宋体" w:cs="宋体"/>
                <w:color w:val="auto"/>
                <w:sz w:val="24"/>
                <w:szCs w:val="24"/>
              </w:rPr>
              <w:t>小时左右；无菌药液灌装不超过</w:t>
            </w:r>
            <w:r>
              <w:rPr>
                <w:rFonts w:ascii="Times New Roman" w:hAnsi="Times New Roman" w:eastAsia="Times New Roman" w:cs="Times New Roman"/>
                <w:color w:val="auto"/>
                <w:sz w:val="24"/>
                <w:szCs w:val="24"/>
              </w:rPr>
              <w:t>6</w:t>
            </w:r>
            <w:r>
              <w:rPr>
                <w:rFonts w:ascii="宋体" w:hAnsi="宋体" w:eastAsia="宋体" w:cs="宋体"/>
                <w:color w:val="auto"/>
                <w:sz w:val="24"/>
                <w:szCs w:val="24"/>
              </w:rPr>
              <w:t>小时。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1080" w:type="dxa"/>
            <w:gridSpan w:val="2"/>
            <w:tcBorders>
              <w:left w:val="single" w:color="auto" w:sz="8" w:space="0"/>
              <w:bottom w:val="single" w:color="auto" w:sz="8" w:space="0"/>
            </w:tcBorders>
            <w:vAlign w:val="bottom"/>
          </w:tcPr>
          <w:p>
            <w:pPr>
              <w:spacing w:after="0"/>
              <w:rPr>
                <w:color w:val="auto"/>
                <w:sz w:val="8"/>
                <w:szCs w:val="8"/>
              </w:rPr>
            </w:pPr>
          </w:p>
        </w:tc>
        <w:tc>
          <w:tcPr>
            <w:tcW w:w="120" w:type="dxa"/>
            <w:tcBorders>
              <w:bottom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140" w:type="dxa"/>
            <w:tcBorders>
              <w:bottom w:val="single" w:color="auto" w:sz="8" w:space="0"/>
              <w:right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7300" w:type="dxa"/>
            <w:tcBorders>
              <w:bottom w:val="single" w:color="auto" w:sz="8" w:space="0"/>
            </w:tcBorders>
            <w:vAlign w:val="bottom"/>
          </w:tcPr>
          <w:p>
            <w:pPr>
              <w:spacing w:after="0"/>
              <w:rPr>
                <w:color w:val="auto"/>
                <w:sz w:val="8"/>
                <w:szCs w:val="8"/>
              </w:rPr>
            </w:pPr>
          </w:p>
        </w:tc>
        <w:tc>
          <w:tcPr>
            <w:tcW w:w="80" w:type="dxa"/>
            <w:tcBorders>
              <w:bottom w:val="single" w:color="auto" w:sz="8" w:space="0"/>
            </w:tcBorders>
            <w:vAlign w:val="bottom"/>
          </w:tcPr>
          <w:p>
            <w:pPr>
              <w:spacing w:after="0"/>
              <w:rPr>
                <w:color w:val="auto"/>
                <w:sz w:val="8"/>
                <w:szCs w:val="8"/>
              </w:rPr>
            </w:pPr>
          </w:p>
        </w:tc>
        <w:tc>
          <w:tcPr>
            <w:tcW w:w="4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300" w:type="dxa"/>
            <w:gridSpan w:val="4"/>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URS01-1-3</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vMerge w:val="restart"/>
            <w:tcBorders>
              <w:right w:val="single" w:color="auto" w:sz="8" w:space="0"/>
            </w:tcBorders>
            <w:vAlign w:val="bottom"/>
          </w:tcPr>
          <w:p>
            <w:pPr>
              <w:spacing w:after="0" w:line="292" w:lineRule="exact"/>
              <w:rPr>
                <w:color w:val="auto"/>
                <w:sz w:val="20"/>
                <w:szCs w:val="20"/>
              </w:rPr>
            </w:pPr>
            <w:r>
              <w:rPr>
                <w:rFonts w:ascii="宋体" w:hAnsi="宋体" w:eastAsia="宋体" w:cs="宋体"/>
                <w:color w:val="auto"/>
                <w:sz w:val="24"/>
                <w:szCs w:val="24"/>
              </w:rPr>
              <w:t>每批料液的配制体积为</w:t>
            </w:r>
            <w:r>
              <w:rPr>
                <w:rFonts w:ascii="Times New Roman" w:hAnsi="Times New Roman" w:eastAsia="Times New Roman" w:cs="Times New Roman"/>
                <w:color w:val="auto"/>
                <w:sz w:val="24"/>
                <w:szCs w:val="24"/>
              </w:rPr>
              <w:t>150L~500L</w:t>
            </w:r>
            <w:r>
              <w:rPr>
                <w:rFonts w:ascii="宋体" w:hAnsi="宋体" w:eastAsia="宋体" w:cs="宋体"/>
                <w:color w:val="auto"/>
                <w:sz w:val="24"/>
                <w:szCs w:val="24"/>
              </w:rPr>
              <w:t>之间，可以灵活调节和控制。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5" w:hRule="atLeast"/>
        </w:trPr>
        <w:tc>
          <w:tcPr>
            <w:tcW w:w="120" w:type="dxa"/>
            <w:tcBorders>
              <w:left w:val="single" w:color="auto" w:sz="8" w:space="0"/>
            </w:tcBorders>
            <w:vAlign w:val="bottom"/>
          </w:tcPr>
          <w:p>
            <w:pPr>
              <w:spacing w:after="0"/>
              <w:rPr>
                <w:color w:val="auto"/>
                <w:sz w:val="8"/>
                <w:szCs w:val="8"/>
              </w:rPr>
            </w:pPr>
          </w:p>
        </w:tc>
        <w:tc>
          <w:tcPr>
            <w:tcW w:w="960" w:type="dxa"/>
            <w:vAlign w:val="bottom"/>
          </w:tcPr>
          <w:p>
            <w:pPr>
              <w:spacing w:after="0"/>
              <w:rPr>
                <w:color w:val="auto"/>
                <w:sz w:val="8"/>
                <w:szCs w:val="8"/>
              </w:rPr>
            </w:pPr>
          </w:p>
        </w:tc>
        <w:tc>
          <w:tcPr>
            <w:tcW w:w="120" w:type="dxa"/>
            <w:vAlign w:val="bottom"/>
          </w:tcPr>
          <w:p>
            <w:pPr>
              <w:spacing w:after="0"/>
              <w:rPr>
                <w:color w:val="auto"/>
                <w:sz w:val="8"/>
                <w:szCs w:val="8"/>
              </w:rPr>
            </w:pPr>
          </w:p>
        </w:tc>
        <w:tc>
          <w:tcPr>
            <w:tcW w:w="10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100" w:type="dxa"/>
            <w:vAlign w:val="bottom"/>
          </w:tcPr>
          <w:p>
            <w:pPr>
              <w:spacing w:after="0"/>
              <w:rPr>
                <w:color w:val="auto"/>
                <w:sz w:val="8"/>
                <w:szCs w:val="8"/>
              </w:rPr>
            </w:pPr>
          </w:p>
        </w:tc>
        <w:tc>
          <w:tcPr>
            <w:tcW w:w="7420" w:type="dxa"/>
            <w:gridSpan w:val="3"/>
            <w:vMerge w:val="continue"/>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9" w:hRule="atLeast"/>
        </w:trPr>
        <w:tc>
          <w:tcPr>
            <w:tcW w:w="120" w:type="dxa"/>
            <w:tcBorders>
              <w:left w:val="single" w:color="auto" w:sz="8" w:space="0"/>
              <w:bottom w:val="single" w:color="auto" w:sz="8" w:space="0"/>
            </w:tcBorders>
            <w:vAlign w:val="bottom"/>
          </w:tcPr>
          <w:p>
            <w:pPr>
              <w:spacing w:after="0"/>
              <w:rPr>
                <w:color w:val="auto"/>
                <w:sz w:val="19"/>
                <w:szCs w:val="19"/>
              </w:rPr>
            </w:pPr>
          </w:p>
        </w:tc>
        <w:tc>
          <w:tcPr>
            <w:tcW w:w="960" w:type="dxa"/>
            <w:tcBorders>
              <w:bottom w:val="single" w:color="auto" w:sz="8" w:space="0"/>
            </w:tcBorders>
            <w:vAlign w:val="bottom"/>
          </w:tcPr>
          <w:p>
            <w:pPr>
              <w:spacing w:after="0"/>
              <w:rPr>
                <w:color w:val="auto"/>
                <w:sz w:val="19"/>
                <w:szCs w:val="19"/>
              </w:rPr>
            </w:pPr>
          </w:p>
        </w:tc>
        <w:tc>
          <w:tcPr>
            <w:tcW w:w="120" w:type="dxa"/>
            <w:tcBorders>
              <w:bottom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14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7300" w:type="dxa"/>
            <w:tcBorders>
              <w:bottom w:val="single" w:color="auto" w:sz="8" w:space="0"/>
            </w:tcBorders>
            <w:vAlign w:val="bottom"/>
          </w:tcPr>
          <w:p>
            <w:pPr>
              <w:spacing w:after="0"/>
              <w:rPr>
                <w:color w:val="auto"/>
                <w:sz w:val="19"/>
                <w:szCs w:val="19"/>
              </w:rPr>
            </w:pPr>
          </w:p>
        </w:tc>
        <w:tc>
          <w:tcPr>
            <w:tcW w:w="80" w:type="dxa"/>
            <w:tcBorders>
              <w:bottom w:val="single" w:color="auto" w:sz="8" w:space="0"/>
            </w:tcBorders>
            <w:vAlign w:val="bottom"/>
          </w:tcPr>
          <w:p>
            <w:pPr>
              <w:spacing w:after="0"/>
              <w:rPr>
                <w:color w:val="auto"/>
                <w:sz w:val="19"/>
                <w:szCs w:val="19"/>
              </w:rPr>
            </w:pPr>
          </w:p>
        </w:tc>
        <w:tc>
          <w:tcPr>
            <w:tcW w:w="4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6"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92" w:lineRule="exact"/>
              <w:ind w:right="40"/>
              <w:jc w:val="center"/>
              <w:rPr>
                <w:color w:val="auto"/>
                <w:sz w:val="20"/>
                <w:szCs w:val="20"/>
              </w:rPr>
            </w:pPr>
            <w:r>
              <w:rPr>
                <w:rFonts w:ascii="宋体" w:hAnsi="宋体" w:eastAsia="宋体" w:cs="宋体"/>
                <w:color w:val="auto"/>
                <w:w w:val="94"/>
                <w:sz w:val="24"/>
                <w:szCs w:val="24"/>
              </w:rPr>
              <w:t>料液配制具备常温（</w:t>
            </w:r>
            <w:r>
              <w:rPr>
                <w:rFonts w:ascii="Times New Roman" w:hAnsi="Times New Roman" w:eastAsia="Times New Roman" w:cs="Times New Roman"/>
                <w:color w:val="auto"/>
                <w:w w:val="94"/>
                <w:sz w:val="24"/>
                <w:szCs w:val="24"/>
              </w:rPr>
              <w:t>WFI</w:t>
            </w:r>
            <w:r>
              <w:rPr>
                <w:rFonts w:ascii="宋体" w:hAnsi="宋体" w:eastAsia="宋体" w:cs="宋体"/>
                <w:color w:val="auto"/>
                <w:w w:val="94"/>
                <w:sz w:val="24"/>
                <w:szCs w:val="24"/>
              </w:rPr>
              <w:t>温度</w:t>
            </w:r>
            <w:r>
              <w:rPr>
                <w:rFonts w:ascii="Times New Roman" w:hAnsi="Times New Roman" w:eastAsia="Times New Roman" w:cs="Times New Roman"/>
                <w:color w:val="auto"/>
                <w:w w:val="94"/>
                <w:sz w:val="24"/>
                <w:szCs w:val="24"/>
              </w:rPr>
              <w:t>20~30</w:t>
            </w:r>
            <w:r>
              <w:rPr>
                <w:rFonts w:ascii="宋体" w:hAnsi="宋体" w:eastAsia="宋体" w:cs="宋体"/>
                <w:color w:val="auto"/>
                <w:w w:val="94"/>
                <w:sz w:val="24"/>
                <w:szCs w:val="24"/>
              </w:rPr>
              <w:t>℃，配料过程不需开启配料罐降温）、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300" w:type="dxa"/>
            <w:gridSpan w:val="4"/>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URS01-1-4</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vMerge w:val="restart"/>
            <w:tcBorders>
              <w:right w:val="single" w:color="auto" w:sz="8" w:space="0"/>
            </w:tcBorders>
            <w:vAlign w:val="bottom"/>
          </w:tcPr>
          <w:p>
            <w:pPr>
              <w:spacing w:after="0" w:line="292" w:lineRule="exact"/>
              <w:rPr>
                <w:color w:val="auto"/>
                <w:sz w:val="20"/>
                <w:szCs w:val="20"/>
              </w:rPr>
            </w:pPr>
            <w:r>
              <w:rPr>
                <w:rFonts w:ascii="宋体" w:hAnsi="宋体" w:eastAsia="宋体" w:cs="宋体"/>
                <w:color w:val="auto"/>
                <w:w w:val="99"/>
                <w:sz w:val="24"/>
                <w:szCs w:val="24"/>
              </w:rPr>
              <w:t>高温（配料过程需开启配料罐夹套加热，料液温度最高可达</w:t>
            </w:r>
            <w:r>
              <w:rPr>
                <w:rFonts w:ascii="Times New Roman" w:hAnsi="Times New Roman" w:eastAsia="Times New Roman" w:cs="Times New Roman"/>
                <w:color w:val="auto"/>
                <w:w w:val="99"/>
                <w:sz w:val="24"/>
                <w:szCs w:val="24"/>
              </w:rPr>
              <w:t>60</w:t>
            </w:r>
            <w:r>
              <w:rPr>
                <w:rFonts w:ascii="宋体" w:hAnsi="宋体" w:eastAsia="宋体" w:cs="宋体"/>
                <w:color w:val="auto"/>
                <w:w w:val="99"/>
                <w:sz w:val="24"/>
                <w:szCs w:val="24"/>
              </w:rPr>
              <w:t>℃）、低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7" w:hRule="atLeast"/>
        </w:trPr>
        <w:tc>
          <w:tcPr>
            <w:tcW w:w="120" w:type="dxa"/>
            <w:tcBorders>
              <w:left w:val="single" w:color="auto" w:sz="8" w:space="0"/>
            </w:tcBorders>
            <w:vAlign w:val="bottom"/>
          </w:tcPr>
          <w:p>
            <w:pPr>
              <w:spacing w:after="0"/>
              <w:rPr>
                <w:color w:val="auto"/>
                <w:sz w:val="8"/>
                <w:szCs w:val="8"/>
              </w:rPr>
            </w:pPr>
          </w:p>
        </w:tc>
        <w:tc>
          <w:tcPr>
            <w:tcW w:w="960" w:type="dxa"/>
            <w:vAlign w:val="bottom"/>
          </w:tcPr>
          <w:p>
            <w:pPr>
              <w:spacing w:after="0"/>
              <w:rPr>
                <w:color w:val="auto"/>
                <w:sz w:val="8"/>
                <w:szCs w:val="8"/>
              </w:rPr>
            </w:pPr>
          </w:p>
        </w:tc>
        <w:tc>
          <w:tcPr>
            <w:tcW w:w="120" w:type="dxa"/>
            <w:vAlign w:val="bottom"/>
          </w:tcPr>
          <w:p>
            <w:pPr>
              <w:spacing w:after="0"/>
              <w:rPr>
                <w:color w:val="auto"/>
                <w:sz w:val="8"/>
                <w:szCs w:val="8"/>
              </w:rPr>
            </w:pPr>
          </w:p>
        </w:tc>
        <w:tc>
          <w:tcPr>
            <w:tcW w:w="10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100" w:type="dxa"/>
            <w:vAlign w:val="bottom"/>
          </w:tcPr>
          <w:p>
            <w:pPr>
              <w:spacing w:after="0"/>
              <w:rPr>
                <w:color w:val="auto"/>
                <w:sz w:val="8"/>
                <w:szCs w:val="8"/>
              </w:rPr>
            </w:pPr>
          </w:p>
        </w:tc>
        <w:tc>
          <w:tcPr>
            <w:tcW w:w="7420" w:type="dxa"/>
            <w:gridSpan w:val="3"/>
            <w:vMerge w:val="continue"/>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91" w:lineRule="exact"/>
              <w:ind w:right="240"/>
              <w:jc w:val="center"/>
              <w:rPr>
                <w:color w:val="auto"/>
                <w:sz w:val="20"/>
                <w:szCs w:val="20"/>
              </w:rPr>
            </w:pPr>
            <w:r>
              <w:rPr>
                <w:rFonts w:ascii="宋体" w:hAnsi="宋体" w:eastAsia="宋体" w:cs="宋体"/>
                <w:color w:val="auto"/>
                <w:w w:val="99"/>
                <w:sz w:val="24"/>
                <w:szCs w:val="24"/>
              </w:rPr>
              <w:t>温（配料过程开启配料罐降温，</w:t>
            </w:r>
            <w:r>
              <w:rPr>
                <w:rFonts w:ascii="Arial" w:hAnsi="Arial" w:eastAsia="Arial" w:cs="Arial"/>
                <w:color w:val="auto"/>
                <w:w w:val="99"/>
                <w:sz w:val="24"/>
                <w:szCs w:val="24"/>
              </w:rPr>
              <w:t>WFI</w:t>
            </w:r>
            <w:r>
              <w:rPr>
                <w:rFonts w:ascii="宋体" w:hAnsi="宋体" w:eastAsia="宋体" w:cs="宋体"/>
                <w:color w:val="auto"/>
                <w:w w:val="99"/>
                <w:sz w:val="24"/>
                <w:szCs w:val="24"/>
              </w:rPr>
              <w:t>温度</w:t>
            </w:r>
            <w:r>
              <w:rPr>
                <w:rFonts w:ascii="Arial" w:hAnsi="Arial" w:eastAsia="Arial" w:cs="Arial"/>
                <w:color w:val="auto"/>
                <w:w w:val="99"/>
                <w:sz w:val="24"/>
                <w:szCs w:val="24"/>
              </w:rPr>
              <w:t>10</w:t>
            </w:r>
            <w:r>
              <w:rPr>
                <w:rFonts w:ascii="宋体" w:hAnsi="宋体" w:eastAsia="宋体" w:cs="宋体"/>
                <w:color w:val="auto"/>
                <w:w w:val="99"/>
                <w:sz w:val="24"/>
                <w:szCs w:val="24"/>
              </w:rPr>
              <w:t>℃以下）三种配料模式。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6" w:hRule="atLeast"/>
        </w:trPr>
        <w:tc>
          <w:tcPr>
            <w:tcW w:w="120" w:type="dxa"/>
            <w:tcBorders>
              <w:left w:val="single" w:color="auto" w:sz="8" w:space="0"/>
              <w:bottom w:val="single" w:color="auto" w:sz="8" w:space="0"/>
            </w:tcBorders>
            <w:vAlign w:val="bottom"/>
          </w:tcPr>
          <w:p>
            <w:pPr>
              <w:spacing w:after="0"/>
              <w:rPr>
                <w:color w:val="auto"/>
                <w:sz w:val="8"/>
                <w:szCs w:val="8"/>
              </w:rPr>
            </w:pPr>
          </w:p>
        </w:tc>
        <w:tc>
          <w:tcPr>
            <w:tcW w:w="960" w:type="dxa"/>
            <w:tcBorders>
              <w:bottom w:val="single" w:color="auto" w:sz="8" w:space="0"/>
            </w:tcBorders>
            <w:vAlign w:val="bottom"/>
          </w:tcPr>
          <w:p>
            <w:pPr>
              <w:spacing w:after="0"/>
              <w:rPr>
                <w:color w:val="auto"/>
                <w:sz w:val="8"/>
                <w:szCs w:val="8"/>
              </w:rPr>
            </w:pPr>
          </w:p>
        </w:tc>
        <w:tc>
          <w:tcPr>
            <w:tcW w:w="120" w:type="dxa"/>
            <w:tcBorders>
              <w:bottom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140" w:type="dxa"/>
            <w:tcBorders>
              <w:bottom w:val="single" w:color="auto" w:sz="8" w:space="0"/>
              <w:right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7300" w:type="dxa"/>
            <w:tcBorders>
              <w:bottom w:val="single" w:color="auto" w:sz="8" w:space="0"/>
            </w:tcBorders>
            <w:vAlign w:val="bottom"/>
          </w:tcPr>
          <w:p>
            <w:pPr>
              <w:spacing w:after="0"/>
              <w:rPr>
                <w:color w:val="auto"/>
                <w:sz w:val="8"/>
                <w:szCs w:val="8"/>
              </w:rPr>
            </w:pPr>
          </w:p>
        </w:tc>
        <w:tc>
          <w:tcPr>
            <w:tcW w:w="80" w:type="dxa"/>
            <w:tcBorders>
              <w:bottom w:val="single" w:color="auto" w:sz="8" w:space="0"/>
            </w:tcBorders>
            <w:vAlign w:val="bottom"/>
          </w:tcPr>
          <w:p>
            <w:pPr>
              <w:spacing w:after="0"/>
              <w:rPr>
                <w:color w:val="auto"/>
                <w:sz w:val="8"/>
                <w:szCs w:val="8"/>
              </w:rPr>
            </w:pPr>
          </w:p>
        </w:tc>
        <w:tc>
          <w:tcPr>
            <w:tcW w:w="4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6" w:hRule="atLeast"/>
        </w:trPr>
        <w:tc>
          <w:tcPr>
            <w:tcW w:w="1300" w:type="dxa"/>
            <w:gridSpan w:val="4"/>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URS01-1-5</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92" w:lineRule="exact"/>
              <w:ind w:right="140"/>
              <w:jc w:val="center"/>
              <w:rPr>
                <w:color w:val="auto"/>
                <w:sz w:val="20"/>
                <w:szCs w:val="20"/>
              </w:rPr>
            </w:pPr>
            <w:r>
              <w:rPr>
                <w:rFonts w:ascii="宋体" w:hAnsi="宋体" w:eastAsia="宋体" w:cs="宋体"/>
                <w:color w:val="auto"/>
                <w:sz w:val="24"/>
                <w:szCs w:val="24"/>
              </w:rPr>
              <w:t>该系统的设计制造符合</w:t>
            </w:r>
            <w:r>
              <w:rPr>
                <w:rFonts w:ascii="Arial" w:hAnsi="Arial" w:eastAsia="Arial" w:cs="Arial"/>
                <w:color w:val="auto"/>
                <w:sz w:val="24"/>
                <w:szCs w:val="24"/>
              </w:rPr>
              <w:t>“</w:t>
            </w:r>
            <w:r>
              <w:rPr>
                <w:rFonts w:ascii="Times New Roman" w:hAnsi="Times New Roman" w:eastAsia="Times New Roman" w:cs="Times New Roman"/>
                <w:color w:val="auto"/>
                <w:sz w:val="24"/>
                <w:szCs w:val="24"/>
              </w:rPr>
              <w:t>GMP</w:t>
            </w:r>
            <w:r>
              <w:rPr>
                <w:rFonts w:ascii="Arial" w:hAnsi="Arial" w:eastAsia="Arial" w:cs="Arial"/>
                <w:color w:val="auto"/>
                <w:sz w:val="24"/>
                <w:szCs w:val="24"/>
              </w:rPr>
              <w:t>”</w:t>
            </w:r>
            <w:r>
              <w:rPr>
                <w:rFonts w:ascii="宋体" w:hAnsi="宋体" w:eastAsia="宋体" w:cs="宋体"/>
                <w:color w:val="auto"/>
                <w:sz w:val="24"/>
                <w:szCs w:val="24"/>
              </w:rPr>
              <w:t>规范要求。外观要求美观大方、洁净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6" w:hRule="atLeast"/>
        </w:trPr>
        <w:tc>
          <w:tcPr>
            <w:tcW w:w="1300" w:type="dxa"/>
            <w:gridSpan w:val="4"/>
            <w:vMerge w:val="continue"/>
            <w:tcBorders>
              <w:left w:val="single" w:color="auto" w:sz="8" w:space="0"/>
            </w:tcBorders>
            <w:vAlign w:val="bottom"/>
          </w:tcPr>
          <w:p>
            <w:pPr>
              <w:spacing w:after="0"/>
              <w:rPr>
                <w:color w:val="auto"/>
                <w:sz w:val="11"/>
                <w:szCs w:val="11"/>
              </w:rPr>
            </w:pPr>
          </w:p>
        </w:tc>
        <w:tc>
          <w:tcPr>
            <w:tcW w:w="140" w:type="dxa"/>
            <w:tcBorders>
              <w:right w:val="single" w:color="auto" w:sz="8" w:space="0"/>
            </w:tcBorders>
            <w:vAlign w:val="bottom"/>
          </w:tcPr>
          <w:p>
            <w:pPr>
              <w:spacing w:after="0"/>
              <w:rPr>
                <w:color w:val="auto"/>
                <w:sz w:val="11"/>
                <w:szCs w:val="11"/>
              </w:rPr>
            </w:pPr>
          </w:p>
        </w:tc>
        <w:tc>
          <w:tcPr>
            <w:tcW w:w="100" w:type="dxa"/>
            <w:vAlign w:val="bottom"/>
          </w:tcPr>
          <w:p>
            <w:pPr>
              <w:spacing w:after="0"/>
              <w:rPr>
                <w:color w:val="auto"/>
                <w:sz w:val="11"/>
                <w:szCs w:val="11"/>
              </w:rPr>
            </w:pPr>
          </w:p>
        </w:tc>
        <w:tc>
          <w:tcPr>
            <w:tcW w:w="7300" w:type="dxa"/>
            <w:vAlign w:val="bottom"/>
          </w:tcPr>
          <w:p>
            <w:pPr>
              <w:spacing w:after="0"/>
              <w:rPr>
                <w:color w:val="auto"/>
                <w:sz w:val="11"/>
                <w:szCs w:val="11"/>
              </w:rPr>
            </w:pPr>
          </w:p>
        </w:tc>
        <w:tc>
          <w:tcPr>
            <w:tcW w:w="80" w:type="dxa"/>
            <w:vAlign w:val="bottom"/>
          </w:tcPr>
          <w:p>
            <w:pPr>
              <w:spacing w:after="0"/>
              <w:rPr>
                <w:color w:val="auto"/>
                <w:sz w:val="11"/>
                <w:szCs w:val="11"/>
              </w:rPr>
            </w:pPr>
          </w:p>
        </w:tc>
        <w:tc>
          <w:tcPr>
            <w:tcW w:w="4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5"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2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光亮，焊缝要求抛光。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1080" w:type="dxa"/>
            <w:gridSpan w:val="2"/>
            <w:tcBorders>
              <w:left w:val="single" w:color="auto" w:sz="8" w:space="0"/>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240" w:type="dxa"/>
            <w:gridSpan w:val="2"/>
            <w:tcBorders>
              <w:bottom w:val="single" w:color="auto" w:sz="8" w:space="0"/>
              <w:right w:val="single" w:color="auto" w:sz="8" w:space="0"/>
            </w:tcBorders>
            <w:vAlign w:val="bottom"/>
          </w:tcPr>
          <w:p>
            <w:pPr>
              <w:spacing w:after="0"/>
              <w:rPr>
                <w:color w:val="auto"/>
                <w:sz w:val="10"/>
                <w:szCs w:val="10"/>
              </w:rPr>
            </w:pPr>
          </w:p>
        </w:tc>
        <w:tc>
          <w:tcPr>
            <w:tcW w:w="7400" w:type="dxa"/>
            <w:gridSpan w:val="2"/>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4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3" w:hRule="atLeast"/>
        </w:trPr>
        <w:tc>
          <w:tcPr>
            <w:tcW w:w="8960" w:type="dxa"/>
            <w:gridSpan w:val="9"/>
            <w:vAlign w:val="bottom"/>
          </w:tcPr>
          <w:p>
            <w:pPr>
              <w:spacing w:after="0" w:line="291" w:lineRule="exact"/>
              <w:ind w:left="120"/>
              <w:rPr>
                <w:color w:val="auto"/>
                <w:sz w:val="20"/>
                <w:szCs w:val="20"/>
              </w:rPr>
            </w:pPr>
            <w:r>
              <w:rPr>
                <w:rFonts w:ascii="宋体" w:hAnsi="宋体" w:eastAsia="宋体" w:cs="宋体"/>
                <w:b/>
                <w:bCs/>
                <w:color w:val="auto"/>
                <w:sz w:val="24"/>
                <w:szCs w:val="24"/>
              </w:rPr>
              <w:t>7.2.1</w:t>
            </w:r>
            <w:r>
              <w:rPr>
                <w:rFonts w:ascii="Arial" w:hAnsi="Arial" w:eastAsia="Arial" w:cs="Arial"/>
                <w:b/>
                <w:bCs/>
                <w:color w:val="auto"/>
                <w:sz w:val="24"/>
                <w:szCs w:val="24"/>
              </w:rPr>
              <w:t xml:space="preserve"> URS02</w:t>
            </w:r>
            <w:r>
              <w:rPr>
                <w:rFonts w:ascii="宋体" w:hAnsi="宋体" w:eastAsia="宋体" w:cs="宋体"/>
                <w:b/>
                <w:bCs/>
                <w:color w:val="auto"/>
                <w:sz w:val="24"/>
                <w:szCs w:val="24"/>
              </w:rPr>
              <w:t>：安全要求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0" w:hRule="atLeast"/>
        </w:trPr>
        <w:tc>
          <w:tcPr>
            <w:tcW w:w="120" w:type="dxa"/>
            <w:tcBorders>
              <w:bottom w:val="single" w:color="auto" w:sz="8" w:space="0"/>
            </w:tcBorders>
            <w:vAlign w:val="bottom"/>
          </w:tcPr>
          <w:p>
            <w:pPr>
              <w:spacing w:after="0"/>
              <w:rPr>
                <w:color w:val="auto"/>
                <w:sz w:val="24"/>
                <w:szCs w:val="24"/>
              </w:rPr>
            </w:pPr>
          </w:p>
        </w:tc>
        <w:tc>
          <w:tcPr>
            <w:tcW w:w="9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730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1" w:hRule="atLeast"/>
        </w:trPr>
        <w:tc>
          <w:tcPr>
            <w:tcW w:w="120" w:type="dxa"/>
            <w:tcBorders>
              <w:top w:val="single" w:color="CCCCCC" w:sz="8" w:space="0"/>
              <w:left w:val="single" w:color="auto" w:sz="8" w:space="0"/>
            </w:tcBorders>
            <w:shd w:val="clear" w:color="auto" w:fill="CCCCCC"/>
            <w:vAlign w:val="bottom"/>
          </w:tcPr>
          <w:p>
            <w:pPr>
              <w:spacing w:after="0"/>
              <w:rPr>
                <w:color w:val="auto"/>
                <w:sz w:val="24"/>
                <w:szCs w:val="24"/>
              </w:rPr>
            </w:pPr>
          </w:p>
        </w:tc>
        <w:tc>
          <w:tcPr>
            <w:tcW w:w="960" w:type="dxa"/>
            <w:tcBorders>
              <w:top w:val="single" w:color="CCCCCC" w:sz="8" w:space="0"/>
            </w:tcBorders>
            <w:shd w:val="clear" w:color="auto" w:fill="CCCCCC"/>
            <w:vAlign w:val="bottom"/>
          </w:tcPr>
          <w:p>
            <w:pPr>
              <w:spacing w:after="0" w:line="274" w:lineRule="exact"/>
              <w:ind w:left="240"/>
              <w:rPr>
                <w:color w:val="auto"/>
                <w:sz w:val="20"/>
                <w:szCs w:val="20"/>
              </w:rPr>
            </w:pPr>
            <w:r>
              <w:rPr>
                <w:rFonts w:ascii="宋体" w:hAnsi="宋体" w:eastAsia="宋体" w:cs="宋体"/>
                <w:color w:val="auto"/>
                <w:sz w:val="24"/>
                <w:szCs w:val="24"/>
              </w:rPr>
              <w:t>编号</w:t>
            </w:r>
          </w:p>
        </w:tc>
        <w:tc>
          <w:tcPr>
            <w:tcW w:w="120" w:type="dxa"/>
            <w:tcBorders>
              <w:top w:val="single" w:color="CCCCCC" w:sz="8" w:space="0"/>
              <w:right w:val="single" w:color="auto" w:sz="8" w:space="0"/>
            </w:tcBorders>
            <w:shd w:val="clear" w:color="auto" w:fill="CCCCCC"/>
            <w:vAlign w:val="bottom"/>
          </w:tcPr>
          <w:p>
            <w:pPr>
              <w:spacing w:after="0"/>
              <w:rPr>
                <w:color w:val="auto"/>
                <w:sz w:val="24"/>
                <w:szCs w:val="24"/>
              </w:rPr>
            </w:pPr>
          </w:p>
        </w:tc>
        <w:tc>
          <w:tcPr>
            <w:tcW w:w="100" w:type="dxa"/>
            <w:tcBorders>
              <w:top w:val="single" w:color="CCCCCC" w:sz="8" w:space="0"/>
            </w:tcBorders>
            <w:shd w:val="clear" w:color="auto" w:fill="CCCCCC"/>
            <w:vAlign w:val="bottom"/>
          </w:tcPr>
          <w:p>
            <w:pPr>
              <w:spacing w:after="0"/>
              <w:rPr>
                <w:color w:val="auto"/>
                <w:sz w:val="24"/>
                <w:szCs w:val="24"/>
              </w:rPr>
            </w:pPr>
          </w:p>
        </w:tc>
        <w:tc>
          <w:tcPr>
            <w:tcW w:w="140" w:type="dxa"/>
            <w:tcBorders>
              <w:top w:val="single" w:color="CCCCCC" w:sz="8" w:space="0"/>
              <w:right w:val="single" w:color="CCCCCC" w:sz="8" w:space="0"/>
            </w:tcBorders>
            <w:shd w:val="clear" w:color="auto" w:fill="CCCCCC"/>
            <w:vAlign w:val="bottom"/>
          </w:tcPr>
          <w:p>
            <w:pPr>
              <w:spacing w:after="0"/>
              <w:rPr>
                <w:color w:val="auto"/>
                <w:sz w:val="24"/>
                <w:szCs w:val="24"/>
              </w:rPr>
            </w:pPr>
          </w:p>
        </w:tc>
        <w:tc>
          <w:tcPr>
            <w:tcW w:w="100" w:type="dxa"/>
            <w:tcBorders>
              <w:top w:val="single" w:color="CCCCCC" w:sz="8" w:space="0"/>
            </w:tcBorders>
            <w:shd w:val="clear" w:color="auto" w:fill="CCCCCC"/>
            <w:vAlign w:val="bottom"/>
          </w:tcPr>
          <w:p>
            <w:pPr>
              <w:spacing w:after="0"/>
              <w:rPr>
                <w:color w:val="auto"/>
                <w:sz w:val="24"/>
                <w:szCs w:val="24"/>
              </w:rPr>
            </w:pPr>
          </w:p>
        </w:tc>
        <w:tc>
          <w:tcPr>
            <w:tcW w:w="7300" w:type="dxa"/>
            <w:tcBorders>
              <w:top w:val="single" w:color="CCCCCC" w:sz="8" w:space="0"/>
            </w:tcBorders>
            <w:shd w:val="clear" w:color="auto" w:fill="CCCCCC"/>
            <w:vAlign w:val="bottom"/>
          </w:tcPr>
          <w:p>
            <w:pPr>
              <w:spacing w:after="0" w:line="274" w:lineRule="exact"/>
              <w:ind w:left="3260"/>
              <w:rPr>
                <w:color w:val="auto"/>
                <w:sz w:val="20"/>
                <w:szCs w:val="20"/>
              </w:rPr>
            </w:pPr>
            <w:r>
              <w:rPr>
                <w:rFonts w:ascii="宋体" w:hAnsi="宋体" w:eastAsia="宋体" w:cs="宋体"/>
                <w:color w:val="auto"/>
                <w:sz w:val="24"/>
                <w:szCs w:val="24"/>
              </w:rPr>
              <w:t>要求内容</w:t>
            </w:r>
          </w:p>
        </w:tc>
        <w:tc>
          <w:tcPr>
            <w:tcW w:w="80" w:type="dxa"/>
            <w:tcBorders>
              <w:top w:val="single" w:color="CCCCCC" w:sz="8" w:space="0"/>
            </w:tcBorders>
            <w:shd w:val="clear" w:color="auto" w:fill="CCCCCC"/>
            <w:vAlign w:val="bottom"/>
          </w:tcPr>
          <w:p>
            <w:pPr>
              <w:spacing w:after="0"/>
              <w:rPr>
                <w:color w:val="auto"/>
                <w:sz w:val="24"/>
                <w:szCs w:val="24"/>
              </w:rPr>
            </w:pPr>
          </w:p>
        </w:tc>
        <w:tc>
          <w:tcPr>
            <w:tcW w:w="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3" w:hRule="atLeast"/>
        </w:trPr>
        <w:tc>
          <w:tcPr>
            <w:tcW w:w="120" w:type="dxa"/>
            <w:tcBorders>
              <w:left w:val="single" w:color="auto" w:sz="8" w:space="0"/>
              <w:bottom w:val="single" w:color="auto" w:sz="8" w:space="0"/>
            </w:tcBorders>
            <w:shd w:val="clear" w:color="auto" w:fill="CCCCCC"/>
            <w:vAlign w:val="bottom"/>
          </w:tcPr>
          <w:p>
            <w:pPr>
              <w:spacing w:after="0"/>
              <w:rPr>
                <w:color w:val="auto"/>
                <w:sz w:val="8"/>
                <w:szCs w:val="8"/>
              </w:rPr>
            </w:pPr>
          </w:p>
        </w:tc>
        <w:tc>
          <w:tcPr>
            <w:tcW w:w="960" w:type="dxa"/>
            <w:tcBorders>
              <w:bottom w:val="single" w:color="auto" w:sz="8" w:space="0"/>
            </w:tcBorders>
            <w:shd w:val="clear" w:color="auto" w:fill="CCCCCC"/>
            <w:vAlign w:val="bottom"/>
          </w:tcPr>
          <w:p>
            <w:pPr>
              <w:spacing w:after="0"/>
              <w:rPr>
                <w:color w:val="auto"/>
                <w:sz w:val="8"/>
                <w:szCs w:val="8"/>
              </w:rPr>
            </w:pPr>
          </w:p>
        </w:tc>
        <w:tc>
          <w:tcPr>
            <w:tcW w:w="120" w:type="dxa"/>
            <w:tcBorders>
              <w:bottom w:val="single" w:color="auto" w:sz="8" w:space="0"/>
              <w:right w:val="single" w:color="auto" w:sz="8" w:space="0"/>
            </w:tcBorders>
            <w:shd w:val="clear" w:color="auto" w:fill="CCCCCC"/>
            <w:vAlign w:val="bottom"/>
          </w:tcPr>
          <w:p>
            <w:pPr>
              <w:spacing w:after="0"/>
              <w:rPr>
                <w:color w:val="auto"/>
                <w:sz w:val="8"/>
                <w:szCs w:val="8"/>
              </w:rPr>
            </w:pPr>
          </w:p>
        </w:tc>
        <w:tc>
          <w:tcPr>
            <w:tcW w:w="100" w:type="dxa"/>
            <w:tcBorders>
              <w:bottom w:val="single" w:color="auto" w:sz="8" w:space="0"/>
            </w:tcBorders>
            <w:shd w:val="clear" w:color="auto" w:fill="CCCCCC"/>
            <w:vAlign w:val="bottom"/>
          </w:tcPr>
          <w:p>
            <w:pPr>
              <w:spacing w:after="0"/>
              <w:rPr>
                <w:color w:val="auto"/>
                <w:sz w:val="8"/>
                <w:szCs w:val="8"/>
              </w:rPr>
            </w:pPr>
          </w:p>
        </w:tc>
        <w:tc>
          <w:tcPr>
            <w:tcW w:w="7540" w:type="dxa"/>
            <w:gridSpan w:val="3"/>
            <w:tcBorders>
              <w:bottom w:val="single" w:color="auto" w:sz="8" w:space="0"/>
            </w:tcBorders>
            <w:shd w:val="clear" w:color="auto" w:fill="CCCCCC"/>
            <w:vAlign w:val="bottom"/>
          </w:tcPr>
          <w:p>
            <w:pPr>
              <w:spacing w:after="0"/>
              <w:rPr>
                <w:color w:val="auto"/>
                <w:sz w:val="8"/>
                <w:szCs w:val="8"/>
              </w:rPr>
            </w:pPr>
          </w:p>
        </w:tc>
        <w:tc>
          <w:tcPr>
            <w:tcW w:w="80" w:type="dxa"/>
            <w:tcBorders>
              <w:bottom w:val="single" w:color="auto" w:sz="8" w:space="0"/>
            </w:tcBorders>
            <w:shd w:val="clear" w:color="auto" w:fill="CCCCCC"/>
            <w:vAlign w:val="bottom"/>
          </w:tcPr>
          <w:p>
            <w:pPr>
              <w:spacing w:after="0"/>
              <w:rPr>
                <w:color w:val="auto"/>
                <w:sz w:val="8"/>
                <w:szCs w:val="8"/>
              </w:rPr>
            </w:pPr>
          </w:p>
        </w:tc>
        <w:tc>
          <w:tcPr>
            <w:tcW w:w="4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0" w:type="dxa"/>
            <w:gridSpan w:val="3"/>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URS02-1</w:t>
            </w:r>
          </w:p>
        </w:tc>
        <w:tc>
          <w:tcPr>
            <w:tcW w:w="100" w:type="dxa"/>
            <w:vAlign w:val="bottom"/>
          </w:tcPr>
          <w:p>
            <w:pPr>
              <w:spacing w:after="0"/>
              <w:rPr>
                <w:color w:val="auto"/>
                <w:sz w:val="24"/>
                <w:szCs w:val="24"/>
              </w:rPr>
            </w:pPr>
          </w:p>
        </w:tc>
        <w:tc>
          <w:tcPr>
            <w:tcW w:w="7660" w:type="dxa"/>
            <w:gridSpan w:val="5"/>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设备应贴有统一的设备铭牌，铭牌上应注明名称、产地、出厂日期、型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0" w:type="dxa"/>
            <w:gridSpan w:val="3"/>
            <w:vMerge w:val="continue"/>
            <w:tcBorders>
              <w:left w:val="single" w:color="auto" w:sz="8" w:space="0"/>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5"/>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号、重量及其它重要技术参数，并配有中文说明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96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5"/>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5"/>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0" w:type="dxa"/>
            <w:gridSpan w:val="3"/>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URS02-2</w:t>
            </w:r>
          </w:p>
        </w:tc>
        <w:tc>
          <w:tcPr>
            <w:tcW w:w="100" w:type="dxa"/>
            <w:vAlign w:val="bottom"/>
          </w:tcPr>
          <w:p>
            <w:pPr>
              <w:spacing w:after="0"/>
              <w:rPr>
                <w:color w:val="auto"/>
                <w:sz w:val="24"/>
                <w:szCs w:val="24"/>
              </w:rPr>
            </w:pPr>
          </w:p>
        </w:tc>
        <w:tc>
          <w:tcPr>
            <w:tcW w:w="766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设备功能失调或者故障的情况下，必须配备所有必要的保护措施保证设</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0" w:type="dxa"/>
            <w:gridSpan w:val="3"/>
            <w:vMerge w:val="continue"/>
            <w:tcBorders>
              <w:left w:val="single" w:color="auto" w:sz="8" w:space="0"/>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5"/>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备和产品仍然处于安全状态。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96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5"/>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5"/>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4"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20" w:type="dxa"/>
            <w:gridSpan w:val="4"/>
            <w:vAlign w:val="bottom"/>
          </w:tcPr>
          <w:p>
            <w:pPr>
              <w:spacing w:after="0" w:line="274" w:lineRule="exact"/>
              <w:ind w:left="20"/>
              <w:rPr>
                <w:color w:val="auto"/>
                <w:sz w:val="20"/>
                <w:szCs w:val="20"/>
              </w:rPr>
            </w:pPr>
            <w:r>
              <w:rPr>
                <w:rFonts w:ascii="宋体" w:hAnsi="宋体" w:eastAsia="宋体" w:cs="宋体"/>
                <w:color w:val="auto"/>
                <w:sz w:val="24"/>
                <w:szCs w:val="24"/>
              </w:rPr>
              <w:t>设备任何部位不能有锋利的边缘和尖角。所有零部件、焊缝等应进行倒</w:t>
            </w:r>
          </w:p>
        </w:tc>
        <w:tc>
          <w:tcPr>
            <w:tcW w:w="40" w:type="dxa"/>
            <w:tcBorders>
              <w:right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0" w:type="dxa"/>
            <w:gridSpan w:val="3"/>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URS02-3</w:t>
            </w:r>
          </w:p>
        </w:tc>
        <w:tc>
          <w:tcPr>
            <w:tcW w:w="100" w:type="dxa"/>
            <w:vAlign w:val="bottom"/>
          </w:tcPr>
          <w:p>
            <w:pPr>
              <w:spacing w:after="0"/>
              <w:rPr>
                <w:color w:val="auto"/>
                <w:sz w:val="24"/>
                <w:szCs w:val="24"/>
              </w:rPr>
            </w:pPr>
          </w:p>
        </w:tc>
        <w:tc>
          <w:tcPr>
            <w:tcW w:w="7620" w:type="dxa"/>
            <w:gridSpan w:val="4"/>
            <w:vAlign w:val="bottom"/>
          </w:tcPr>
          <w:p>
            <w:pPr>
              <w:spacing w:after="0" w:line="274" w:lineRule="exact"/>
              <w:ind w:left="20"/>
              <w:rPr>
                <w:color w:val="auto"/>
                <w:sz w:val="20"/>
                <w:szCs w:val="20"/>
              </w:rPr>
            </w:pPr>
            <w:r>
              <w:rPr>
                <w:rFonts w:ascii="宋体" w:hAnsi="宋体" w:eastAsia="宋体" w:cs="宋体"/>
                <w:color w:val="auto"/>
                <w:w w:val="98"/>
                <w:sz w:val="24"/>
                <w:szCs w:val="24"/>
              </w:rPr>
              <w:t>角、抛光等处理，提供最少的锐角转角、最少的接缝和平整光滑的连接，</w:t>
            </w:r>
          </w:p>
        </w:tc>
        <w:tc>
          <w:tcPr>
            <w:tcW w:w="40" w:type="dxa"/>
            <w:tcBorders>
              <w:right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20" w:type="dxa"/>
            <w:gridSpan w:val="4"/>
            <w:vAlign w:val="bottom"/>
          </w:tcPr>
          <w:p>
            <w:pPr>
              <w:spacing w:after="0" w:line="274" w:lineRule="exact"/>
              <w:ind w:left="20"/>
              <w:rPr>
                <w:color w:val="auto"/>
                <w:sz w:val="20"/>
                <w:szCs w:val="20"/>
              </w:rPr>
            </w:pPr>
            <w:r>
              <w:rPr>
                <w:rFonts w:ascii="宋体" w:hAnsi="宋体" w:eastAsia="宋体" w:cs="宋体"/>
                <w:color w:val="auto"/>
                <w:sz w:val="24"/>
                <w:szCs w:val="24"/>
              </w:rPr>
              <w:t>设备的设计应提高清洁的可操作性。</w:t>
            </w:r>
          </w:p>
        </w:tc>
        <w:tc>
          <w:tcPr>
            <w:tcW w:w="40" w:type="dxa"/>
            <w:tcBorders>
              <w:right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20" w:type="dxa"/>
            <w:gridSpan w:val="4"/>
            <w:tcBorders>
              <w:bottom w:val="single" w:color="auto" w:sz="8" w:space="0"/>
            </w:tcBorders>
            <w:vAlign w:val="bottom"/>
          </w:tcPr>
          <w:p>
            <w:pPr>
              <w:spacing w:after="0"/>
              <w:rPr>
                <w:color w:val="auto"/>
                <w:sz w:val="10"/>
                <w:szCs w:val="10"/>
              </w:rPr>
            </w:pPr>
          </w:p>
        </w:tc>
        <w:tc>
          <w:tcPr>
            <w:tcW w:w="40" w:type="dxa"/>
            <w:tcBorders>
              <w:bottom w:val="single" w:color="auto" w:sz="8" w:space="0"/>
              <w:right w:val="single" w:color="auto" w:sz="8" w:space="0"/>
            </w:tcBorders>
            <w:shd w:val="clear" w:color="auto" w:fill="000000"/>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0" w:type="dxa"/>
            <w:gridSpan w:val="3"/>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URS02-4</w:t>
            </w:r>
          </w:p>
        </w:tc>
        <w:tc>
          <w:tcPr>
            <w:tcW w:w="100" w:type="dxa"/>
            <w:vAlign w:val="bottom"/>
          </w:tcPr>
          <w:p>
            <w:pPr>
              <w:spacing w:after="0"/>
              <w:rPr>
                <w:color w:val="auto"/>
                <w:sz w:val="24"/>
                <w:szCs w:val="24"/>
              </w:rPr>
            </w:pPr>
          </w:p>
        </w:tc>
        <w:tc>
          <w:tcPr>
            <w:tcW w:w="7620" w:type="dxa"/>
            <w:gridSpan w:val="4"/>
            <w:vAlign w:val="bottom"/>
          </w:tcPr>
          <w:p>
            <w:pPr>
              <w:spacing w:after="0" w:line="274" w:lineRule="exact"/>
              <w:ind w:left="20"/>
              <w:rPr>
                <w:color w:val="auto"/>
                <w:sz w:val="20"/>
                <w:szCs w:val="20"/>
              </w:rPr>
            </w:pPr>
            <w:r>
              <w:rPr>
                <w:rFonts w:ascii="宋体" w:hAnsi="宋体" w:eastAsia="宋体" w:cs="宋体"/>
                <w:color w:val="auto"/>
                <w:w w:val="98"/>
                <w:sz w:val="24"/>
                <w:szCs w:val="24"/>
              </w:rPr>
              <w:t>动力故障时设备立即停车，保护操作者，设备本身以及产品，恢复供电，</w:t>
            </w:r>
          </w:p>
        </w:tc>
        <w:tc>
          <w:tcPr>
            <w:tcW w:w="40" w:type="dxa"/>
            <w:tcBorders>
              <w:right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0" w:type="dxa"/>
            <w:gridSpan w:val="3"/>
            <w:vMerge w:val="continue"/>
            <w:tcBorders>
              <w:left w:val="single" w:color="auto" w:sz="8" w:space="0"/>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20" w:type="dxa"/>
            <w:gridSpan w:val="4"/>
            <w:vMerge w:val="restart"/>
            <w:vAlign w:val="bottom"/>
          </w:tcPr>
          <w:p>
            <w:pPr>
              <w:spacing w:after="0" w:line="274" w:lineRule="exact"/>
              <w:ind w:left="20"/>
              <w:rPr>
                <w:color w:val="auto"/>
                <w:sz w:val="20"/>
                <w:szCs w:val="20"/>
              </w:rPr>
            </w:pPr>
            <w:r>
              <w:rPr>
                <w:rFonts w:ascii="宋体" w:hAnsi="宋体" w:eastAsia="宋体" w:cs="宋体"/>
                <w:color w:val="auto"/>
                <w:sz w:val="24"/>
                <w:szCs w:val="24"/>
              </w:rPr>
              <w:t>重新开启动力必须要求人员操作，不能是自动开启。</w:t>
            </w:r>
          </w:p>
        </w:tc>
        <w:tc>
          <w:tcPr>
            <w:tcW w:w="40" w:type="dxa"/>
            <w:tcBorders>
              <w:right w:val="single" w:color="auto" w:sz="8" w:space="0"/>
            </w:tcBorders>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96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20" w:type="dxa"/>
            <w:gridSpan w:val="4"/>
            <w:vMerge w:val="continue"/>
            <w:vAlign w:val="bottom"/>
          </w:tcPr>
          <w:p>
            <w:pPr>
              <w:spacing w:after="0"/>
              <w:rPr>
                <w:color w:val="auto"/>
                <w:sz w:val="20"/>
                <w:szCs w:val="20"/>
              </w:rPr>
            </w:pPr>
          </w:p>
        </w:tc>
        <w:tc>
          <w:tcPr>
            <w:tcW w:w="40" w:type="dxa"/>
            <w:tcBorders>
              <w:right w:val="single" w:color="auto" w:sz="8" w:space="0"/>
            </w:tcBorders>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4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30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40" w:type="dxa"/>
            <w:tcBorders>
              <w:bottom w:val="single" w:color="auto" w:sz="8" w:space="0"/>
              <w:right w:val="single" w:color="auto" w:sz="8" w:space="0"/>
            </w:tcBorders>
            <w:shd w:val="clear" w:color="auto" w:fill="000000"/>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5758815</wp:posOffset>
                </wp:positionH>
                <wp:positionV relativeFrom="paragraph">
                  <wp:posOffset>-1519555</wp:posOffset>
                </wp:positionV>
                <wp:extent cx="18415" cy="12700"/>
                <wp:effectExtent l="0" t="0" r="0" b="0"/>
                <wp:wrapNone/>
                <wp:docPr id="31" name="Shape 31"/>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31" o:spid="_x0000_s1026" o:spt="1" style="position:absolute;left:0pt;margin-left:453.45pt;margin-top:-119.65pt;height:1pt;width:1.45pt;z-index:-251658240;mso-width-relative:page;mso-height-relative:page;" fillcolor="#000000" filled="t" stroked="f" coordsize="21600,21600" o:allowincell="f" o:gfxdata="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Pjh&#10;SP/bAAAADQEAAA8AAAAAAAAAAQAgAAAAIgAAAGRycy9kb3ducmV2LnhtbFBLAQIUABQAAAAIAIdO&#10;4kCNv5zsdQEAAOsCAAAOAAAAAAAAAAEAIAAAACoBAABkcnMvZTJvRG9jLnhtbFBLBQYAAAAABgAG&#10;AFkBAAARBQAAAAA=&#10;">
                <v:fill on="t" focussize="0,0"/>
                <v:stroke on="f"/>
                <v:imagedata o:title=""/>
                <o:lock v:ext="edit" aspectratio="f"/>
              </v:rect>
            </w:pict>
          </mc:Fallback>
        </mc:AlternateContent>
      </w:r>
    </w:p>
    <w:p>
      <w:pPr>
        <w:sectPr>
          <w:pgSz w:w="11900" w:h="16838"/>
          <w:pgMar w:top="851" w:right="1366" w:bottom="497" w:left="1440" w:header="0" w:footer="0" w:gutter="0"/>
          <w:cols w:equalWidth="0" w:num="1">
            <w:col w:w="9100"/>
          </w:cols>
        </w:sectPr>
      </w:pPr>
    </w:p>
    <w:p>
      <w:pPr>
        <w:spacing w:after="0" w:line="35"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8</w:t>
      </w:r>
    </w:p>
    <w:p>
      <w:pPr>
        <w:sectPr>
          <w:type w:val="continuous"/>
          <w:pgSz w:w="11900" w:h="16838"/>
          <w:pgMar w:top="851" w:right="1366" w:bottom="497" w:left="1440" w:header="0" w:footer="0" w:gutter="0"/>
          <w:cols w:equalWidth="0" w:num="1">
            <w:col w:w="9100"/>
          </w:cols>
        </w:sectPr>
      </w:pPr>
    </w:p>
    <w:bookmarkEnd w:id="27"/>
    <w:p>
      <w:pPr>
        <w:spacing w:after="0" w:line="219" w:lineRule="exact"/>
        <w:ind w:left="4380"/>
        <w:rPr>
          <w:color w:val="auto"/>
          <w:sz w:val="20"/>
          <w:szCs w:val="20"/>
        </w:rPr>
      </w:pPr>
      <w:bookmarkStart w:id="8" w:name="page9"/>
      <w:bookmarkEnd w:id="8"/>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tbl>
      <w:tblPr>
        <w:tblStyle w:val="3"/>
        <w:tblW w:w="9320" w:type="dxa"/>
        <w:tblInd w:w="150" w:type="dxa"/>
        <w:tblLayout w:type="fixed"/>
        <w:tblCellMar>
          <w:top w:w="0" w:type="dxa"/>
          <w:left w:w="0" w:type="dxa"/>
          <w:bottom w:w="0" w:type="dxa"/>
          <w:right w:w="0" w:type="dxa"/>
        </w:tblCellMar>
      </w:tblPr>
      <w:tblGrid>
        <w:gridCol w:w="120"/>
        <w:gridCol w:w="960"/>
        <w:gridCol w:w="120"/>
        <w:gridCol w:w="100"/>
        <w:gridCol w:w="7540"/>
        <w:gridCol w:w="12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960" w:type="dxa"/>
            <w:vMerge w:val="restart"/>
            <w:tcBorders>
              <w:top w:val="single" w:color="auto" w:sz="8" w:space="0"/>
            </w:tcBorders>
            <w:shd w:val="clear" w:color="auto" w:fill="CCCCCC"/>
            <w:vAlign w:val="bottom"/>
          </w:tcPr>
          <w:p>
            <w:pPr>
              <w:spacing w:after="0" w:line="274" w:lineRule="exact"/>
              <w:ind w:left="24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7540" w:type="dxa"/>
            <w:vMerge w:val="restart"/>
            <w:tcBorders>
              <w:top w:val="single" w:color="auto" w:sz="8" w:space="0"/>
            </w:tcBorders>
            <w:shd w:val="clear" w:color="auto" w:fill="CCCCCC"/>
            <w:vAlign w:val="bottom"/>
          </w:tcPr>
          <w:p>
            <w:pPr>
              <w:spacing w:after="0" w:line="274" w:lineRule="exact"/>
              <w:ind w:left="350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96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754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3" w:hRule="atLeast"/>
        </w:trPr>
        <w:tc>
          <w:tcPr>
            <w:tcW w:w="120" w:type="dxa"/>
            <w:tcBorders>
              <w:left w:val="single" w:color="auto" w:sz="8" w:space="0"/>
              <w:bottom w:val="single" w:color="auto" w:sz="8" w:space="0"/>
            </w:tcBorders>
            <w:shd w:val="clear" w:color="auto" w:fill="CCCCCC"/>
            <w:vAlign w:val="bottom"/>
          </w:tcPr>
          <w:p>
            <w:pPr>
              <w:spacing w:after="0"/>
              <w:rPr>
                <w:color w:val="auto"/>
                <w:sz w:val="8"/>
                <w:szCs w:val="8"/>
              </w:rPr>
            </w:pPr>
          </w:p>
        </w:tc>
        <w:tc>
          <w:tcPr>
            <w:tcW w:w="960" w:type="dxa"/>
            <w:tcBorders>
              <w:bottom w:val="single" w:color="auto" w:sz="8" w:space="0"/>
            </w:tcBorders>
            <w:shd w:val="clear" w:color="auto" w:fill="CCCCCC"/>
            <w:vAlign w:val="bottom"/>
          </w:tcPr>
          <w:p>
            <w:pPr>
              <w:spacing w:after="0"/>
              <w:rPr>
                <w:color w:val="auto"/>
                <w:sz w:val="8"/>
                <w:szCs w:val="8"/>
              </w:rPr>
            </w:pPr>
          </w:p>
        </w:tc>
        <w:tc>
          <w:tcPr>
            <w:tcW w:w="120" w:type="dxa"/>
            <w:tcBorders>
              <w:bottom w:val="single" w:color="auto" w:sz="8" w:space="0"/>
              <w:right w:val="single" w:color="auto" w:sz="8" w:space="0"/>
            </w:tcBorders>
            <w:shd w:val="clear" w:color="auto" w:fill="CCCCCC"/>
            <w:vAlign w:val="bottom"/>
          </w:tcPr>
          <w:p>
            <w:pPr>
              <w:spacing w:after="0"/>
              <w:rPr>
                <w:color w:val="auto"/>
                <w:sz w:val="8"/>
                <w:szCs w:val="8"/>
              </w:rPr>
            </w:pPr>
          </w:p>
        </w:tc>
        <w:tc>
          <w:tcPr>
            <w:tcW w:w="100" w:type="dxa"/>
            <w:tcBorders>
              <w:bottom w:val="single" w:color="auto" w:sz="8" w:space="0"/>
            </w:tcBorders>
            <w:shd w:val="clear" w:color="auto" w:fill="CCCCCC"/>
            <w:vAlign w:val="bottom"/>
          </w:tcPr>
          <w:p>
            <w:pPr>
              <w:spacing w:after="0"/>
              <w:rPr>
                <w:color w:val="auto"/>
                <w:sz w:val="8"/>
                <w:szCs w:val="8"/>
              </w:rPr>
            </w:pPr>
          </w:p>
        </w:tc>
        <w:tc>
          <w:tcPr>
            <w:tcW w:w="7540" w:type="dxa"/>
            <w:tcBorders>
              <w:bottom w:val="single" w:color="auto" w:sz="8" w:space="0"/>
            </w:tcBorders>
            <w:shd w:val="clear" w:color="auto" w:fill="CCCCCC"/>
            <w:vAlign w:val="bottom"/>
          </w:tcPr>
          <w:p>
            <w:pPr>
              <w:spacing w:after="0"/>
              <w:rPr>
                <w:color w:val="auto"/>
                <w:sz w:val="8"/>
                <w:szCs w:val="8"/>
              </w:rPr>
            </w:pPr>
          </w:p>
        </w:tc>
        <w:tc>
          <w:tcPr>
            <w:tcW w:w="120" w:type="dxa"/>
            <w:tcBorders>
              <w:bottom w:val="single" w:color="auto" w:sz="8" w:space="0"/>
              <w:right w:val="single" w:color="auto" w:sz="8" w:space="0"/>
            </w:tcBorders>
            <w:shd w:val="clear" w:color="auto" w:fill="CCCCCC"/>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3" w:hRule="atLeast"/>
        </w:trPr>
        <w:tc>
          <w:tcPr>
            <w:tcW w:w="108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电气系统的安全性能应符合相应的国家标准。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080" w:type="dxa"/>
            <w:gridSpan w:val="2"/>
            <w:tcBorders>
              <w:left w:val="single" w:color="auto" w:sz="8" w:space="0"/>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660" w:type="dxa"/>
            <w:gridSpan w:val="2"/>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08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URS02-6</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安全性能符合相关安全标准。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080" w:type="dxa"/>
            <w:gridSpan w:val="2"/>
            <w:tcBorders>
              <w:left w:val="single" w:color="auto" w:sz="8" w:space="0"/>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660" w:type="dxa"/>
            <w:gridSpan w:val="2"/>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08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URS02-7</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在操作工易于触及的部位安装紧急停车装置。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vAlign w:val="bottom"/>
          </w:tcPr>
          <w:p>
            <w:pPr>
              <w:spacing w:after="0"/>
              <w:rPr>
                <w:color w:val="auto"/>
                <w:sz w:val="20"/>
                <w:szCs w:val="20"/>
              </w:rPr>
            </w:pPr>
          </w:p>
        </w:tc>
        <w:tc>
          <w:tcPr>
            <w:tcW w:w="960" w:type="dxa"/>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660" w:type="dxa"/>
            <w:gridSpan w:val="2"/>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08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URS02-8</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设备应有保温层，有良好的隔热效果，保温层应密封良好，设备外表温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08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w w:val="98"/>
                <w:sz w:val="24"/>
                <w:szCs w:val="24"/>
              </w:rPr>
              <w:t>度要求低于 40℃温度，如超过 40℃的易烫伤部位必须贴醒目的警告条。</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96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设备制造商应具备中国压力容器制造许可证，并提供能满足需求方向中</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08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URS02-9</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国技术监督局进行压力容器报装的资料。压力容器的设计、制造和检测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必须符合中国容规和相关法律的要求。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9" w:hRule="atLeast"/>
        </w:trPr>
        <w:tc>
          <w:tcPr>
            <w:tcW w:w="108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7"/>
                <w:sz w:val="24"/>
                <w:szCs w:val="24"/>
              </w:rPr>
              <w:t>URS02-10</w:t>
            </w:r>
          </w:p>
        </w:tc>
        <w:tc>
          <w:tcPr>
            <w:tcW w:w="120" w:type="dxa"/>
            <w:tcBorders>
              <w:right w:val="single" w:color="auto" w:sz="8" w:space="0"/>
            </w:tcBorders>
            <w:vAlign w:val="bottom"/>
          </w:tcPr>
          <w:p>
            <w:pPr>
              <w:spacing w:after="0"/>
              <w:rPr>
                <w:color w:val="auto"/>
                <w:sz w:val="24"/>
                <w:szCs w:val="24"/>
              </w:rPr>
            </w:pPr>
          </w:p>
        </w:tc>
        <w:tc>
          <w:tcPr>
            <w:tcW w:w="7760" w:type="dxa"/>
            <w:gridSpan w:val="3"/>
            <w:tcBorders>
              <w:right w:val="single" w:color="auto" w:sz="8" w:space="0"/>
            </w:tcBorders>
            <w:vAlign w:val="bottom"/>
          </w:tcPr>
          <w:p>
            <w:pPr>
              <w:spacing w:after="0" w:line="291" w:lineRule="exact"/>
              <w:ind w:left="80"/>
              <w:rPr>
                <w:color w:val="auto"/>
                <w:sz w:val="20"/>
                <w:szCs w:val="20"/>
              </w:rPr>
            </w:pPr>
            <w:r>
              <w:rPr>
                <w:rFonts w:ascii="宋体" w:hAnsi="宋体" w:eastAsia="宋体" w:cs="宋体"/>
                <w:color w:val="auto"/>
                <w:sz w:val="24"/>
                <w:szCs w:val="24"/>
              </w:rPr>
              <w:t>设备运行噪音：</w:t>
            </w:r>
            <w:r>
              <w:rPr>
                <w:rFonts w:ascii="Arial" w:hAnsi="Arial" w:eastAsia="Arial" w:cs="Arial"/>
                <w:color w:val="auto"/>
                <w:sz w:val="24"/>
                <w:szCs w:val="24"/>
              </w:rPr>
              <w:t xml:space="preserve">≤70dB(A) </w:t>
            </w:r>
            <w:r>
              <w:rPr>
                <w:rFonts w:ascii="宋体" w:hAnsi="宋体" w:eastAsia="宋体" w:cs="宋体"/>
                <w:color w:val="auto"/>
                <w:sz w:val="24"/>
                <w:szCs w:val="24"/>
              </w:rPr>
              <w:t>。供应商提供噪音等级检测方案，出厂验收测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7" w:hRule="atLeast"/>
        </w:trPr>
        <w:tc>
          <w:tcPr>
            <w:tcW w:w="1080" w:type="dxa"/>
            <w:gridSpan w:val="2"/>
            <w:vMerge w:val="continue"/>
            <w:tcBorders>
              <w:left w:val="single" w:color="auto" w:sz="8" w:space="0"/>
            </w:tcBorders>
            <w:vAlign w:val="bottom"/>
          </w:tcPr>
          <w:p>
            <w:pPr>
              <w:spacing w:after="0"/>
              <w:rPr>
                <w:color w:val="auto"/>
                <w:sz w:val="18"/>
                <w:szCs w:val="18"/>
              </w:rPr>
            </w:pPr>
          </w:p>
        </w:tc>
        <w:tc>
          <w:tcPr>
            <w:tcW w:w="120" w:type="dxa"/>
            <w:tcBorders>
              <w:right w:val="single" w:color="auto" w:sz="8" w:space="0"/>
            </w:tcBorders>
            <w:vAlign w:val="bottom"/>
          </w:tcPr>
          <w:p>
            <w:pPr>
              <w:spacing w:after="0"/>
              <w:rPr>
                <w:color w:val="auto"/>
                <w:sz w:val="18"/>
                <w:szCs w:val="18"/>
              </w:rPr>
            </w:pPr>
          </w:p>
        </w:tc>
        <w:tc>
          <w:tcPr>
            <w:tcW w:w="7760" w:type="dxa"/>
            <w:gridSpan w:val="3"/>
            <w:vMerge w:val="restart"/>
            <w:tcBorders>
              <w:right w:val="single" w:color="auto" w:sz="8" w:space="0"/>
            </w:tcBorders>
            <w:vAlign w:val="bottom"/>
          </w:tcPr>
          <w:p>
            <w:pPr>
              <w:spacing w:after="0" w:line="291" w:lineRule="exact"/>
              <w:ind w:left="80"/>
              <w:rPr>
                <w:color w:val="auto"/>
                <w:sz w:val="20"/>
                <w:szCs w:val="20"/>
              </w:rPr>
            </w:pPr>
            <w:r>
              <w:rPr>
                <w:rFonts w:ascii="宋体" w:hAnsi="宋体" w:eastAsia="宋体" w:cs="宋体"/>
                <w:color w:val="auto"/>
                <w:sz w:val="24"/>
                <w:szCs w:val="24"/>
              </w:rPr>
              <w:t>试（</w:t>
            </w:r>
            <w:r>
              <w:rPr>
                <w:rFonts w:ascii="Arial" w:hAnsi="Arial" w:eastAsia="Arial" w:cs="Arial"/>
                <w:color w:val="auto"/>
                <w:sz w:val="24"/>
                <w:szCs w:val="24"/>
              </w:rPr>
              <w:t>FAT</w:t>
            </w:r>
            <w:r>
              <w:rPr>
                <w:rFonts w:ascii="宋体" w:hAnsi="宋体" w:eastAsia="宋体" w:cs="宋体"/>
                <w:color w:val="auto"/>
                <w:sz w:val="24"/>
                <w:szCs w:val="24"/>
              </w:rPr>
              <w:t>）时免费为客户服务。</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120" w:type="dxa"/>
            <w:tcBorders>
              <w:left w:val="single" w:color="auto" w:sz="8" w:space="0"/>
            </w:tcBorders>
            <w:vAlign w:val="bottom"/>
          </w:tcPr>
          <w:p>
            <w:pPr>
              <w:spacing w:after="0"/>
              <w:rPr>
                <w:color w:val="auto"/>
                <w:sz w:val="21"/>
                <w:szCs w:val="21"/>
              </w:rPr>
            </w:pPr>
          </w:p>
        </w:tc>
        <w:tc>
          <w:tcPr>
            <w:tcW w:w="960" w:type="dxa"/>
            <w:vAlign w:val="bottom"/>
          </w:tcPr>
          <w:p>
            <w:pPr>
              <w:spacing w:after="0"/>
              <w:rPr>
                <w:color w:val="auto"/>
                <w:sz w:val="21"/>
                <w:szCs w:val="21"/>
              </w:rPr>
            </w:pPr>
          </w:p>
        </w:tc>
        <w:tc>
          <w:tcPr>
            <w:tcW w:w="120" w:type="dxa"/>
            <w:tcBorders>
              <w:right w:val="single" w:color="auto" w:sz="8" w:space="0"/>
            </w:tcBorders>
            <w:vAlign w:val="bottom"/>
          </w:tcPr>
          <w:p>
            <w:pPr>
              <w:spacing w:after="0"/>
              <w:rPr>
                <w:color w:val="auto"/>
                <w:sz w:val="21"/>
                <w:szCs w:val="21"/>
              </w:rPr>
            </w:pPr>
          </w:p>
        </w:tc>
        <w:tc>
          <w:tcPr>
            <w:tcW w:w="7760" w:type="dxa"/>
            <w:gridSpan w:val="3"/>
            <w:vMerge w:val="continue"/>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120" w:type="dxa"/>
            <w:tcBorders>
              <w:left w:val="single" w:color="auto" w:sz="8" w:space="0"/>
              <w:bottom w:val="single" w:color="auto" w:sz="8" w:space="0"/>
            </w:tcBorders>
            <w:vAlign w:val="bottom"/>
          </w:tcPr>
          <w:p>
            <w:pPr>
              <w:spacing w:after="0"/>
              <w:rPr>
                <w:color w:val="auto"/>
                <w:sz w:val="8"/>
                <w:szCs w:val="8"/>
              </w:rPr>
            </w:pPr>
          </w:p>
        </w:tc>
        <w:tc>
          <w:tcPr>
            <w:tcW w:w="960" w:type="dxa"/>
            <w:tcBorders>
              <w:bottom w:val="single" w:color="auto" w:sz="8" w:space="0"/>
            </w:tcBorders>
            <w:vAlign w:val="bottom"/>
          </w:tcPr>
          <w:p>
            <w:pPr>
              <w:spacing w:after="0"/>
              <w:rPr>
                <w:color w:val="auto"/>
                <w:sz w:val="8"/>
                <w:szCs w:val="8"/>
              </w:rPr>
            </w:pPr>
          </w:p>
        </w:tc>
        <w:tc>
          <w:tcPr>
            <w:tcW w:w="120" w:type="dxa"/>
            <w:tcBorders>
              <w:bottom w:val="single" w:color="auto" w:sz="8" w:space="0"/>
              <w:right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7660" w:type="dxa"/>
            <w:gridSpan w:val="2"/>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为方便操作，应配置操作平台或登高装置（步步高）。操作平台必须有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08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7"/>
                <w:sz w:val="24"/>
                <w:szCs w:val="24"/>
              </w:rPr>
              <w:t>URS02-11</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足够的防护，包括上下扶梯和操作平台的防滑处理，确保操作人员的安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08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7"/>
                <w:sz w:val="24"/>
                <w:szCs w:val="24"/>
              </w:rPr>
              <w:t>URS02-12</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操作平台或登高装置应具有足够的强度，能够满足足够的操作人员和物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08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料的承重，确保不变型，安全可靠。</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96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0" w:type="dxa"/>
            <w:gridSpan w:val="3"/>
            <w:tcBorders>
              <w:left w:val="single" w:color="auto" w:sz="8" w:space="0"/>
              <w:bottom w:val="single" w:color="auto" w:sz="8" w:space="0"/>
              <w:right w:val="single" w:color="auto" w:sz="8" w:space="0"/>
            </w:tcBorders>
            <w:vAlign w:val="bottom"/>
          </w:tcPr>
          <w:p>
            <w:pPr>
              <w:spacing w:after="0"/>
              <w:rPr>
                <w:color w:val="auto"/>
                <w:sz w:val="10"/>
                <w:szCs w:val="10"/>
              </w:rPr>
            </w:pPr>
          </w:p>
        </w:tc>
        <w:tc>
          <w:tcPr>
            <w:tcW w:w="776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00" w:type="dxa"/>
            <w:gridSpan w:val="3"/>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URS02-13</w:t>
            </w:r>
          </w:p>
        </w:tc>
        <w:tc>
          <w:tcPr>
            <w:tcW w:w="776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7"/>
                <w:sz w:val="24"/>
                <w:szCs w:val="24"/>
              </w:rPr>
              <w:t>设备所有的旋转部件都要密闭。设备有足够厚度的防护罩，保证防护安全。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vAlign w:val="bottom"/>
          </w:tcPr>
          <w:p>
            <w:pPr>
              <w:spacing w:after="0"/>
              <w:rPr>
                <w:color w:val="auto"/>
                <w:sz w:val="20"/>
                <w:szCs w:val="20"/>
              </w:rPr>
            </w:pPr>
          </w:p>
        </w:tc>
        <w:tc>
          <w:tcPr>
            <w:tcW w:w="960" w:type="dxa"/>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660" w:type="dxa"/>
            <w:gridSpan w:val="2"/>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08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7"/>
                <w:sz w:val="24"/>
                <w:szCs w:val="24"/>
              </w:rPr>
              <w:t>URS02-14</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设备或部件的操作控制需以直观、合理的方法建立。控制和操作元件应</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08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易于处理，在正常工位可见可接触（如防护罩、埋头按钮）。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96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所有设备应配有主断路器（控制柜）和紧急停止按钮,紧急制动功能设置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08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7"/>
                <w:sz w:val="24"/>
                <w:szCs w:val="24"/>
              </w:rPr>
              <w:t>URS02-15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在易接近区域。经主断路器或急停装置可立即切断设备电源使设备停止</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120" w:type="dxa"/>
            <w:tcBorders>
              <w:left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运行。</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080" w:type="dxa"/>
            <w:gridSpan w:val="2"/>
            <w:tcBorders>
              <w:left w:val="single" w:color="auto" w:sz="8" w:space="0"/>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08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7"/>
                <w:sz w:val="24"/>
                <w:szCs w:val="24"/>
              </w:rPr>
              <w:t>URS02-16</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断电时设备应当停止运转，以保护操作人员、设备本身以及产品。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vAlign w:val="bottom"/>
          </w:tcPr>
          <w:p>
            <w:pPr>
              <w:spacing w:after="0"/>
              <w:rPr>
                <w:color w:val="auto"/>
                <w:sz w:val="20"/>
                <w:szCs w:val="20"/>
              </w:rPr>
            </w:pPr>
          </w:p>
        </w:tc>
        <w:tc>
          <w:tcPr>
            <w:tcW w:w="960" w:type="dxa"/>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660" w:type="dxa"/>
            <w:gridSpan w:val="2"/>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108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7"/>
                <w:sz w:val="24"/>
                <w:szCs w:val="24"/>
              </w:rPr>
              <w:t>URS02-17</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供应商需要对整个系统进行水压压力测试，并提供实验记录和报告，压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08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力为设计压力的1.5倍和至少4.0bar，维持至少30min，测试所用的水应</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96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5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3656965</wp:posOffset>
            </wp:positionH>
            <wp:positionV relativeFrom="paragraph">
              <wp:posOffset>-4519930</wp:posOffset>
            </wp:positionV>
            <wp:extent cx="762000" cy="248285"/>
            <wp:effectExtent l="0" t="0" r="0" b="184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8"/>
                    <a:srcRect/>
                    <a:stretch>
                      <a:fillRect/>
                    </a:stretch>
                  </pic:blipFill>
                  <pic:spPr>
                    <a:xfrm>
                      <a:off x="0" y="0"/>
                      <a:ext cx="762000" cy="248285"/>
                    </a:xfrm>
                    <a:prstGeom prst="rect">
                      <a:avLst/>
                    </a:prstGeom>
                    <a:noFill/>
                  </pic:spPr>
                </pic:pic>
              </a:graphicData>
            </a:graphic>
          </wp:anchor>
        </w:drawing>
      </w:r>
    </w:p>
    <w:p>
      <w:pPr>
        <w:sectPr>
          <w:pgSz w:w="11900" w:h="16838"/>
          <w:pgMar w:top="851" w:right="1366" w:bottom="497" w:left="1440" w:header="0" w:footer="0" w:gutter="0"/>
          <w:cols w:equalWidth="0" w:num="1">
            <w:col w:w="9100"/>
          </w:cols>
        </w:sectPr>
      </w:pPr>
    </w:p>
    <w:p>
      <w:pPr>
        <w:spacing w:after="0" w:line="117"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9</w:t>
      </w:r>
    </w:p>
    <w:p>
      <w:pPr>
        <w:sectPr>
          <w:type w:val="continuous"/>
          <w:pgSz w:w="11900" w:h="16838"/>
          <w:pgMar w:top="851" w:right="1366" w:bottom="497" w:left="1440" w:header="0" w:footer="0" w:gutter="0"/>
          <w:cols w:equalWidth="0" w:num="1">
            <w:col w:w="9100"/>
          </w:cols>
        </w:sectPr>
      </w:pPr>
    </w:p>
    <w:p>
      <w:pPr>
        <w:spacing w:after="0" w:line="219" w:lineRule="exact"/>
        <w:ind w:right="-179"/>
        <w:jc w:val="center"/>
        <w:rPr>
          <w:color w:val="auto"/>
          <w:sz w:val="20"/>
          <w:szCs w:val="20"/>
        </w:rPr>
      </w:pPr>
      <w:bookmarkStart w:id="9" w:name="page10"/>
      <w:bookmarkEnd w:id="9"/>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136525</wp:posOffset>
                </wp:positionH>
                <wp:positionV relativeFrom="paragraph">
                  <wp:posOffset>779145</wp:posOffset>
                </wp:positionV>
                <wp:extent cx="0" cy="358140"/>
                <wp:effectExtent l="29845" t="0" r="46355" b="3810"/>
                <wp:wrapNone/>
                <wp:docPr id="35" name="Shape 35"/>
                <wp:cNvGraphicFramePr/>
                <a:graphic xmlns:a="http://schemas.openxmlformats.org/drawingml/2006/main">
                  <a:graphicData uri="http://schemas.microsoft.com/office/word/2010/wordprocessingShape">
                    <wps:wsp>
                      <wps:cNvCnPr/>
                      <wps:spPr>
                        <a:xfrm>
                          <a:off x="0" y="0"/>
                          <a:ext cx="4763" cy="358140"/>
                        </a:xfrm>
                        <a:prstGeom prst="line">
                          <a:avLst/>
                        </a:prstGeom>
                        <a:solidFill>
                          <a:srgbClr val="FFFFFF"/>
                        </a:solidFill>
                        <a:ln w="59435">
                          <a:solidFill>
                            <a:srgbClr val="CCCCCC"/>
                          </a:solidFill>
                          <a:miter lim="800000"/>
                        </a:ln>
                      </wps:spPr>
                      <wps:bodyPr/>
                    </wps:wsp>
                  </a:graphicData>
                </a:graphic>
              </wp:anchor>
            </w:drawing>
          </mc:Choice>
          <mc:Fallback>
            <w:pict>
              <v:line id="Shape 35" o:spid="_x0000_s1026" o:spt="20" style="position:absolute;left:0pt;margin-left:10.75pt;margin-top:61.35pt;height:28.2pt;width:0pt;z-index:-251658240;mso-width-relative:page;mso-height-relative:page;" fillcolor="#FFFFFF" filled="t" stroked="t" coordsize="21600,21600" o:allowincell="f" o:gfxdata="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MjZOT9QAAAAJAQAADwAAAAAAAAABACAAAAAiAAAA&#10;ZHJzL2Rvd25yZXYueG1sUEsBAhQAFAAAAAgAh07iQJp5aBmZAQAATQMAAA4AAAAAAAAAAQAgAAAA&#10;IwEAAGRycy9lMm9Eb2MueG1sUEsFBgAAAAAGAAYAWQEAAC4FAAAAAA==&#10;">
                <v:fill on="t" focussize="0,0"/>
                <v:stroke weight="4.67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106680</wp:posOffset>
                </wp:positionH>
                <wp:positionV relativeFrom="paragraph">
                  <wp:posOffset>779780</wp:posOffset>
                </wp:positionV>
                <wp:extent cx="734695" cy="0"/>
                <wp:effectExtent l="0" t="0" r="0" b="0"/>
                <wp:wrapNone/>
                <wp:docPr id="36" name="Shape 36"/>
                <wp:cNvGraphicFramePr/>
                <a:graphic xmlns:a="http://schemas.openxmlformats.org/drawingml/2006/main">
                  <a:graphicData uri="http://schemas.microsoft.com/office/word/2010/wordprocessingShape">
                    <wps:wsp>
                      <wps:cNvCnPr/>
                      <wps:spPr>
                        <a:xfrm>
                          <a:off x="0" y="0"/>
                          <a:ext cx="734695" cy="4763"/>
                        </a:xfrm>
                        <a:prstGeom prst="line">
                          <a:avLst/>
                        </a:prstGeom>
                        <a:solidFill>
                          <a:srgbClr val="FFFFFF"/>
                        </a:solidFill>
                        <a:ln w="1523">
                          <a:solidFill>
                            <a:srgbClr val="CCCCCC"/>
                          </a:solidFill>
                          <a:miter lim="800000"/>
                        </a:ln>
                      </wps:spPr>
                      <wps:bodyPr/>
                    </wps:wsp>
                  </a:graphicData>
                </a:graphic>
              </wp:anchor>
            </w:drawing>
          </mc:Choice>
          <mc:Fallback>
            <w:pict>
              <v:line id="Shape 36" o:spid="_x0000_s1026" o:spt="20" style="position:absolute;left:0pt;margin-left:8.4pt;margin-top:61.4pt;height:0pt;width:57.85pt;z-index:-251658240;mso-width-relative:page;mso-height-relative:page;" fillcolor="#FFFFFF" filled="t" stroked="t" coordsize="21600,21600" o:allowincell="f" o:gfxdata="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s6aSOdcAAAAKAQAADwAAAAAAAAABACAAAAAi&#10;AAAAZHJzL2Rvd25yZXYueG1sUEsBAhQAFAAAAAgAh07iQL8oA/uZAQAATAMAAA4AAAAAAAAAAQAg&#10;AAAAJgEAAGRycy9lMm9Eb2MueG1sUEsFBgAAAAAGAAYAWQEAADEFA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769620</wp:posOffset>
                </wp:positionV>
                <wp:extent cx="5688965" cy="0"/>
                <wp:effectExtent l="0" t="0" r="0" b="0"/>
                <wp:wrapNone/>
                <wp:docPr id="37" name="Shape 37"/>
                <wp:cNvGraphicFramePr/>
                <a:graphic xmlns:a="http://schemas.openxmlformats.org/drawingml/2006/main">
                  <a:graphicData uri="http://schemas.microsoft.com/office/word/2010/wordprocessingShape">
                    <wps:wsp>
                      <wps:cNvCnPr/>
                      <wps:spPr>
                        <a:xfrm>
                          <a:off x="0" y="0"/>
                          <a:ext cx="5688965" cy="4763"/>
                        </a:xfrm>
                        <a:prstGeom prst="line">
                          <a:avLst/>
                        </a:prstGeom>
                        <a:solidFill>
                          <a:srgbClr val="FFFFFF"/>
                        </a:solidFill>
                        <a:ln w="18288">
                          <a:solidFill>
                            <a:srgbClr val="000000"/>
                          </a:solidFill>
                          <a:miter lim="800000"/>
                        </a:ln>
                      </wps:spPr>
                      <wps:bodyPr/>
                    </wps:wsp>
                  </a:graphicData>
                </a:graphic>
              </wp:anchor>
            </w:drawing>
          </mc:Choice>
          <mc:Fallback>
            <w:pict>
              <v:line id="Shape 37" o:spid="_x0000_s1026" o:spt="20" style="position:absolute;left:0pt;margin-left:6.95pt;margin-top:60.6pt;height:0pt;width:447.95pt;z-index:-251658240;mso-width-relative:page;mso-height-relative:page;" fillcolor="#FFFFFF" filled="t" stroked="t" coordsize="21600,21600" o:allowincell="f" o:gfxdata="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yVK+PZAAAACgEAAA8AAAAAAAAAAQAgAAAA&#10;IgAAAGRycy9kb3ducmV2LnhtbFBLAQIUABQAAAAIAIdO4kBp4SEpmAEAAE4DAAAOAAAAAAAAAAEA&#10;IAAAACg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1139825</wp:posOffset>
                </wp:positionV>
                <wp:extent cx="5688965" cy="0"/>
                <wp:effectExtent l="0" t="0" r="0" b="0"/>
                <wp:wrapNone/>
                <wp:docPr id="38" name="Shape 38"/>
                <wp:cNvGraphicFramePr/>
                <a:graphic xmlns:a="http://schemas.openxmlformats.org/drawingml/2006/main">
                  <a:graphicData uri="http://schemas.microsoft.com/office/word/2010/wordprocessingShape">
                    <wps:wsp>
                      <wps:cNvCnPr/>
                      <wps:spPr>
                        <a:xfrm>
                          <a:off x="0" y="0"/>
                          <a:ext cx="5688965" cy="4763"/>
                        </a:xfrm>
                        <a:prstGeom prst="line">
                          <a:avLst/>
                        </a:prstGeom>
                        <a:solidFill>
                          <a:srgbClr val="FFFFFF"/>
                        </a:solidFill>
                        <a:ln w="6095">
                          <a:solidFill>
                            <a:srgbClr val="000000"/>
                          </a:solidFill>
                          <a:miter lim="800000"/>
                        </a:ln>
                      </wps:spPr>
                      <wps:bodyPr/>
                    </wps:wsp>
                  </a:graphicData>
                </a:graphic>
              </wp:anchor>
            </w:drawing>
          </mc:Choice>
          <mc:Fallback>
            <w:pict>
              <v:line id="Shape 38" o:spid="_x0000_s1026" o:spt="20" style="position:absolute;left:0pt;margin-left:6.95pt;margin-top:89.75pt;height:0pt;width:447.95pt;z-index:-251658240;mso-width-relative:page;mso-height-relative:page;" fillcolor="#FFFFFF" filled="t" stroked="t" coordsize="21600,21600" o:allowincell="f" o:gfxdata="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P2PQvXAAAACgEAAA8AAAAAAAAAAQAgAAAAIgAA&#10;AGRycy9kb3ducmV2LnhtbFBLAQIUABQAAAAIAIdO4kBhPWGNlwEAAE0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97790</wp:posOffset>
                </wp:positionH>
                <wp:positionV relativeFrom="paragraph">
                  <wp:posOffset>760730</wp:posOffset>
                </wp:positionV>
                <wp:extent cx="0" cy="757555"/>
                <wp:effectExtent l="8890" t="0" r="10160" b="4445"/>
                <wp:wrapNone/>
                <wp:docPr id="39" name="Shape 39"/>
                <wp:cNvGraphicFramePr/>
                <a:graphic xmlns:a="http://schemas.openxmlformats.org/drawingml/2006/main">
                  <a:graphicData uri="http://schemas.microsoft.com/office/word/2010/wordprocessingShape">
                    <wps:wsp>
                      <wps:cNvCnPr/>
                      <wps:spPr>
                        <a:xfrm>
                          <a:off x="0" y="0"/>
                          <a:ext cx="4763" cy="757555"/>
                        </a:xfrm>
                        <a:prstGeom prst="line">
                          <a:avLst/>
                        </a:prstGeom>
                        <a:solidFill>
                          <a:srgbClr val="FFFFFF"/>
                        </a:solidFill>
                        <a:ln w="18288">
                          <a:solidFill>
                            <a:srgbClr val="000000"/>
                          </a:solidFill>
                          <a:miter lim="800000"/>
                        </a:ln>
                      </wps:spPr>
                      <wps:bodyPr/>
                    </wps:wsp>
                  </a:graphicData>
                </a:graphic>
              </wp:anchor>
            </w:drawing>
          </mc:Choice>
          <mc:Fallback>
            <w:pict>
              <v:line id="Shape 39" o:spid="_x0000_s1026" o:spt="20" style="position:absolute;left:0pt;margin-left:7.7pt;margin-top:59.9pt;height:59.65pt;width:0pt;z-index:-251658240;mso-width-relative:page;mso-height-relative:page;" fillcolor="#FFFFFF" filled="t" stroked="t" coordsize="21600,21600" o:allowincell="f" o:gfxdata="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GUUvnaAAAACQEAAA8AAAAAAAAAAQAgAAAA&#10;IgAAAGRycy9kb3ducmV2LnhtbFBLAQIUABQAAAAIAIdO4kBCpgmulwEAAE0DAAAOAAAAAAAAAAEA&#10;IAAAACk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844550</wp:posOffset>
                </wp:positionH>
                <wp:positionV relativeFrom="paragraph">
                  <wp:posOffset>760730</wp:posOffset>
                </wp:positionV>
                <wp:extent cx="0" cy="757555"/>
                <wp:effectExtent l="4445" t="0" r="14605" b="4445"/>
                <wp:wrapNone/>
                <wp:docPr id="40" name="Shape 40"/>
                <wp:cNvGraphicFramePr/>
                <a:graphic xmlns:a="http://schemas.openxmlformats.org/drawingml/2006/main">
                  <a:graphicData uri="http://schemas.microsoft.com/office/word/2010/wordprocessingShape">
                    <wps:wsp>
                      <wps:cNvCnPr/>
                      <wps:spPr>
                        <a:xfrm>
                          <a:off x="0" y="0"/>
                          <a:ext cx="4763" cy="757555"/>
                        </a:xfrm>
                        <a:prstGeom prst="line">
                          <a:avLst/>
                        </a:prstGeom>
                        <a:solidFill>
                          <a:srgbClr val="FFFFFF"/>
                        </a:solidFill>
                        <a:ln w="6096">
                          <a:solidFill>
                            <a:srgbClr val="000000"/>
                          </a:solidFill>
                          <a:miter lim="800000"/>
                        </a:ln>
                      </wps:spPr>
                      <wps:bodyPr/>
                    </wps:wsp>
                  </a:graphicData>
                </a:graphic>
              </wp:anchor>
            </w:drawing>
          </mc:Choice>
          <mc:Fallback>
            <w:pict>
              <v:line id="Shape 40" o:spid="_x0000_s1026" o:spt="20" style="position:absolute;left:0pt;margin-left:66.5pt;margin-top:59.9pt;height:59.65pt;width:0pt;z-index:-251658240;mso-width-relative:page;mso-height-relative:page;" fillcolor="#FFFFFF" filled="t" stroked="t" coordsize="21600,21600" o:allowincell="f" o:gfxdata="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ORGBmDYAAAACwEAAA8AAAAAAAAAAQAgAAAAIgAA&#10;AGRycy9kb3ducmV2LnhtbFBLAQIUABQAAAAIAIdO4kB96qIWlgEAAEwDAAAOAAAAAAAAAAEAIAAA&#10;ACcBAABkcnMvZTJvRG9jLnhtbFBLBQYAAAAABgAGAFkBAAAv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1508760</wp:posOffset>
                </wp:positionV>
                <wp:extent cx="5688965" cy="0"/>
                <wp:effectExtent l="0" t="0" r="0" b="0"/>
                <wp:wrapNone/>
                <wp:docPr id="41" name="Shape 41"/>
                <wp:cNvGraphicFramePr/>
                <a:graphic xmlns:a="http://schemas.openxmlformats.org/drawingml/2006/main">
                  <a:graphicData uri="http://schemas.microsoft.com/office/word/2010/wordprocessingShape">
                    <wps:wsp>
                      <wps:cNvCnPr/>
                      <wps:spPr>
                        <a:xfrm>
                          <a:off x="0" y="0"/>
                          <a:ext cx="5688965" cy="4763"/>
                        </a:xfrm>
                        <a:prstGeom prst="line">
                          <a:avLst/>
                        </a:prstGeom>
                        <a:solidFill>
                          <a:srgbClr val="FFFFFF"/>
                        </a:solidFill>
                        <a:ln w="18288">
                          <a:solidFill>
                            <a:srgbClr val="000000"/>
                          </a:solidFill>
                          <a:miter lim="800000"/>
                        </a:ln>
                      </wps:spPr>
                      <wps:bodyPr/>
                    </wps:wsp>
                  </a:graphicData>
                </a:graphic>
              </wp:anchor>
            </w:drawing>
          </mc:Choice>
          <mc:Fallback>
            <w:pict>
              <v:line id="Shape 41" o:spid="_x0000_s1026" o:spt="20" style="position:absolute;left:0pt;margin-left:6.95pt;margin-top:118.8pt;height:0pt;width:447.95pt;z-index:-251658240;mso-width-relative:page;mso-height-relative:page;" fillcolor="#FFFFFF" filled="t" stroked="t" coordsize="21600,21600" o:allowincell="f" o:gfxdata="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XGdLnZAAAACgEAAA8AAAAAAAAAAQAgAAAA&#10;IgAAAGRycy9kb3ducmV2LnhtbFBLAQIUABQAAAAIAIdO4kDIeYDtmAEAAE4DAAAOAAAAAAAAAAEA&#10;IAAAACg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5767705</wp:posOffset>
                </wp:positionH>
                <wp:positionV relativeFrom="paragraph">
                  <wp:posOffset>760730</wp:posOffset>
                </wp:positionV>
                <wp:extent cx="0" cy="757555"/>
                <wp:effectExtent l="8890" t="0" r="10160" b="4445"/>
                <wp:wrapNone/>
                <wp:docPr id="42" name="Shape 42"/>
                <wp:cNvGraphicFramePr/>
                <a:graphic xmlns:a="http://schemas.openxmlformats.org/drawingml/2006/main">
                  <a:graphicData uri="http://schemas.microsoft.com/office/word/2010/wordprocessingShape">
                    <wps:wsp>
                      <wps:cNvCnPr/>
                      <wps:spPr>
                        <a:xfrm>
                          <a:off x="0" y="0"/>
                          <a:ext cx="4763" cy="757555"/>
                        </a:xfrm>
                        <a:prstGeom prst="line">
                          <a:avLst/>
                        </a:prstGeom>
                        <a:solidFill>
                          <a:srgbClr val="FFFFFF"/>
                        </a:solidFill>
                        <a:ln w="18288">
                          <a:solidFill>
                            <a:srgbClr val="000000"/>
                          </a:solidFill>
                          <a:miter lim="800000"/>
                        </a:ln>
                      </wps:spPr>
                      <wps:bodyPr/>
                    </wps:wsp>
                  </a:graphicData>
                </a:graphic>
              </wp:anchor>
            </w:drawing>
          </mc:Choice>
          <mc:Fallback>
            <w:pict>
              <v:line id="Shape 42" o:spid="_x0000_s1026" o:spt="20" style="position:absolute;left:0pt;margin-left:454.15pt;margin-top:59.9pt;height:59.65pt;width:0pt;z-index:-251658240;mso-width-relative:page;mso-height-relative:page;" fillcolor="#FFFFFF" filled="t" stroked="t" coordsize="21600,21600" o:allowincell="f" o:gfxdata="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pn5qd2wAAAAsBAAAPAAAAAAAAAAEAIAAA&#10;ACIAAABkcnMvZG93bnJldi54bWxQSwECFAAUAAAACACHTuJAtxw285cBAABNAwAADgAAAAAAAAAB&#10;ACAAAAAqAQAAZHJzL2Uyb0RvYy54bWxQSwUGAAAAAAYABgBZAQAAMwU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tbl>
      <w:tblPr>
        <w:tblStyle w:val="3"/>
        <w:tblW w:w="9160" w:type="dxa"/>
        <w:tblInd w:w="260" w:type="dxa"/>
        <w:tblLayout w:type="fixed"/>
        <w:tblCellMar>
          <w:top w:w="0" w:type="dxa"/>
          <w:left w:w="0" w:type="dxa"/>
          <w:bottom w:w="0" w:type="dxa"/>
          <w:right w:w="0" w:type="dxa"/>
        </w:tblCellMar>
      </w:tblPr>
      <w:tblGrid>
        <w:gridCol w:w="960"/>
        <w:gridCol w:w="100"/>
        <w:gridCol w:w="20"/>
        <w:gridCol w:w="100"/>
        <w:gridCol w:w="7540"/>
        <w:gridCol w:w="80"/>
        <w:gridCol w:w="360"/>
      </w:tblGrid>
      <w:tr>
        <w:tblPrEx>
          <w:tblLayout w:type="fixed"/>
          <w:tblCellMar>
            <w:top w:w="0" w:type="dxa"/>
            <w:left w:w="0" w:type="dxa"/>
            <w:bottom w:w="0" w:type="dxa"/>
            <w:right w:w="0" w:type="dxa"/>
          </w:tblCellMar>
        </w:tblPrEx>
        <w:trPr>
          <w:trHeight w:val="20" w:hRule="atLeast"/>
        </w:trPr>
        <w:tc>
          <w:tcPr>
            <w:tcW w:w="960" w:type="dxa"/>
            <w:vMerge w:val="restart"/>
            <w:shd w:val="clear" w:color="auto" w:fill="CCCCCC"/>
            <w:vAlign w:val="bottom"/>
          </w:tcPr>
          <w:p>
            <w:pPr>
              <w:spacing w:after="0" w:line="274" w:lineRule="exact"/>
              <w:ind w:left="240"/>
              <w:rPr>
                <w:color w:val="auto"/>
                <w:sz w:val="20"/>
                <w:szCs w:val="20"/>
              </w:rPr>
            </w:pPr>
            <w:r>
              <w:rPr>
                <w:rFonts w:ascii="宋体" w:hAnsi="宋体" w:eastAsia="宋体" w:cs="宋体"/>
                <w:color w:val="auto"/>
                <w:sz w:val="24"/>
                <w:szCs w:val="24"/>
              </w:rPr>
              <w:t>编号</w:t>
            </w:r>
          </w:p>
        </w:tc>
        <w:tc>
          <w:tcPr>
            <w:tcW w:w="100" w:type="dxa"/>
            <w:shd w:val="clear" w:color="auto" w:fill="CCCCCC"/>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100" w:type="dxa"/>
            <w:shd w:val="clear" w:color="auto" w:fill="CCCCCC"/>
            <w:vAlign w:val="bottom"/>
          </w:tcPr>
          <w:p>
            <w:pPr>
              <w:spacing w:after="0" w:line="20" w:lineRule="exact"/>
              <w:rPr>
                <w:color w:val="auto"/>
                <w:sz w:val="1"/>
                <w:szCs w:val="1"/>
              </w:rPr>
            </w:pPr>
          </w:p>
        </w:tc>
        <w:tc>
          <w:tcPr>
            <w:tcW w:w="7540" w:type="dxa"/>
            <w:vMerge w:val="restart"/>
            <w:shd w:val="clear" w:color="auto" w:fill="CCCCCC"/>
            <w:vAlign w:val="bottom"/>
          </w:tcPr>
          <w:p>
            <w:pPr>
              <w:spacing w:after="0" w:line="274" w:lineRule="exact"/>
              <w:ind w:left="350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1" w:hRule="atLeast"/>
        </w:trPr>
        <w:tc>
          <w:tcPr>
            <w:tcW w:w="960" w:type="dxa"/>
            <w:vMerge w:val="continue"/>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754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3" w:hRule="atLeast"/>
        </w:trPr>
        <w:tc>
          <w:tcPr>
            <w:tcW w:w="960" w:type="dxa"/>
            <w:shd w:val="clear" w:color="auto" w:fill="CCCCCC"/>
            <w:vAlign w:val="bottom"/>
          </w:tcPr>
          <w:p>
            <w:pPr>
              <w:spacing w:after="0"/>
              <w:rPr>
                <w:color w:val="auto"/>
                <w:sz w:val="8"/>
                <w:szCs w:val="8"/>
              </w:rPr>
            </w:pPr>
          </w:p>
        </w:tc>
        <w:tc>
          <w:tcPr>
            <w:tcW w:w="100" w:type="dxa"/>
            <w:shd w:val="clear" w:color="auto" w:fill="CCCCCC"/>
            <w:vAlign w:val="bottom"/>
          </w:tcPr>
          <w:p>
            <w:pPr>
              <w:spacing w:after="0"/>
              <w:rPr>
                <w:color w:val="auto"/>
                <w:sz w:val="8"/>
                <w:szCs w:val="8"/>
              </w:rPr>
            </w:pPr>
          </w:p>
        </w:tc>
        <w:tc>
          <w:tcPr>
            <w:tcW w:w="20" w:type="dxa"/>
            <w:vAlign w:val="bottom"/>
          </w:tcPr>
          <w:p>
            <w:pPr>
              <w:spacing w:after="0"/>
              <w:rPr>
                <w:color w:val="auto"/>
                <w:sz w:val="8"/>
                <w:szCs w:val="8"/>
              </w:rPr>
            </w:pPr>
          </w:p>
        </w:tc>
        <w:tc>
          <w:tcPr>
            <w:tcW w:w="100" w:type="dxa"/>
            <w:shd w:val="clear" w:color="auto" w:fill="CCCCCC"/>
            <w:vAlign w:val="bottom"/>
          </w:tcPr>
          <w:p>
            <w:pPr>
              <w:spacing w:after="0"/>
              <w:rPr>
                <w:color w:val="auto"/>
                <w:sz w:val="8"/>
                <w:szCs w:val="8"/>
              </w:rPr>
            </w:pPr>
          </w:p>
        </w:tc>
        <w:tc>
          <w:tcPr>
            <w:tcW w:w="7540" w:type="dxa"/>
            <w:shd w:val="clear" w:color="auto" w:fill="CCCCCC"/>
            <w:vAlign w:val="bottom"/>
          </w:tcPr>
          <w:p>
            <w:pPr>
              <w:spacing w:after="0"/>
              <w:rPr>
                <w:color w:val="auto"/>
                <w:sz w:val="8"/>
                <w:szCs w:val="8"/>
              </w:rPr>
            </w:pPr>
          </w:p>
        </w:tc>
        <w:tc>
          <w:tcPr>
            <w:tcW w:w="80" w:type="dxa"/>
            <w:shd w:val="clear" w:color="auto" w:fill="CCCCCC"/>
            <w:vAlign w:val="bottom"/>
          </w:tcPr>
          <w:p>
            <w:pPr>
              <w:spacing w:after="0"/>
              <w:rPr>
                <w:color w:val="auto"/>
                <w:sz w:val="8"/>
                <w:szCs w:val="8"/>
              </w:rPr>
            </w:pPr>
          </w:p>
        </w:tc>
        <w:tc>
          <w:tcPr>
            <w:tcW w:w="360" w:type="dxa"/>
            <w:vAlign w:val="bottom"/>
          </w:tcPr>
          <w:p>
            <w:pPr>
              <w:spacing w:after="0"/>
              <w:rPr>
                <w:color w:val="auto"/>
                <w:sz w:val="1"/>
                <w:szCs w:val="1"/>
              </w:rPr>
            </w:pPr>
          </w:p>
        </w:tc>
      </w:tr>
    </w:tbl>
    <w:p>
      <w:pPr>
        <w:spacing w:after="0" w:line="89" w:lineRule="exact"/>
        <w:rPr>
          <w:color w:val="auto"/>
          <w:sz w:val="20"/>
          <w:szCs w:val="20"/>
        </w:rPr>
      </w:pPr>
    </w:p>
    <w:p>
      <w:pPr>
        <w:spacing w:after="0" w:line="274" w:lineRule="exact"/>
        <w:ind w:left="1440"/>
        <w:rPr>
          <w:color w:val="auto"/>
          <w:sz w:val="20"/>
          <w:szCs w:val="20"/>
        </w:rPr>
      </w:pPr>
      <w:r>
        <w:rPr>
          <w:rFonts w:ascii="宋体" w:hAnsi="宋体" w:eastAsia="宋体" w:cs="宋体"/>
          <w:color w:val="auto"/>
          <w:sz w:val="24"/>
          <w:szCs w:val="24"/>
        </w:rPr>
        <w:t>不含氯。</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0" w:lineRule="exact"/>
        <w:rPr>
          <w:color w:val="auto"/>
          <w:sz w:val="20"/>
          <w:szCs w:val="20"/>
        </w:rPr>
      </w:pPr>
    </w:p>
    <w:p>
      <w:pPr>
        <w:tabs>
          <w:tab w:val="left" w:pos="960"/>
        </w:tabs>
        <w:spacing w:after="0" w:line="291" w:lineRule="exact"/>
        <w:ind w:left="260"/>
        <w:rPr>
          <w:color w:val="auto"/>
          <w:sz w:val="20"/>
          <w:szCs w:val="20"/>
        </w:rPr>
      </w:pPr>
      <w:r>
        <w:rPr>
          <w:rFonts w:ascii="Arial" w:hAnsi="Arial" w:eastAsia="Arial" w:cs="Arial"/>
          <w:b/>
          <w:bCs/>
          <w:color w:val="auto"/>
          <w:sz w:val="24"/>
          <w:szCs w:val="24"/>
        </w:rPr>
        <w:t>7.2.2</w:t>
      </w:r>
      <w:r>
        <w:rPr>
          <w:rFonts w:ascii="Arial" w:hAnsi="Arial" w:eastAsia="Arial" w:cs="Arial"/>
          <w:b/>
          <w:bCs/>
          <w:color w:val="auto"/>
          <w:sz w:val="24"/>
          <w:szCs w:val="24"/>
        </w:rPr>
        <w:tab/>
      </w:r>
      <w:r>
        <w:rPr>
          <w:rFonts w:ascii="Arial" w:hAnsi="Arial" w:eastAsia="Arial" w:cs="Arial"/>
          <w:b/>
          <w:bCs/>
          <w:color w:val="auto"/>
          <w:sz w:val="24"/>
          <w:szCs w:val="24"/>
        </w:rPr>
        <w:t>URS03</w:t>
      </w:r>
      <w:r>
        <w:rPr>
          <w:rFonts w:ascii="宋体" w:hAnsi="宋体" w:eastAsia="宋体" w:cs="宋体"/>
          <w:b/>
          <w:bCs/>
          <w:color w:val="auto"/>
          <w:sz w:val="24"/>
          <w:szCs w:val="24"/>
        </w:rPr>
        <w:t>：安装区域及位置要求</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499745</wp:posOffset>
                </wp:positionH>
                <wp:positionV relativeFrom="paragraph">
                  <wp:posOffset>180975</wp:posOffset>
                </wp:positionV>
                <wp:extent cx="5506085" cy="0"/>
                <wp:effectExtent l="0" t="0" r="0" b="0"/>
                <wp:wrapNone/>
                <wp:docPr id="43" name="Shape 43"/>
                <wp:cNvGraphicFramePr/>
                <a:graphic xmlns:a="http://schemas.openxmlformats.org/drawingml/2006/main">
                  <a:graphicData uri="http://schemas.microsoft.com/office/word/2010/wordprocessingShape">
                    <wps:wsp>
                      <wps:cNvCnPr/>
                      <wps:spPr>
                        <a:xfrm>
                          <a:off x="0" y="0"/>
                          <a:ext cx="5506085" cy="4763"/>
                        </a:xfrm>
                        <a:prstGeom prst="line">
                          <a:avLst/>
                        </a:prstGeom>
                        <a:solidFill>
                          <a:srgbClr val="FFFFFF"/>
                        </a:solidFill>
                        <a:ln w="18288">
                          <a:solidFill>
                            <a:srgbClr val="000000"/>
                          </a:solidFill>
                          <a:miter lim="800000"/>
                        </a:ln>
                      </wps:spPr>
                      <wps:bodyPr/>
                    </wps:wsp>
                  </a:graphicData>
                </a:graphic>
              </wp:anchor>
            </w:drawing>
          </mc:Choice>
          <mc:Fallback>
            <w:pict>
              <v:line id="Shape 43" o:spid="_x0000_s1026" o:spt="20" style="position:absolute;left:0pt;margin-left:39.35pt;margin-top:14.25pt;height:0pt;width:433.55pt;z-index:-251658240;mso-width-relative:page;mso-height-relative:page;" fillcolor="#FFFFFF" filled="t" stroked="t" coordsize="21600,21600" o:allowincell="f" o:gfxdata="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mSPLd9oAAAAIAQAADwAAAAAAAAABACAA&#10;AAAiAAAAZHJzL2Rvd25yZXYueG1sUEsBAhQAFAAAAAgAh07iQNLTAYiZAQAATgMAAA4AAAAAAAAA&#10;AQAgAAAAKQEAAGRycy9lMm9Eb2MueG1sUEsFBgAAAAAGAAYAWQEAADQ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509270</wp:posOffset>
                </wp:positionH>
                <wp:positionV relativeFrom="paragraph">
                  <wp:posOffset>172085</wp:posOffset>
                </wp:positionV>
                <wp:extent cx="0" cy="1373505"/>
                <wp:effectExtent l="8890" t="0" r="10160" b="17145"/>
                <wp:wrapNone/>
                <wp:docPr id="44" name="Shape 44"/>
                <wp:cNvGraphicFramePr/>
                <a:graphic xmlns:a="http://schemas.openxmlformats.org/drawingml/2006/main">
                  <a:graphicData uri="http://schemas.microsoft.com/office/word/2010/wordprocessingShape">
                    <wps:wsp>
                      <wps:cNvCnPr/>
                      <wps:spPr>
                        <a:xfrm>
                          <a:off x="0" y="0"/>
                          <a:ext cx="4763" cy="1373505"/>
                        </a:xfrm>
                        <a:prstGeom prst="line">
                          <a:avLst/>
                        </a:prstGeom>
                        <a:solidFill>
                          <a:srgbClr val="FFFFFF"/>
                        </a:solidFill>
                        <a:ln w="18288">
                          <a:solidFill>
                            <a:srgbClr val="000000"/>
                          </a:solidFill>
                          <a:miter lim="800000"/>
                        </a:ln>
                      </wps:spPr>
                      <wps:bodyPr/>
                    </wps:wsp>
                  </a:graphicData>
                </a:graphic>
              </wp:anchor>
            </w:drawing>
          </mc:Choice>
          <mc:Fallback>
            <w:pict>
              <v:line id="Shape 44" o:spid="_x0000_s1026" o:spt="20" style="position:absolute;left:0pt;margin-left:40.1pt;margin-top:13.55pt;height:108.15pt;width:0pt;z-index:-251658240;mso-width-relative:page;mso-height-relative:page;" fillcolor="#FFFFFF" filled="t" stroked="t" coordsize="21600,21600" o:allowincell="f" o:gfxdata="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mugstkAAAAIAQAADwAAAAAAAAABACAAAAAi&#10;AAAAZHJzL2Rvd25yZXYueG1sUEsBAhQAFAAAAAgAh07iQLS0gcmXAQAATgMAAA4AAAAAAAAAAQAg&#10;AAAAKAEAAGRycy9lMm9Eb2MueG1sUEsFBgAAAAAGAAYAWQEAADE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499745</wp:posOffset>
                </wp:positionH>
                <wp:positionV relativeFrom="paragraph">
                  <wp:posOffset>632460</wp:posOffset>
                </wp:positionV>
                <wp:extent cx="5506085" cy="0"/>
                <wp:effectExtent l="0" t="0" r="0" b="0"/>
                <wp:wrapNone/>
                <wp:docPr id="45" name="Shape 45"/>
                <wp:cNvGraphicFramePr/>
                <a:graphic xmlns:a="http://schemas.openxmlformats.org/drawingml/2006/main">
                  <a:graphicData uri="http://schemas.microsoft.com/office/word/2010/wordprocessingShape">
                    <wps:wsp>
                      <wps:cNvCnPr/>
                      <wps:spPr>
                        <a:xfrm>
                          <a:off x="0" y="0"/>
                          <a:ext cx="5506085" cy="4763"/>
                        </a:xfrm>
                        <a:prstGeom prst="line">
                          <a:avLst/>
                        </a:prstGeom>
                        <a:solidFill>
                          <a:srgbClr val="FFFFFF"/>
                        </a:solidFill>
                        <a:ln w="6096">
                          <a:solidFill>
                            <a:srgbClr val="000000"/>
                          </a:solidFill>
                          <a:miter lim="800000"/>
                        </a:ln>
                      </wps:spPr>
                      <wps:bodyPr/>
                    </wps:wsp>
                  </a:graphicData>
                </a:graphic>
              </wp:anchor>
            </w:drawing>
          </mc:Choice>
          <mc:Fallback>
            <w:pict>
              <v:line id="Shape 45" o:spid="_x0000_s1026" o:spt="20" style="position:absolute;left:0pt;margin-left:39.35pt;margin-top:49.8pt;height:0pt;width:433.55pt;z-index:-251658240;mso-width-relative:page;mso-height-relative:page;" fillcolor="#FFFFFF" filled="t" stroked="t" coordsize="21600,21600" o:allowincell="f" o:gfxdata="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rMHnr9cAAAAIAQAADwAAAAAAAAABACAAAAAiAAAA&#10;ZHJzL2Rvd25yZXYueG1sUEsBAhQAFAAAAAgAh07iQFlx4XWWAQAATQMAAA4AAAAAAAAAAQAgAAAA&#10;JgEAAGRycy9lMm9Eb2MueG1sUEsFBgAAAAAGAAYAWQEAAC4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1309370</wp:posOffset>
                </wp:positionH>
                <wp:positionV relativeFrom="paragraph">
                  <wp:posOffset>172085</wp:posOffset>
                </wp:positionV>
                <wp:extent cx="0" cy="1373505"/>
                <wp:effectExtent l="4445" t="0" r="14605" b="17145"/>
                <wp:wrapNone/>
                <wp:docPr id="46" name="Shape 46"/>
                <wp:cNvGraphicFramePr/>
                <a:graphic xmlns:a="http://schemas.openxmlformats.org/drawingml/2006/main">
                  <a:graphicData uri="http://schemas.microsoft.com/office/word/2010/wordprocessingShape">
                    <wps:wsp>
                      <wps:cNvCnPr/>
                      <wps:spPr>
                        <a:xfrm>
                          <a:off x="0" y="0"/>
                          <a:ext cx="4763" cy="1373505"/>
                        </a:xfrm>
                        <a:prstGeom prst="line">
                          <a:avLst/>
                        </a:prstGeom>
                        <a:solidFill>
                          <a:srgbClr val="FFFFFF"/>
                        </a:solidFill>
                        <a:ln w="6095">
                          <a:solidFill>
                            <a:srgbClr val="000000"/>
                          </a:solidFill>
                          <a:miter lim="800000"/>
                        </a:ln>
                      </wps:spPr>
                      <wps:bodyPr/>
                    </wps:wsp>
                  </a:graphicData>
                </a:graphic>
              </wp:anchor>
            </w:drawing>
          </mc:Choice>
          <mc:Fallback>
            <w:pict>
              <v:line id="Shape 46" o:spid="_x0000_s1026" o:spt="20" style="position:absolute;left:0pt;margin-left:103.1pt;margin-top:13.55pt;height:108.15pt;width:0pt;z-index:-251658240;mso-width-relative:page;mso-height-relative:page;" fillcolor="#FFFFFF" filled="t" stroked="t" coordsize="21600,21600" o:allowincell="f" o:gfxdata="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GEH7XAAAACgEAAA8AAAAAAAAAAQAgAAAAIgAA&#10;AGRycy9kb3ducmV2LnhtbFBLAQIUABQAAAAIAIdO4kBnXTBllwEAAE0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5996305</wp:posOffset>
                </wp:positionH>
                <wp:positionV relativeFrom="paragraph">
                  <wp:posOffset>172085</wp:posOffset>
                </wp:positionV>
                <wp:extent cx="0" cy="1373505"/>
                <wp:effectExtent l="8890" t="0" r="10160" b="17145"/>
                <wp:wrapNone/>
                <wp:docPr id="47" name="Shape 47"/>
                <wp:cNvGraphicFramePr/>
                <a:graphic xmlns:a="http://schemas.openxmlformats.org/drawingml/2006/main">
                  <a:graphicData uri="http://schemas.microsoft.com/office/word/2010/wordprocessingShape">
                    <wps:wsp>
                      <wps:cNvCnPr/>
                      <wps:spPr>
                        <a:xfrm>
                          <a:off x="0" y="0"/>
                          <a:ext cx="4763" cy="1373505"/>
                        </a:xfrm>
                        <a:prstGeom prst="line">
                          <a:avLst/>
                        </a:prstGeom>
                        <a:solidFill>
                          <a:srgbClr val="FFFFFF"/>
                        </a:solidFill>
                        <a:ln w="18288">
                          <a:solidFill>
                            <a:srgbClr val="000000"/>
                          </a:solidFill>
                          <a:miter lim="800000"/>
                        </a:ln>
                      </wps:spPr>
                      <wps:bodyPr/>
                    </wps:wsp>
                  </a:graphicData>
                </a:graphic>
              </wp:anchor>
            </w:drawing>
          </mc:Choice>
          <mc:Fallback>
            <w:pict>
              <v:line id="Shape 47" o:spid="_x0000_s1026" o:spt="20" style="position:absolute;left:0pt;margin-left:472.15pt;margin-top:13.55pt;height:108.15pt;width:0pt;z-index:-251658240;mso-width-relative:page;mso-height-relative:page;" fillcolor="#FFFFFF" filled="t" stroked="t" coordsize="21600,21600" o:allowincell="f" o:gfxdata="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tUt3g2gAAAAoBAAAPAAAAAAAAAAEAIAAA&#10;ACIAAABkcnMvZG93bnJldi54bWxQSwECFAAUAAAACACHTuJAH0oaGJgBAABOAwAADgAAAAAAAAAB&#10;ACAAAAApAQAAZHJzL2Uyb0RvYy54bWxQSwUGAAAAAAYABgBZAQAAMwUAAAAA&#10;">
                <v:fill on="t" focussize="0,0"/>
                <v:stroke weight="1.44pt" color="#000000" miterlimit="8" joinstyle="miter"/>
                <v:imagedata o:title=""/>
                <o:lock v:ext="edit" aspectratio="f"/>
              </v:line>
            </w:pict>
          </mc:Fallback>
        </mc:AlternateContent>
      </w:r>
    </w:p>
    <w:p>
      <w:pPr>
        <w:spacing w:after="0" w:line="280" w:lineRule="exact"/>
        <w:rPr>
          <w:color w:val="auto"/>
          <w:sz w:val="20"/>
          <w:szCs w:val="20"/>
        </w:rPr>
      </w:pPr>
    </w:p>
    <w:tbl>
      <w:tblPr>
        <w:tblStyle w:val="3"/>
        <w:tblW w:w="8960" w:type="dxa"/>
        <w:tblInd w:w="820" w:type="dxa"/>
        <w:tblLayout w:type="fixed"/>
        <w:tblCellMar>
          <w:top w:w="0" w:type="dxa"/>
          <w:left w:w="0" w:type="dxa"/>
          <w:bottom w:w="0" w:type="dxa"/>
          <w:right w:w="0" w:type="dxa"/>
        </w:tblCellMar>
      </w:tblPr>
      <w:tblGrid>
        <w:gridCol w:w="100"/>
        <w:gridCol w:w="1040"/>
        <w:gridCol w:w="220"/>
        <w:gridCol w:w="7160"/>
        <w:gridCol w:w="80"/>
        <w:gridCol w:w="360"/>
      </w:tblGrid>
      <w:tr>
        <w:tblPrEx>
          <w:tblLayout w:type="fixed"/>
          <w:tblCellMar>
            <w:top w:w="0" w:type="dxa"/>
            <w:left w:w="0" w:type="dxa"/>
            <w:bottom w:w="0" w:type="dxa"/>
            <w:right w:w="0" w:type="dxa"/>
          </w:tblCellMar>
        </w:tblPrEx>
        <w:trPr>
          <w:trHeight w:val="20" w:hRule="atLeast"/>
        </w:trPr>
        <w:tc>
          <w:tcPr>
            <w:tcW w:w="100" w:type="dxa"/>
            <w:shd w:val="clear" w:color="auto" w:fill="CCCCCC"/>
            <w:vAlign w:val="bottom"/>
          </w:tcPr>
          <w:p>
            <w:pPr>
              <w:spacing w:after="0" w:line="20" w:lineRule="exact"/>
              <w:rPr>
                <w:color w:val="auto"/>
                <w:sz w:val="1"/>
                <w:szCs w:val="1"/>
              </w:rPr>
            </w:pPr>
          </w:p>
        </w:tc>
        <w:tc>
          <w:tcPr>
            <w:tcW w:w="1040" w:type="dxa"/>
            <w:vMerge w:val="restart"/>
            <w:shd w:val="clear" w:color="auto" w:fill="CCCCCC"/>
            <w:vAlign w:val="bottom"/>
          </w:tcPr>
          <w:p>
            <w:pPr>
              <w:spacing w:after="0" w:line="274" w:lineRule="exact"/>
              <w:ind w:left="280"/>
              <w:rPr>
                <w:color w:val="auto"/>
                <w:sz w:val="20"/>
                <w:szCs w:val="20"/>
              </w:rPr>
            </w:pPr>
            <w:r>
              <w:rPr>
                <w:rFonts w:ascii="宋体" w:hAnsi="宋体" w:eastAsia="宋体" w:cs="宋体"/>
                <w:color w:val="auto"/>
                <w:sz w:val="24"/>
                <w:szCs w:val="24"/>
              </w:rPr>
              <w:t>编号</w:t>
            </w:r>
          </w:p>
        </w:tc>
        <w:tc>
          <w:tcPr>
            <w:tcW w:w="220" w:type="dxa"/>
            <w:shd w:val="clear" w:color="auto" w:fill="CCCCCC"/>
            <w:vAlign w:val="bottom"/>
          </w:tcPr>
          <w:p>
            <w:pPr>
              <w:spacing w:after="0" w:line="20" w:lineRule="exact"/>
              <w:rPr>
                <w:color w:val="auto"/>
                <w:sz w:val="1"/>
                <w:szCs w:val="1"/>
              </w:rPr>
            </w:pPr>
          </w:p>
        </w:tc>
        <w:tc>
          <w:tcPr>
            <w:tcW w:w="7160" w:type="dxa"/>
            <w:vMerge w:val="restart"/>
            <w:shd w:val="clear" w:color="auto" w:fill="CCCCCC"/>
            <w:vAlign w:val="bottom"/>
          </w:tcPr>
          <w:p>
            <w:pPr>
              <w:spacing w:after="0" w:line="274" w:lineRule="exact"/>
              <w:ind w:left="310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1" w:hRule="atLeast"/>
        </w:trPr>
        <w:tc>
          <w:tcPr>
            <w:tcW w:w="100" w:type="dxa"/>
            <w:shd w:val="clear" w:color="auto" w:fill="CCCCCC"/>
            <w:vAlign w:val="bottom"/>
          </w:tcPr>
          <w:p>
            <w:pPr>
              <w:spacing w:after="0"/>
              <w:rPr>
                <w:color w:val="auto"/>
                <w:sz w:val="24"/>
                <w:szCs w:val="24"/>
              </w:rPr>
            </w:pPr>
          </w:p>
        </w:tc>
        <w:tc>
          <w:tcPr>
            <w:tcW w:w="1040" w:type="dxa"/>
            <w:vMerge w:val="continue"/>
            <w:shd w:val="clear" w:color="auto" w:fill="CCCCCC"/>
            <w:vAlign w:val="bottom"/>
          </w:tcPr>
          <w:p>
            <w:pPr>
              <w:spacing w:after="0"/>
              <w:rPr>
                <w:color w:val="auto"/>
                <w:sz w:val="24"/>
                <w:szCs w:val="24"/>
              </w:rPr>
            </w:pPr>
          </w:p>
        </w:tc>
        <w:tc>
          <w:tcPr>
            <w:tcW w:w="220" w:type="dxa"/>
            <w:shd w:val="clear" w:color="auto" w:fill="CCCCCC"/>
            <w:vAlign w:val="bottom"/>
          </w:tcPr>
          <w:p>
            <w:pPr>
              <w:spacing w:after="0"/>
              <w:rPr>
                <w:color w:val="auto"/>
                <w:sz w:val="24"/>
                <w:szCs w:val="24"/>
              </w:rPr>
            </w:pPr>
          </w:p>
        </w:tc>
        <w:tc>
          <w:tcPr>
            <w:tcW w:w="716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0" w:hRule="atLeast"/>
        </w:trPr>
        <w:tc>
          <w:tcPr>
            <w:tcW w:w="100" w:type="dxa"/>
            <w:shd w:val="clear" w:color="auto" w:fill="CCCCCC"/>
            <w:vAlign w:val="bottom"/>
          </w:tcPr>
          <w:p>
            <w:pPr>
              <w:spacing w:after="0"/>
              <w:rPr>
                <w:color w:val="auto"/>
                <w:sz w:val="19"/>
                <w:szCs w:val="19"/>
              </w:rPr>
            </w:pPr>
          </w:p>
        </w:tc>
        <w:tc>
          <w:tcPr>
            <w:tcW w:w="1040" w:type="dxa"/>
            <w:shd w:val="clear" w:color="auto" w:fill="CCCCCC"/>
            <w:vAlign w:val="bottom"/>
          </w:tcPr>
          <w:p>
            <w:pPr>
              <w:spacing w:after="0"/>
              <w:rPr>
                <w:color w:val="auto"/>
                <w:sz w:val="19"/>
                <w:szCs w:val="19"/>
              </w:rPr>
            </w:pPr>
          </w:p>
        </w:tc>
        <w:tc>
          <w:tcPr>
            <w:tcW w:w="220" w:type="dxa"/>
            <w:shd w:val="clear" w:color="auto" w:fill="CCCCCC"/>
            <w:vAlign w:val="bottom"/>
          </w:tcPr>
          <w:p>
            <w:pPr>
              <w:spacing w:after="0"/>
              <w:rPr>
                <w:color w:val="auto"/>
                <w:sz w:val="19"/>
                <w:szCs w:val="19"/>
              </w:rPr>
            </w:pPr>
          </w:p>
        </w:tc>
        <w:tc>
          <w:tcPr>
            <w:tcW w:w="7160" w:type="dxa"/>
            <w:shd w:val="clear" w:color="auto" w:fill="CCCCCC"/>
            <w:vAlign w:val="bottom"/>
          </w:tcPr>
          <w:p>
            <w:pPr>
              <w:spacing w:after="0"/>
              <w:rPr>
                <w:color w:val="auto"/>
                <w:sz w:val="19"/>
                <w:szCs w:val="19"/>
              </w:rPr>
            </w:pPr>
          </w:p>
        </w:tc>
        <w:tc>
          <w:tcPr>
            <w:tcW w:w="80" w:type="dxa"/>
            <w:shd w:val="clear" w:color="auto" w:fill="CCCCCC"/>
            <w:vAlign w:val="bottom"/>
          </w:tcPr>
          <w:p>
            <w:pPr>
              <w:spacing w:after="0"/>
              <w:rPr>
                <w:color w:val="auto"/>
                <w:sz w:val="19"/>
                <w:szCs w:val="19"/>
              </w:rPr>
            </w:pPr>
          </w:p>
        </w:tc>
        <w:tc>
          <w:tcPr>
            <w:tcW w:w="360" w:type="dxa"/>
            <w:vAlign w:val="bottom"/>
          </w:tcPr>
          <w:p>
            <w:pPr>
              <w:spacing w:after="0"/>
              <w:rPr>
                <w:color w:val="auto"/>
                <w:sz w:val="1"/>
                <w:szCs w:val="1"/>
              </w:rPr>
            </w:pPr>
          </w:p>
        </w:tc>
      </w:tr>
    </w:tbl>
    <w:p>
      <w:pPr>
        <w:spacing w:after="0" w:line="90" w:lineRule="exact"/>
        <w:rPr>
          <w:color w:val="auto"/>
          <w:sz w:val="20"/>
          <w:szCs w:val="20"/>
        </w:rPr>
      </w:pPr>
    </w:p>
    <w:p>
      <w:pPr>
        <w:spacing w:after="0" w:line="274" w:lineRule="exact"/>
        <w:ind w:left="2180"/>
        <w:rPr>
          <w:color w:val="auto"/>
          <w:sz w:val="20"/>
          <w:szCs w:val="20"/>
        </w:rPr>
      </w:pPr>
      <w:r>
        <w:rPr>
          <w:rFonts w:ascii="宋体" w:hAnsi="宋体" w:eastAsia="宋体" w:cs="宋体"/>
          <w:color w:val="auto"/>
          <w:sz w:val="24"/>
          <w:szCs w:val="24"/>
        </w:rPr>
        <w:t>CIP 和 SIP 系统：</w:t>
      </w:r>
    </w:p>
    <w:p>
      <w:pPr>
        <w:spacing w:after="0" w:line="232" w:lineRule="exact"/>
        <w:rPr>
          <w:color w:val="auto"/>
          <w:sz w:val="20"/>
          <w:szCs w:val="20"/>
        </w:rPr>
      </w:pPr>
    </w:p>
    <w:p>
      <w:pPr>
        <w:tabs>
          <w:tab w:val="left" w:pos="2160"/>
        </w:tabs>
        <w:spacing w:after="0" w:line="352" w:lineRule="exact"/>
        <w:ind w:left="2180" w:right="80" w:hanging="1173"/>
        <w:rPr>
          <w:color w:val="auto"/>
          <w:sz w:val="20"/>
          <w:szCs w:val="20"/>
        </w:rPr>
      </w:pPr>
      <w:r>
        <w:rPr>
          <w:rFonts w:ascii="宋体" w:hAnsi="宋体" w:eastAsia="宋体" w:cs="宋体"/>
          <w:color w:val="auto"/>
          <w:sz w:val="24"/>
          <w:szCs w:val="24"/>
        </w:rPr>
        <w:t>URS03-1</w:t>
      </w:r>
      <w:r>
        <w:rPr>
          <w:color w:val="auto"/>
          <w:sz w:val="20"/>
          <w:szCs w:val="20"/>
        </w:rPr>
        <w:tab/>
      </w:r>
      <w:r>
        <w:rPr>
          <w:rFonts w:ascii="宋体" w:hAnsi="宋体" w:eastAsia="宋体" w:cs="宋体"/>
          <w:color w:val="auto"/>
          <w:sz w:val="23"/>
          <w:szCs w:val="23"/>
        </w:rPr>
        <w:t>在 C 级配液间配置外置式 CIP 站（双罐单泵）。整个系统应能分段 CIP 和 SIP。除人工转接管道外，CIP 和 SIP 过程应能自动进行。</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499745</wp:posOffset>
                </wp:positionH>
                <wp:positionV relativeFrom="paragraph">
                  <wp:posOffset>81915</wp:posOffset>
                </wp:positionV>
                <wp:extent cx="5506085" cy="0"/>
                <wp:effectExtent l="0" t="0" r="0" b="0"/>
                <wp:wrapNone/>
                <wp:docPr id="48" name="Shape 48"/>
                <wp:cNvGraphicFramePr/>
                <a:graphic xmlns:a="http://schemas.openxmlformats.org/drawingml/2006/main">
                  <a:graphicData uri="http://schemas.microsoft.com/office/word/2010/wordprocessingShape">
                    <wps:wsp>
                      <wps:cNvCnPr/>
                      <wps:spPr>
                        <a:xfrm>
                          <a:off x="0" y="0"/>
                          <a:ext cx="5506085" cy="4763"/>
                        </a:xfrm>
                        <a:prstGeom prst="line">
                          <a:avLst/>
                        </a:prstGeom>
                        <a:solidFill>
                          <a:srgbClr val="FFFFFF"/>
                        </a:solidFill>
                        <a:ln w="18288">
                          <a:solidFill>
                            <a:srgbClr val="000000"/>
                          </a:solidFill>
                          <a:miter lim="800000"/>
                        </a:ln>
                      </wps:spPr>
                      <wps:bodyPr/>
                    </wps:wsp>
                  </a:graphicData>
                </a:graphic>
              </wp:anchor>
            </w:drawing>
          </mc:Choice>
          <mc:Fallback>
            <w:pict>
              <v:line id="Shape 48" o:spid="_x0000_s1026" o:spt="20" style="position:absolute;left:0pt;margin-left:39.35pt;margin-top:6.45pt;height:0pt;width:433.55pt;z-index:-251658240;mso-width-relative:page;mso-height-relative:page;" fillcolor="#FFFFFF" filled="t" stroked="t" coordsize="21600,21600" o:allowincell="f" o:gfxdata="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H0muNkAAAAIAQAADwAAAAAAAAABACAAAAAi&#10;AAAAZHJzL2Rvd25yZXYueG1sUEsBAhQAFAAAAAgAh07iQE2JbPmXAQAATgMAAA4AAAAAAAAAAQAg&#10;AAAAKAEAAGRycy9lMm9Eb2MueG1sUEsFBgAAAAAGAAYAWQEAADEFA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356" w:lineRule="exact"/>
        <w:rPr>
          <w:color w:val="auto"/>
          <w:sz w:val="20"/>
          <w:szCs w:val="20"/>
        </w:rPr>
      </w:pPr>
    </w:p>
    <w:p>
      <w:pPr>
        <w:tabs>
          <w:tab w:val="left" w:pos="960"/>
        </w:tabs>
        <w:spacing w:after="0" w:line="291" w:lineRule="exact"/>
        <w:ind w:left="260"/>
        <w:rPr>
          <w:color w:val="auto"/>
          <w:sz w:val="20"/>
          <w:szCs w:val="20"/>
        </w:rPr>
      </w:pPr>
      <w:r>
        <w:rPr>
          <w:rFonts w:ascii="Arial" w:hAnsi="Arial" w:eastAsia="Arial" w:cs="Arial"/>
          <w:b/>
          <w:bCs/>
          <w:color w:val="auto"/>
          <w:sz w:val="24"/>
          <w:szCs w:val="24"/>
        </w:rPr>
        <w:t>7.2.3</w:t>
      </w:r>
      <w:r>
        <w:rPr>
          <w:rFonts w:ascii="Arial" w:hAnsi="Arial" w:eastAsia="Arial" w:cs="Arial"/>
          <w:b/>
          <w:bCs/>
          <w:color w:val="auto"/>
          <w:sz w:val="24"/>
          <w:szCs w:val="24"/>
        </w:rPr>
        <w:tab/>
      </w:r>
      <w:r>
        <w:rPr>
          <w:rFonts w:ascii="Arial" w:hAnsi="Arial" w:eastAsia="Arial" w:cs="Arial"/>
          <w:b/>
          <w:bCs/>
          <w:color w:val="auto"/>
          <w:sz w:val="24"/>
          <w:szCs w:val="24"/>
        </w:rPr>
        <w:t>URS04</w:t>
      </w:r>
      <w:r>
        <w:rPr>
          <w:rFonts w:ascii="宋体" w:hAnsi="宋体" w:eastAsia="宋体" w:cs="宋体"/>
          <w:b/>
          <w:bCs/>
          <w:color w:val="auto"/>
          <w:sz w:val="24"/>
          <w:szCs w:val="24"/>
        </w:rPr>
        <w:t>： 安装环境要求</w:t>
      </w:r>
    </w:p>
    <w:p>
      <w:pPr>
        <w:spacing w:after="0" w:line="252" w:lineRule="exact"/>
        <w:rPr>
          <w:color w:val="auto"/>
          <w:sz w:val="20"/>
          <w:szCs w:val="20"/>
        </w:rPr>
      </w:pPr>
    </w:p>
    <w:tbl>
      <w:tblPr>
        <w:tblStyle w:val="3"/>
        <w:tblW w:w="9080" w:type="dxa"/>
        <w:tblInd w:w="450" w:type="dxa"/>
        <w:tblLayout w:type="fixed"/>
        <w:tblCellMar>
          <w:top w:w="0" w:type="dxa"/>
          <w:left w:w="0" w:type="dxa"/>
          <w:bottom w:w="0" w:type="dxa"/>
          <w:right w:w="0" w:type="dxa"/>
        </w:tblCellMar>
      </w:tblPr>
      <w:tblGrid>
        <w:gridCol w:w="120"/>
        <w:gridCol w:w="1120"/>
        <w:gridCol w:w="120"/>
        <w:gridCol w:w="80"/>
        <w:gridCol w:w="20"/>
        <w:gridCol w:w="2880"/>
        <w:gridCol w:w="940"/>
        <w:gridCol w:w="100"/>
        <w:gridCol w:w="3220"/>
        <w:gridCol w:w="12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120" w:type="dxa"/>
            <w:vMerge w:val="restart"/>
            <w:tcBorders>
              <w:top w:val="single" w:color="auto" w:sz="8" w:space="0"/>
            </w:tcBorders>
            <w:shd w:val="clear" w:color="auto" w:fill="CCCCCC"/>
            <w:vAlign w:val="bottom"/>
          </w:tcPr>
          <w:p>
            <w:pPr>
              <w:spacing w:after="0" w:line="274" w:lineRule="exact"/>
              <w:ind w:right="200"/>
              <w:jc w:val="right"/>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80" w:type="dxa"/>
            <w:tcBorders>
              <w:top w:val="single" w:color="auto" w:sz="8" w:space="0"/>
            </w:tcBorders>
            <w:shd w:val="clear" w:color="auto" w:fill="CCCCCC"/>
            <w:vAlign w:val="bottom"/>
          </w:tcPr>
          <w:p>
            <w:pPr>
              <w:spacing w:after="0"/>
              <w:rPr>
                <w:color w:val="auto"/>
                <w:sz w:val="4"/>
                <w:szCs w:val="4"/>
              </w:rPr>
            </w:pPr>
          </w:p>
        </w:tc>
        <w:tc>
          <w:tcPr>
            <w:tcW w:w="20" w:type="dxa"/>
            <w:tcBorders>
              <w:top w:val="single" w:color="auto" w:sz="8" w:space="0"/>
            </w:tcBorders>
            <w:shd w:val="clear" w:color="auto" w:fill="CCCCCC"/>
            <w:vAlign w:val="bottom"/>
          </w:tcPr>
          <w:p>
            <w:pPr>
              <w:spacing w:after="0"/>
              <w:rPr>
                <w:color w:val="auto"/>
                <w:sz w:val="4"/>
                <w:szCs w:val="4"/>
              </w:rPr>
            </w:pPr>
          </w:p>
        </w:tc>
        <w:tc>
          <w:tcPr>
            <w:tcW w:w="2880" w:type="dxa"/>
            <w:tcBorders>
              <w:top w:val="single" w:color="auto" w:sz="8" w:space="0"/>
            </w:tcBorders>
            <w:shd w:val="clear" w:color="auto" w:fill="CCCCCC"/>
            <w:vAlign w:val="bottom"/>
          </w:tcPr>
          <w:p>
            <w:pPr>
              <w:spacing w:after="0"/>
              <w:rPr>
                <w:color w:val="auto"/>
                <w:sz w:val="4"/>
                <w:szCs w:val="4"/>
              </w:rPr>
            </w:pPr>
          </w:p>
        </w:tc>
        <w:tc>
          <w:tcPr>
            <w:tcW w:w="4260" w:type="dxa"/>
            <w:gridSpan w:val="3"/>
            <w:vMerge w:val="restart"/>
            <w:tcBorders>
              <w:top w:val="single" w:color="auto" w:sz="8" w:space="0"/>
            </w:tcBorders>
            <w:shd w:val="clear" w:color="auto" w:fill="CCCCCC"/>
            <w:vAlign w:val="bottom"/>
          </w:tcPr>
          <w:p>
            <w:pPr>
              <w:spacing w:after="0" w:line="274" w:lineRule="exact"/>
              <w:ind w:left="20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12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20" w:type="dxa"/>
            <w:shd w:val="clear" w:color="auto" w:fill="CCCCCC"/>
            <w:vAlign w:val="bottom"/>
          </w:tcPr>
          <w:p>
            <w:pPr>
              <w:spacing w:after="0"/>
              <w:rPr>
                <w:color w:val="auto"/>
                <w:sz w:val="24"/>
                <w:szCs w:val="24"/>
              </w:rPr>
            </w:pPr>
          </w:p>
        </w:tc>
        <w:tc>
          <w:tcPr>
            <w:tcW w:w="2880" w:type="dxa"/>
            <w:shd w:val="clear" w:color="auto" w:fill="CCCCCC"/>
            <w:vAlign w:val="bottom"/>
          </w:tcPr>
          <w:p>
            <w:pPr>
              <w:spacing w:after="0"/>
              <w:rPr>
                <w:color w:val="auto"/>
                <w:sz w:val="24"/>
                <w:szCs w:val="24"/>
              </w:rPr>
            </w:pPr>
          </w:p>
        </w:tc>
        <w:tc>
          <w:tcPr>
            <w:tcW w:w="4260" w:type="dxa"/>
            <w:gridSpan w:val="3"/>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5" w:hRule="atLeast"/>
        </w:trPr>
        <w:tc>
          <w:tcPr>
            <w:tcW w:w="120" w:type="dxa"/>
            <w:tcBorders>
              <w:left w:val="single" w:color="auto" w:sz="8" w:space="0"/>
              <w:bottom w:val="single" w:color="auto" w:sz="8" w:space="0"/>
            </w:tcBorders>
            <w:shd w:val="clear" w:color="auto" w:fill="CCCCCC"/>
            <w:vAlign w:val="bottom"/>
          </w:tcPr>
          <w:p>
            <w:pPr>
              <w:spacing w:after="0"/>
              <w:rPr>
                <w:color w:val="auto"/>
                <w:sz w:val="13"/>
                <w:szCs w:val="13"/>
              </w:rPr>
            </w:pPr>
          </w:p>
        </w:tc>
        <w:tc>
          <w:tcPr>
            <w:tcW w:w="1120" w:type="dxa"/>
            <w:tcBorders>
              <w:bottom w:val="single" w:color="auto" w:sz="8" w:space="0"/>
            </w:tcBorders>
            <w:shd w:val="clear" w:color="auto" w:fill="CCCCCC"/>
            <w:vAlign w:val="bottom"/>
          </w:tcPr>
          <w:p>
            <w:pPr>
              <w:spacing w:after="0"/>
              <w:rPr>
                <w:color w:val="auto"/>
                <w:sz w:val="13"/>
                <w:szCs w:val="13"/>
              </w:rPr>
            </w:pPr>
          </w:p>
        </w:tc>
        <w:tc>
          <w:tcPr>
            <w:tcW w:w="120" w:type="dxa"/>
            <w:tcBorders>
              <w:bottom w:val="single" w:color="auto" w:sz="8" w:space="0"/>
              <w:right w:val="single" w:color="auto" w:sz="8" w:space="0"/>
            </w:tcBorders>
            <w:shd w:val="clear" w:color="auto" w:fill="CCCCCC"/>
            <w:vAlign w:val="bottom"/>
          </w:tcPr>
          <w:p>
            <w:pPr>
              <w:spacing w:after="0"/>
              <w:rPr>
                <w:color w:val="auto"/>
                <w:sz w:val="13"/>
                <w:szCs w:val="13"/>
              </w:rPr>
            </w:pPr>
          </w:p>
        </w:tc>
        <w:tc>
          <w:tcPr>
            <w:tcW w:w="80" w:type="dxa"/>
            <w:tcBorders>
              <w:bottom w:val="single" w:color="auto" w:sz="8" w:space="0"/>
            </w:tcBorders>
            <w:shd w:val="clear" w:color="auto" w:fill="CCCCCC"/>
            <w:vAlign w:val="bottom"/>
          </w:tcPr>
          <w:p>
            <w:pPr>
              <w:spacing w:after="0"/>
              <w:rPr>
                <w:color w:val="auto"/>
                <w:sz w:val="13"/>
                <w:szCs w:val="13"/>
              </w:rPr>
            </w:pPr>
          </w:p>
        </w:tc>
        <w:tc>
          <w:tcPr>
            <w:tcW w:w="20" w:type="dxa"/>
            <w:tcBorders>
              <w:bottom w:val="single" w:color="auto" w:sz="8" w:space="0"/>
            </w:tcBorders>
            <w:shd w:val="clear" w:color="auto" w:fill="CCCCCC"/>
            <w:vAlign w:val="bottom"/>
          </w:tcPr>
          <w:p>
            <w:pPr>
              <w:spacing w:after="0"/>
              <w:rPr>
                <w:color w:val="auto"/>
                <w:sz w:val="13"/>
                <w:szCs w:val="13"/>
              </w:rPr>
            </w:pPr>
          </w:p>
        </w:tc>
        <w:tc>
          <w:tcPr>
            <w:tcW w:w="2880" w:type="dxa"/>
            <w:tcBorders>
              <w:bottom w:val="single" w:color="auto" w:sz="8" w:space="0"/>
            </w:tcBorders>
            <w:shd w:val="clear" w:color="auto" w:fill="CCCCCC"/>
            <w:vAlign w:val="bottom"/>
          </w:tcPr>
          <w:p>
            <w:pPr>
              <w:spacing w:after="0"/>
              <w:rPr>
                <w:color w:val="auto"/>
                <w:sz w:val="13"/>
                <w:szCs w:val="13"/>
              </w:rPr>
            </w:pPr>
          </w:p>
        </w:tc>
        <w:tc>
          <w:tcPr>
            <w:tcW w:w="940" w:type="dxa"/>
            <w:tcBorders>
              <w:bottom w:val="single" w:color="auto" w:sz="8" w:space="0"/>
            </w:tcBorders>
            <w:shd w:val="clear" w:color="auto" w:fill="CCCCCC"/>
            <w:vAlign w:val="bottom"/>
          </w:tcPr>
          <w:p>
            <w:pPr>
              <w:spacing w:after="0"/>
              <w:rPr>
                <w:color w:val="auto"/>
                <w:sz w:val="13"/>
                <w:szCs w:val="13"/>
              </w:rPr>
            </w:pPr>
          </w:p>
        </w:tc>
        <w:tc>
          <w:tcPr>
            <w:tcW w:w="100" w:type="dxa"/>
            <w:tcBorders>
              <w:bottom w:val="single" w:color="auto" w:sz="8" w:space="0"/>
            </w:tcBorders>
            <w:shd w:val="clear" w:color="auto" w:fill="CCCCCC"/>
            <w:vAlign w:val="bottom"/>
          </w:tcPr>
          <w:p>
            <w:pPr>
              <w:spacing w:after="0"/>
              <w:rPr>
                <w:color w:val="auto"/>
                <w:sz w:val="13"/>
                <w:szCs w:val="13"/>
              </w:rPr>
            </w:pPr>
          </w:p>
        </w:tc>
        <w:tc>
          <w:tcPr>
            <w:tcW w:w="3220" w:type="dxa"/>
            <w:tcBorders>
              <w:bottom w:val="single" w:color="auto" w:sz="8" w:space="0"/>
            </w:tcBorders>
            <w:shd w:val="clear" w:color="auto" w:fill="CCCCCC"/>
            <w:vAlign w:val="bottom"/>
          </w:tcPr>
          <w:p>
            <w:pPr>
              <w:spacing w:after="0"/>
              <w:rPr>
                <w:color w:val="auto"/>
                <w:sz w:val="13"/>
                <w:szCs w:val="13"/>
              </w:rPr>
            </w:pPr>
          </w:p>
        </w:tc>
        <w:tc>
          <w:tcPr>
            <w:tcW w:w="120" w:type="dxa"/>
            <w:tcBorders>
              <w:bottom w:val="single" w:color="auto" w:sz="8" w:space="0"/>
              <w:right w:val="single" w:color="auto" w:sz="8" w:space="0"/>
            </w:tcBorders>
            <w:shd w:val="clear" w:color="auto" w:fill="CCCCCC"/>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3" w:hRule="atLeast"/>
        </w:trPr>
        <w:tc>
          <w:tcPr>
            <w:tcW w:w="120" w:type="dxa"/>
            <w:tcBorders>
              <w:left w:val="single" w:color="auto" w:sz="8" w:space="0"/>
            </w:tcBorders>
            <w:vAlign w:val="bottom"/>
          </w:tcPr>
          <w:p>
            <w:pPr>
              <w:spacing w:after="0"/>
              <w:rPr>
                <w:color w:val="auto"/>
                <w:sz w:val="24"/>
                <w:szCs w:val="24"/>
              </w:rPr>
            </w:pPr>
          </w:p>
        </w:tc>
        <w:tc>
          <w:tcPr>
            <w:tcW w:w="11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140" w:type="dxa"/>
            <w:gridSpan w:val="4"/>
            <w:tcBorders>
              <w:bottom w:val="single" w:color="00FF00" w:sz="8" w:space="0"/>
            </w:tcBorders>
            <w:shd w:val="clear" w:color="auto" w:fill="00FF00"/>
            <w:vAlign w:val="bottom"/>
          </w:tcPr>
          <w:p>
            <w:pPr>
              <w:spacing w:after="0" w:line="274" w:lineRule="exact"/>
              <w:rPr>
                <w:color w:val="auto"/>
                <w:sz w:val="20"/>
                <w:szCs w:val="20"/>
              </w:rPr>
            </w:pPr>
            <w:r>
              <w:rPr>
                <w:rFonts w:ascii="宋体" w:hAnsi="宋体" w:eastAsia="宋体" w:cs="宋体"/>
                <w:color w:val="auto"/>
                <w:w w:val="91"/>
                <w:sz w:val="24"/>
                <w:szCs w:val="24"/>
              </w:rPr>
              <w:t>模块的 CIP 和 SIP、配料罐、除碳装置、卫生泵、预过滤器（0.45um）、</w:t>
            </w: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8" w:hRule="atLeast"/>
        </w:trPr>
        <w:tc>
          <w:tcPr>
            <w:tcW w:w="120" w:type="dxa"/>
            <w:tcBorders>
              <w:left w:val="single" w:color="auto" w:sz="8" w:space="0"/>
            </w:tcBorders>
            <w:vAlign w:val="bottom"/>
          </w:tcPr>
          <w:p>
            <w:pPr>
              <w:spacing w:after="0"/>
              <w:rPr>
                <w:color w:val="auto"/>
                <w:sz w:val="24"/>
                <w:szCs w:val="24"/>
              </w:rPr>
            </w:pPr>
          </w:p>
        </w:tc>
        <w:tc>
          <w:tcPr>
            <w:tcW w:w="1120" w:type="dxa"/>
            <w:vMerge w:val="restart"/>
            <w:vAlign w:val="bottom"/>
          </w:tcPr>
          <w:p>
            <w:pPr>
              <w:spacing w:after="0" w:line="274" w:lineRule="exact"/>
              <w:ind w:right="160"/>
              <w:jc w:val="right"/>
              <w:rPr>
                <w:color w:val="auto"/>
                <w:sz w:val="20"/>
                <w:szCs w:val="20"/>
              </w:rPr>
            </w:pPr>
            <w:r>
              <w:rPr>
                <w:rFonts w:ascii="宋体" w:hAnsi="宋体" w:eastAsia="宋体" w:cs="宋体"/>
                <w:color w:val="auto"/>
                <w:w w:val="97"/>
                <w:sz w:val="24"/>
                <w:szCs w:val="24"/>
              </w:rPr>
              <w:t>URS04-1</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140" w:type="dxa"/>
            <w:gridSpan w:val="4"/>
            <w:vAlign w:val="bottom"/>
          </w:tcPr>
          <w:p>
            <w:pPr>
              <w:spacing w:after="0" w:line="274" w:lineRule="exact"/>
              <w:rPr>
                <w:color w:val="auto"/>
                <w:sz w:val="20"/>
                <w:szCs w:val="20"/>
              </w:rPr>
            </w:pPr>
            <w:r>
              <w:rPr>
                <w:rFonts w:ascii="宋体" w:hAnsi="宋体" w:eastAsia="宋体" w:cs="宋体"/>
                <w:color w:val="auto"/>
                <w:w w:val="94"/>
                <w:sz w:val="24"/>
                <w:szCs w:val="24"/>
              </w:rPr>
              <w:t>一级 0.22um 除菌过滤器及换热器等安装在 C 级区；二级 0.22um 除菌</w:t>
            </w: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tcBorders>
            <w:vAlign w:val="bottom"/>
          </w:tcPr>
          <w:p>
            <w:pPr>
              <w:spacing w:after="0"/>
              <w:rPr>
                <w:color w:val="auto"/>
                <w:sz w:val="10"/>
                <w:szCs w:val="10"/>
              </w:rPr>
            </w:pPr>
          </w:p>
        </w:tc>
        <w:tc>
          <w:tcPr>
            <w:tcW w:w="1120" w:type="dxa"/>
            <w:vMerge w:val="continue"/>
            <w:vAlign w:val="bottom"/>
          </w:tcPr>
          <w:p>
            <w:pPr>
              <w:spacing w:after="0"/>
              <w:rPr>
                <w:color w:val="auto"/>
                <w:sz w:val="10"/>
                <w:szCs w:val="10"/>
              </w:rPr>
            </w:pPr>
          </w:p>
        </w:tc>
        <w:tc>
          <w:tcPr>
            <w:tcW w:w="120" w:type="dxa"/>
            <w:tcBorders>
              <w:right w:val="single" w:color="auto" w:sz="8" w:space="0"/>
            </w:tcBorders>
            <w:vAlign w:val="bottom"/>
          </w:tcPr>
          <w:p>
            <w:pPr>
              <w:spacing w:after="0"/>
              <w:rPr>
                <w:color w:val="auto"/>
                <w:sz w:val="10"/>
                <w:szCs w:val="10"/>
              </w:rPr>
            </w:pPr>
          </w:p>
        </w:tc>
        <w:tc>
          <w:tcPr>
            <w:tcW w:w="80" w:type="dxa"/>
            <w:vAlign w:val="bottom"/>
          </w:tcPr>
          <w:p>
            <w:pPr>
              <w:spacing w:after="0"/>
              <w:rPr>
                <w:color w:val="auto"/>
                <w:sz w:val="10"/>
                <w:szCs w:val="10"/>
              </w:rPr>
            </w:pPr>
          </w:p>
        </w:tc>
        <w:tc>
          <w:tcPr>
            <w:tcW w:w="20" w:type="dxa"/>
            <w:vAlign w:val="bottom"/>
          </w:tcPr>
          <w:p>
            <w:pPr>
              <w:spacing w:after="0"/>
              <w:rPr>
                <w:color w:val="auto"/>
                <w:sz w:val="10"/>
                <w:szCs w:val="10"/>
              </w:rPr>
            </w:pPr>
          </w:p>
        </w:tc>
        <w:tc>
          <w:tcPr>
            <w:tcW w:w="2880" w:type="dxa"/>
            <w:vAlign w:val="bottom"/>
          </w:tcPr>
          <w:p>
            <w:pPr>
              <w:spacing w:after="0"/>
              <w:rPr>
                <w:color w:val="auto"/>
                <w:sz w:val="10"/>
                <w:szCs w:val="10"/>
              </w:rPr>
            </w:pPr>
          </w:p>
        </w:tc>
        <w:tc>
          <w:tcPr>
            <w:tcW w:w="940" w:type="dxa"/>
            <w:vAlign w:val="bottom"/>
          </w:tcPr>
          <w:p>
            <w:pPr>
              <w:spacing w:after="0"/>
              <w:rPr>
                <w:color w:val="auto"/>
                <w:sz w:val="10"/>
                <w:szCs w:val="10"/>
              </w:rPr>
            </w:pPr>
          </w:p>
        </w:tc>
        <w:tc>
          <w:tcPr>
            <w:tcW w:w="100" w:type="dxa"/>
            <w:vAlign w:val="bottom"/>
          </w:tcPr>
          <w:p>
            <w:pPr>
              <w:spacing w:after="0"/>
              <w:rPr>
                <w:color w:val="auto"/>
                <w:sz w:val="10"/>
                <w:szCs w:val="10"/>
              </w:rPr>
            </w:pPr>
          </w:p>
        </w:tc>
        <w:tc>
          <w:tcPr>
            <w:tcW w:w="3220" w:type="dxa"/>
            <w:vAlign w:val="bottom"/>
          </w:tcPr>
          <w:p>
            <w:pPr>
              <w:spacing w:after="0"/>
              <w:rPr>
                <w:color w:val="auto"/>
                <w:sz w:val="10"/>
                <w:szCs w:val="10"/>
              </w:rPr>
            </w:pPr>
          </w:p>
        </w:tc>
        <w:tc>
          <w:tcPr>
            <w:tcW w:w="12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120" w:type="dxa"/>
            <w:tcBorders>
              <w:left w:val="single" w:color="auto" w:sz="8" w:space="0"/>
            </w:tcBorders>
            <w:vAlign w:val="bottom"/>
          </w:tcPr>
          <w:p>
            <w:pPr>
              <w:spacing w:after="0"/>
              <w:rPr>
                <w:color w:val="auto"/>
                <w:sz w:val="10"/>
                <w:szCs w:val="10"/>
              </w:rPr>
            </w:pPr>
          </w:p>
        </w:tc>
        <w:tc>
          <w:tcPr>
            <w:tcW w:w="1120" w:type="dxa"/>
            <w:vMerge w:val="continue"/>
            <w:vAlign w:val="bottom"/>
          </w:tcPr>
          <w:p>
            <w:pPr>
              <w:spacing w:after="0"/>
              <w:rPr>
                <w:color w:val="auto"/>
                <w:sz w:val="10"/>
                <w:szCs w:val="10"/>
              </w:rPr>
            </w:pPr>
          </w:p>
        </w:tc>
        <w:tc>
          <w:tcPr>
            <w:tcW w:w="120" w:type="dxa"/>
            <w:tcBorders>
              <w:right w:val="single" w:color="auto" w:sz="8" w:space="0"/>
            </w:tcBorders>
            <w:vAlign w:val="bottom"/>
          </w:tcPr>
          <w:p>
            <w:pPr>
              <w:spacing w:after="0"/>
              <w:rPr>
                <w:color w:val="auto"/>
                <w:sz w:val="10"/>
                <w:szCs w:val="10"/>
              </w:rPr>
            </w:pPr>
          </w:p>
        </w:tc>
        <w:tc>
          <w:tcPr>
            <w:tcW w:w="80" w:type="dxa"/>
            <w:vAlign w:val="bottom"/>
          </w:tcPr>
          <w:p>
            <w:pPr>
              <w:spacing w:after="0"/>
              <w:rPr>
                <w:color w:val="auto"/>
                <w:sz w:val="10"/>
                <w:szCs w:val="10"/>
              </w:rPr>
            </w:pPr>
          </w:p>
        </w:tc>
        <w:tc>
          <w:tcPr>
            <w:tcW w:w="20" w:type="dxa"/>
            <w:vAlign w:val="bottom"/>
          </w:tcPr>
          <w:p>
            <w:pPr>
              <w:spacing w:after="0"/>
              <w:rPr>
                <w:color w:val="auto"/>
                <w:sz w:val="10"/>
                <w:szCs w:val="10"/>
              </w:rPr>
            </w:pPr>
          </w:p>
        </w:tc>
        <w:tc>
          <w:tcPr>
            <w:tcW w:w="3920" w:type="dxa"/>
            <w:gridSpan w:val="3"/>
            <w:vMerge w:val="restart"/>
            <w:vAlign w:val="bottom"/>
          </w:tcPr>
          <w:p>
            <w:pPr>
              <w:spacing w:after="0" w:line="274" w:lineRule="exact"/>
              <w:rPr>
                <w:color w:val="auto"/>
                <w:sz w:val="20"/>
                <w:szCs w:val="20"/>
              </w:rPr>
            </w:pPr>
            <w:r>
              <w:rPr>
                <w:rFonts w:ascii="宋体" w:hAnsi="宋体" w:eastAsia="宋体" w:cs="宋体"/>
                <w:color w:val="auto"/>
                <w:w w:val="98"/>
                <w:sz w:val="24"/>
                <w:szCs w:val="24"/>
              </w:rPr>
              <w:t>过滤器、药液储存罐安装在 B 级区；</w:t>
            </w:r>
          </w:p>
        </w:tc>
        <w:tc>
          <w:tcPr>
            <w:tcW w:w="3220" w:type="dxa"/>
            <w:vMerge w:val="restart"/>
            <w:shd w:val="clear" w:color="auto" w:fill="FF00FF"/>
            <w:vAlign w:val="bottom"/>
          </w:tcPr>
          <w:p>
            <w:pPr>
              <w:spacing w:after="0" w:line="274" w:lineRule="exact"/>
              <w:rPr>
                <w:color w:val="auto"/>
                <w:sz w:val="20"/>
                <w:szCs w:val="20"/>
              </w:rPr>
            </w:pPr>
            <w:r>
              <w:rPr>
                <w:rFonts w:ascii="宋体" w:hAnsi="宋体" w:eastAsia="宋体" w:cs="宋体"/>
                <w:color w:val="auto"/>
                <w:w w:val="98"/>
                <w:sz w:val="24"/>
                <w:szCs w:val="24"/>
              </w:rPr>
              <w:t>0.22um 保安除菌过滤器、缓冲</w:t>
            </w:r>
          </w:p>
        </w:tc>
        <w:tc>
          <w:tcPr>
            <w:tcW w:w="12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0" w:hRule="atLeast"/>
        </w:trPr>
        <w:tc>
          <w:tcPr>
            <w:tcW w:w="120" w:type="dxa"/>
            <w:tcBorders>
              <w:left w:val="single" w:color="auto" w:sz="8" w:space="0"/>
            </w:tcBorders>
            <w:vAlign w:val="bottom"/>
          </w:tcPr>
          <w:p>
            <w:pPr>
              <w:spacing w:after="0"/>
              <w:rPr>
                <w:color w:val="auto"/>
                <w:sz w:val="22"/>
                <w:szCs w:val="22"/>
              </w:rPr>
            </w:pPr>
          </w:p>
        </w:tc>
        <w:tc>
          <w:tcPr>
            <w:tcW w:w="112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80" w:type="dxa"/>
            <w:vAlign w:val="bottom"/>
          </w:tcPr>
          <w:p>
            <w:pPr>
              <w:spacing w:after="0"/>
              <w:rPr>
                <w:color w:val="auto"/>
                <w:sz w:val="22"/>
                <w:szCs w:val="22"/>
              </w:rPr>
            </w:pPr>
          </w:p>
        </w:tc>
        <w:tc>
          <w:tcPr>
            <w:tcW w:w="20" w:type="dxa"/>
            <w:vAlign w:val="bottom"/>
          </w:tcPr>
          <w:p>
            <w:pPr>
              <w:spacing w:after="0"/>
              <w:rPr>
                <w:color w:val="auto"/>
                <w:sz w:val="22"/>
                <w:szCs w:val="22"/>
              </w:rPr>
            </w:pPr>
          </w:p>
        </w:tc>
        <w:tc>
          <w:tcPr>
            <w:tcW w:w="3920" w:type="dxa"/>
            <w:gridSpan w:val="3"/>
            <w:vMerge w:val="continue"/>
            <w:vAlign w:val="bottom"/>
          </w:tcPr>
          <w:p>
            <w:pPr>
              <w:spacing w:after="0"/>
              <w:rPr>
                <w:color w:val="auto"/>
                <w:sz w:val="22"/>
                <w:szCs w:val="22"/>
              </w:rPr>
            </w:pPr>
          </w:p>
        </w:tc>
        <w:tc>
          <w:tcPr>
            <w:tcW w:w="3220" w:type="dxa"/>
            <w:vMerge w:val="continue"/>
            <w:tcBorders>
              <w:bottom w:val="single" w:color="FF00FF" w:sz="8" w:space="0"/>
            </w:tcBorders>
            <w:shd w:val="clear" w:color="auto" w:fill="FF00FF"/>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20" w:type="dxa"/>
            <w:tcBorders>
              <w:left w:val="single" w:color="auto" w:sz="8" w:space="0"/>
            </w:tcBorders>
            <w:vAlign w:val="bottom"/>
          </w:tcPr>
          <w:p>
            <w:pPr>
              <w:spacing w:after="0"/>
              <w:rPr>
                <w:color w:val="auto"/>
                <w:sz w:val="6"/>
                <w:szCs w:val="6"/>
              </w:rPr>
            </w:pPr>
          </w:p>
        </w:tc>
        <w:tc>
          <w:tcPr>
            <w:tcW w:w="112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80" w:type="dxa"/>
            <w:vAlign w:val="bottom"/>
          </w:tcPr>
          <w:p>
            <w:pPr>
              <w:spacing w:after="0"/>
              <w:rPr>
                <w:color w:val="auto"/>
                <w:sz w:val="6"/>
                <w:szCs w:val="6"/>
              </w:rPr>
            </w:pPr>
          </w:p>
        </w:tc>
        <w:tc>
          <w:tcPr>
            <w:tcW w:w="20" w:type="dxa"/>
            <w:vAlign w:val="bottom"/>
          </w:tcPr>
          <w:p>
            <w:pPr>
              <w:spacing w:after="0"/>
              <w:rPr>
                <w:color w:val="auto"/>
                <w:sz w:val="6"/>
                <w:szCs w:val="6"/>
              </w:rPr>
            </w:pPr>
          </w:p>
        </w:tc>
        <w:tc>
          <w:tcPr>
            <w:tcW w:w="3820" w:type="dxa"/>
            <w:gridSpan w:val="2"/>
            <w:vAlign w:val="bottom"/>
          </w:tcPr>
          <w:p>
            <w:pPr>
              <w:spacing w:after="0"/>
              <w:rPr>
                <w:color w:val="auto"/>
                <w:sz w:val="6"/>
                <w:szCs w:val="6"/>
              </w:rPr>
            </w:pPr>
          </w:p>
        </w:tc>
        <w:tc>
          <w:tcPr>
            <w:tcW w:w="3440" w:type="dxa"/>
            <w:gridSpan w:val="3"/>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1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880" w:type="dxa"/>
            <w:tcBorders>
              <w:bottom w:val="single" w:color="FF00FF" w:sz="8" w:space="0"/>
            </w:tcBorders>
            <w:shd w:val="clear" w:color="auto" w:fill="FF00FF"/>
            <w:vAlign w:val="bottom"/>
          </w:tcPr>
          <w:p>
            <w:pPr>
              <w:spacing w:after="0" w:line="274" w:lineRule="exact"/>
              <w:rPr>
                <w:color w:val="auto"/>
                <w:sz w:val="20"/>
                <w:szCs w:val="20"/>
              </w:rPr>
            </w:pPr>
            <w:r>
              <w:rPr>
                <w:rFonts w:ascii="宋体" w:hAnsi="宋体" w:eastAsia="宋体" w:cs="宋体"/>
                <w:color w:val="auto"/>
                <w:w w:val="95"/>
                <w:sz w:val="24"/>
                <w:szCs w:val="24"/>
              </w:rPr>
              <w:t>罐安装在灌装局部 A 级区。</w:t>
            </w:r>
          </w:p>
        </w:tc>
        <w:tc>
          <w:tcPr>
            <w:tcW w:w="940" w:type="dxa"/>
            <w:vAlign w:val="bottom"/>
          </w:tcPr>
          <w:p>
            <w:pPr>
              <w:spacing w:after="0"/>
              <w:rPr>
                <w:color w:val="auto"/>
                <w:sz w:val="24"/>
                <w:szCs w:val="24"/>
              </w:rPr>
            </w:pPr>
          </w:p>
        </w:tc>
        <w:tc>
          <w:tcPr>
            <w:tcW w:w="3440" w:type="dxa"/>
            <w:gridSpan w:val="3"/>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20" w:type="dxa"/>
            <w:tcBorders>
              <w:left w:val="single" w:color="auto" w:sz="8" w:space="0"/>
              <w:bottom w:val="single" w:color="auto" w:sz="8" w:space="0"/>
            </w:tcBorders>
            <w:vAlign w:val="bottom"/>
          </w:tcPr>
          <w:p>
            <w:pPr>
              <w:spacing w:after="0"/>
              <w:rPr>
                <w:color w:val="auto"/>
                <w:sz w:val="6"/>
                <w:szCs w:val="6"/>
              </w:rPr>
            </w:pPr>
          </w:p>
        </w:tc>
        <w:tc>
          <w:tcPr>
            <w:tcW w:w="1120" w:type="dxa"/>
            <w:tcBorders>
              <w:bottom w:val="single" w:color="auto" w:sz="8" w:space="0"/>
            </w:tcBorders>
            <w:vAlign w:val="bottom"/>
          </w:tcPr>
          <w:p>
            <w:pPr>
              <w:spacing w:after="0"/>
              <w:rPr>
                <w:color w:val="auto"/>
                <w:sz w:val="6"/>
                <w:szCs w:val="6"/>
              </w:rPr>
            </w:pPr>
          </w:p>
        </w:tc>
        <w:tc>
          <w:tcPr>
            <w:tcW w:w="120" w:type="dxa"/>
            <w:tcBorders>
              <w:bottom w:val="single" w:color="auto" w:sz="8" w:space="0"/>
              <w:right w:val="single" w:color="auto" w:sz="8" w:space="0"/>
            </w:tcBorders>
            <w:vAlign w:val="bottom"/>
          </w:tcPr>
          <w:p>
            <w:pPr>
              <w:spacing w:after="0"/>
              <w:rPr>
                <w:color w:val="auto"/>
                <w:sz w:val="6"/>
                <w:szCs w:val="6"/>
              </w:rPr>
            </w:pPr>
          </w:p>
        </w:tc>
        <w:tc>
          <w:tcPr>
            <w:tcW w:w="80" w:type="dxa"/>
            <w:tcBorders>
              <w:bottom w:val="single" w:color="auto" w:sz="8" w:space="0"/>
            </w:tcBorders>
            <w:vAlign w:val="bottom"/>
          </w:tcPr>
          <w:p>
            <w:pPr>
              <w:spacing w:after="0"/>
              <w:rPr>
                <w:color w:val="auto"/>
                <w:sz w:val="6"/>
                <w:szCs w:val="6"/>
              </w:rPr>
            </w:pPr>
          </w:p>
        </w:tc>
        <w:tc>
          <w:tcPr>
            <w:tcW w:w="20" w:type="dxa"/>
            <w:tcBorders>
              <w:bottom w:val="single" w:color="auto" w:sz="8" w:space="0"/>
            </w:tcBorders>
            <w:vAlign w:val="bottom"/>
          </w:tcPr>
          <w:p>
            <w:pPr>
              <w:spacing w:after="0"/>
              <w:rPr>
                <w:color w:val="auto"/>
                <w:sz w:val="6"/>
                <w:szCs w:val="6"/>
              </w:rPr>
            </w:pPr>
          </w:p>
        </w:tc>
        <w:tc>
          <w:tcPr>
            <w:tcW w:w="3820" w:type="dxa"/>
            <w:gridSpan w:val="2"/>
            <w:tcBorders>
              <w:bottom w:val="single" w:color="auto" w:sz="8" w:space="0"/>
            </w:tcBorders>
            <w:vAlign w:val="bottom"/>
          </w:tcPr>
          <w:p>
            <w:pPr>
              <w:spacing w:after="0"/>
              <w:rPr>
                <w:color w:val="auto"/>
                <w:sz w:val="6"/>
                <w:szCs w:val="6"/>
              </w:rPr>
            </w:pPr>
          </w:p>
        </w:tc>
        <w:tc>
          <w:tcPr>
            <w:tcW w:w="3440" w:type="dxa"/>
            <w:gridSpan w:val="3"/>
            <w:tcBorders>
              <w:bottom w:val="single" w:color="auto" w:sz="8" w:space="0"/>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0" w:type="dxa"/>
            <w:tcBorders>
              <w:left w:val="single" w:color="auto" w:sz="8" w:space="0"/>
            </w:tcBorders>
            <w:vAlign w:val="bottom"/>
          </w:tcPr>
          <w:p>
            <w:pPr>
              <w:spacing w:after="0"/>
              <w:rPr>
                <w:color w:val="auto"/>
                <w:sz w:val="24"/>
                <w:szCs w:val="24"/>
              </w:rPr>
            </w:pPr>
          </w:p>
        </w:tc>
        <w:tc>
          <w:tcPr>
            <w:tcW w:w="1120" w:type="dxa"/>
            <w:vAlign w:val="bottom"/>
          </w:tcPr>
          <w:p>
            <w:pPr>
              <w:spacing w:after="0" w:line="274" w:lineRule="exact"/>
              <w:ind w:right="160"/>
              <w:jc w:val="right"/>
              <w:rPr>
                <w:color w:val="auto"/>
                <w:sz w:val="20"/>
                <w:szCs w:val="20"/>
              </w:rPr>
            </w:pPr>
            <w:r>
              <w:rPr>
                <w:rFonts w:ascii="宋体" w:hAnsi="宋体" w:eastAsia="宋体" w:cs="宋体"/>
                <w:color w:val="auto"/>
                <w:w w:val="97"/>
                <w:sz w:val="24"/>
                <w:szCs w:val="24"/>
              </w:rPr>
              <w:t>URS04-2</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26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需方自有足够的空间，便于对设备进行操作和维修。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vAlign w:val="bottom"/>
          </w:tcPr>
          <w:p>
            <w:pPr>
              <w:spacing w:after="0"/>
              <w:rPr>
                <w:color w:val="auto"/>
                <w:sz w:val="20"/>
                <w:szCs w:val="20"/>
              </w:rPr>
            </w:pPr>
          </w:p>
        </w:tc>
        <w:tc>
          <w:tcPr>
            <w:tcW w:w="1240" w:type="dxa"/>
            <w:gridSpan w:val="2"/>
            <w:tcBorders>
              <w:bottom w:val="single" w:color="auto" w:sz="8" w:space="0"/>
              <w:right w:val="single" w:color="auto" w:sz="8" w:space="0"/>
            </w:tcBorders>
            <w:vAlign w:val="bottom"/>
          </w:tcPr>
          <w:p>
            <w:pPr>
              <w:spacing w:after="0"/>
              <w:rPr>
                <w:color w:val="auto"/>
                <w:sz w:val="20"/>
                <w:szCs w:val="20"/>
              </w:rPr>
            </w:pPr>
          </w:p>
        </w:tc>
        <w:tc>
          <w:tcPr>
            <w:tcW w:w="3920" w:type="dxa"/>
            <w:gridSpan w:val="4"/>
            <w:tcBorders>
              <w:bottom w:val="single" w:color="auto" w:sz="8" w:space="0"/>
            </w:tcBorders>
            <w:vAlign w:val="bottom"/>
          </w:tcPr>
          <w:p>
            <w:pPr>
              <w:spacing w:after="0"/>
              <w:rPr>
                <w:color w:val="auto"/>
                <w:sz w:val="20"/>
                <w:szCs w:val="20"/>
              </w:rPr>
            </w:pPr>
          </w:p>
        </w:tc>
        <w:tc>
          <w:tcPr>
            <w:tcW w:w="3440" w:type="dxa"/>
            <w:gridSpan w:val="3"/>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20" w:type="dxa"/>
            <w:tcBorders>
              <w:left w:val="single" w:color="auto" w:sz="8" w:space="0"/>
            </w:tcBorders>
            <w:vAlign w:val="bottom"/>
          </w:tcPr>
          <w:p>
            <w:pPr>
              <w:spacing w:after="0"/>
              <w:rPr>
                <w:color w:val="auto"/>
                <w:sz w:val="9"/>
                <w:szCs w:val="9"/>
              </w:rPr>
            </w:pPr>
          </w:p>
        </w:tc>
        <w:tc>
          <w:tcPr>
            <w:tcW w:w="112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20" w:type="dxa"/>
            <w:vAlign w:val="bottom"/>
          </w:tcPr>
          <w:p>
            <w:pPr>
              <w:spacing w:after="0"/>
              <w:rPr>
                <w:color w:val="auto"/>
                <w:sz w:val="9"/>
                <w:szCs w:val="9"/>
              </w:rPr>
            </w:pPr>
          </w:p>
        </w:tc>
        <w:tc>
          <w:tcPr>
            <w:tcW w:w="2880" w:type="dxa"/>
            <w:vAlign w:val="bottom"/>
          </w:tcPr>
          <w:p>
            <w:pPr>
              <w:spacing w:after="0"/>
              <w:rPr>
                <w:color w:val="auto"/>
                <w:sz w:val="9"/>
                <w:szCs w:val="9"/>
              </w:rPr>
            </w:pPr>
          </w:p>
        </w:tc>
        <w:tc>
          <w:tcPr>
            <w:tcW w:w="940" w:type="dxa"/>
            <w:vAlign w:val="bottom"/>
          </w:tcPr>
          <w:p>
            <w:pPr>
              <w:spacing w:after="0"/>
              <w:rPr>
                <w:color w:val="auto"/>
                <w:sz w:val="9"/>
                <w:szCs w:val="9"/>
              </w:rPr>
            </w:pPr>
          </w:p>
        </w:tc>
        <w:tc>
          <w:tcPr>
            <w:tcW w:w="100" w:type="dxa"/>
            <w:vAlign w:val="bottom"/>
          </w:tcPr>
          <w:p>
            <w:pPr>
              <w:spacing w:after="0"/>
              <w:rPr>
                <w:color w:val="auto"/>
                <w:sz w:val="9"/>
                <w:szCs w:val="9"/>
              </w:rPr>
            </w:pPr>
          </w:p>
        </w:tc>
        <w:tc>
          <w:tcPr>
            <w:tcW w:w="322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240" w:type="dxa"/>
            <w:gridSpan w:val="2"/>
            <w:tcBorders>
              <w:right w:val="single" w:color="auto" w:sz="8" w:space="0"/>
            </w:tcBorders>
            <w:vAlign w:val="bottom"/>
          </w:tcPr>
          <w:p>
            <w:pPr>
              <w:spacing w:after="0" w:line="274" w:lineRule="exact"/>
              <w:ind w:right="400"/>
              <w:jc w:val="right"/>
              <w:rPr>
                <w:color w:val="auto"/>
                <w:sz w:val="20"/>
                <w:szCs w:val="20"/>
              </w:rPr>
            </w:pPr>
            <w:r>
              <w:rPr>
                <w:rFonts w:ascii="宋体" w:hAnsi="宋体" w:eastAsia="宋体" w:cs="宋体"/>
                <w:color w:val="auto"/>
                <w:w w:val="97"/>
                <w:sz w:val="24"/>
                <w:szCs w:val="24"/>
              </w:rPr>
              <w:t>URS04-3</w:t>
            </w:r>
          </w:p>
        </w:tc>
        <w:tc>
          <w:tcPr>
            <w:tcW w:w="80" w:type="dxa"/>
            <w:vAlign w:val="bottom"/>
          </w:tcPr>
          <w:p>
            <w:pPr>
              <w:spacing w:after="0"/>
              <w:rPr>
                <w:color w:val="auto"/>
                <w:sz w:val="24"/>
                <w:szCs w:val="24"/>
              </w:rPr>
            </w:pPr>
          </w:p>
        </w:tc>
        <w:tc>
          <w:tcPr>
            <w:tcW w:w="7160" w:type="dxa"/>
            <w:gridSpan w:val="5"/>
            <w:tcBorders>
              <w:bottom w:val="single" w:color="FF00FF" w:sz="8" w:space="0"/>
            </w:tcBorders>
            <w:shd w:val="clear" w:color="auto" w:fill="FF00FF"/>
            <w:vAlign w:val="bottom"/>
          </w:tcPr>
          <w:p>
            <w:pPr>
              <w:spacing w:after="0" w:line="291" w:lineRule="exact"/>
              <w:rPr>
                <w:color w:val="auto"/>
                <w:sz w:val="20"/>
                <w:szCs w:val="20"/>
              </w:rPr>
            </w:pPr>
            <w:r>
              <w:rPr>
                <w:rFonts w:ascii="宋体" w:hAnsi="宋体" w:eastAsia="宋体" w:cs="宋体"/>
                <w:color w:val="auto"/>
                <w:w w:val="97"/>
                <w:sz w:val="24"/>
                <w:szCs w:val="24"/>
              </w:rPr>
              <w:t>投标方需提供配料系统的</w:t>
            </w:r>
            <w:r>
              <w:rPr>
                <w:rFonts w:ascii="Arial" w:hAnsi="Arial" w:eastAsia="Arial" w:cs="Arial"/>
                <w:color w:val="auto"/>
                <w:w w:val="97"/>
                <w:sz w:val="24"/>
                <w:szCs w:val="24"/>
              </w:rPr>
              <w:t>PID</w:t>
            </w:r>
            <w:r>
              <w:rPr>
                <w:rFonts w:ascii="宋体" w:hAnsi="宋体" w:eastAsia="宋体" w:cs="宋体"/>
                <w:color w:val="auto"/>
                <w:w w:val="97"/>
                <w:sz w:val="24"/>
                <w:szCs w:val="24"/>
              </w:rPr>
              <w:t>图，平面布局图和详细的功能设计说明。</w:t>
            </w: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7" w:hRule="atLeast"/>
        </w:trPr>
        <w:tc>
          <w:tcPr>
            <w:tcW w:w="120" w:type="dxa"/>
            <w:tcBorders>
              <w:left w:val="single" w:color="auto" w:sz="8" w:space="0"/>
              <w:bottom w:val="single" w:color="auto" w:sz="8" w:space="0"/>
            </w:tcBorders>
            <w:vAlign w:val="bottom"/>
          </w:tcPr>
          <w:p>
            <w:pPr>
              <w:spacing w:after="0"/>
              <w:rPr>
                <w:color w:val="auto"/>
                <w:sz w:val="17"/>
                <w:szCs w:val="17"/>
              </w:rPr>
            </w:pPr>
          </w:p>
        </w:tc>
        <w:tc>
          <w:tcPr>
            <w:tcW w:w="112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7280" w:type="dxa"/>
            <w:gridSpan w:val="6"/>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120" w:type="dxa"/>
            <w:tcBorders>
              <w:left w:val="single" w:color="auto" w:sz="8" w:space="0"/>
            </w:tcBorders>
            <w:vAlign w:val="bottom"/>
          </w:tcPr>
          <w:p>
            <w:pPr>
              <w:spacing w:after="0"/>
              <w:rPr>
                <w:color w:val="auto"/>
                <w:sz w:val="9"/>
                <w:szCs w:val="9"/>
              </w:rPr>
            </w:pPr>
          </w:p>
        </w:tc>
        <w:tc>
          <w:tcPr>
            <w:tcW w:w="112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80" w:type="dxa"/>
            <w:vAlign w:val="bottom"/>
          </w:tcPr>
          <w:p>
            <w:pPr>
              <w:spacing w:after="0"/>
              <w:rPr>
                <w:color w:val="auto"/>
                <w:sz w:val="9"/>
                <w:szCs w:val="9"/>
              </w:rPr>
            </w:pPr>
          </w:p>
        </w:tc>
        <w:tc>
          <w:tcPr>
            <w:tcW w:w="20" w:type="dxa"/>
            <w:vAlign w:val="bottom"/>
          </w:tcPr>
          <w:p>
            <w:pPr>
              <w:spacing w:after="0"/>
              <w:rPr>
                <w:color w:val="auto"/>
                <w:sz w:val="9"/>
                <w:szCs w:val="9"/>
              </w:rPr>
            </w:pPr>
          </w:p>
        </w:tc>
        <w:tc>
          <w:tcPr>
            <w:tcW w:w="2880" w:type="dxa"/>
            <w:vAlign w:val="bottom"/>
          </w:tcPr>
          <w:p>
            <w:pPr>
              <w:spacing w:after="0"/>
              <w:rPr>
                <w:color w:val="auto"/>
                <w:sz w:val="9"/>
                <w:szCs w:val="9"/>
              </w:rPr>
            </w:pPr>
          </w:p>
        </w:tc>
        <w:tc>
          <w:tcPr>
            <w:tcW w:w="940" w:type="dxa"/>
            <w:vAlign w:val="bottom"/>
          </w:tcPr>
          <w:p>
            <w:pPr>
              <w:spacing w:after="0"/>
              <w:rPr>
                <w:color w:val="auto"/>
                <w:sz w:val="9"/>
                <w:szCs w:val="9"/>
              </w:rPr>
            </w:pPr>
          </w:p>
        </w:tc>
        <w:tc>
          <w:tcPr>
            <w:tcW w:w="100" w:type="dxa"/>
            <w:vAlign w:val="bottom"/>
          </w:tcPr>
          <w:p>
            <w:pPr>
              <w:spacing w:after="0"/>
              <w:rPr>
                <w:color w:val="auto"/>
                <w:sz w:val="9"/>
                <w:szCs w:val="9"/>
              </w:rPr>
            </w:pPr>
          </w:p>
        </w:tc>
        <w:tc>
          <w:tcPr>
            <w:tcW w:w="322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120" w:type="dxa"/>
            <w:vAlign w:val="bottom"/>
          </w:tcPr>
          <w:p>
            <w:pPr>
              <w:spacing w:after="0" w:line="274" w:lineRule="exact"/>
              <w:ind w:right="160"/>
              <w:jc w:val="right"/>
              <w:rPr>
                <w:color w:val="auto"/>
                <w:sz w:val="20"/>
                <w:szCs w:val="20"/>
              </w:rPr>
            </w:pPr>
            <w:r>
              <w:rPr>
                <w:rFonts w:ascii="宋体" w:hAnsi="宋体" w:eastAsia="宋体" w:cs="宋体"/>
                <w:color w:val="auto"/>
                <w:w w:val="97"/>
                <w:sz w:val="24"/>
                <w:szCs w:val="24"/>
              </w:rPr>
              <w:t>URS04-4</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3840" w:type="dxa"/>
            <w:gridSpan w:val="3"/>
            <w:tcBorders>
              <w:bottom w:val="single" w:color="FF00FF" w:sz="8" w:space="0"/>
            </w:tcBorders>
            <w:shd w:val="clear" w:color="auto" w:fill="FF00FF"/>
            <w:vAlign w:val="bottom"/>
          </w:tcPr>
          <w:p>
            <w:pPr>
              <w:spacing w:after="0" w:line="274" w:lineRule="exact"/>
              <w:rPr>
                <w:color w:val="auto"/>
                <w:sz w:val="20"/>
                <w:szCs w:val="20"/>
              </w:rPr>
            </w:pPr>
            <w:r>
              <w:rPr>
                <w:rFonts w:ascii="宋体" w:hAnsi="宋体" w:eastAsia="宋体" w:cs="宋体"/>
                <w:color w:val="auto"/>
                <w:w w:val="93"/>
                <w:sz w:val="24"/>
                <w:szCs w:val="24"/>
              </w:rPr>
              <w:t>投标方需提供各种能源需求及消耗量。</w:t>
            </w:r>
          </w:p>
        </w:tc>
        <w:tc>
          <w:tcPr>
            <w:tcW w:w="3440" w:type="dxa"/>
            <w:gridSpan w:val="3"/>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6" w:hRule="atLeast"/>
        </w:trPr>
        <w:tc>
          <w:tcPr>
            <w:tcW w:w="120" w:type="dxa"/>
            <w:tcBorders>
              <w:left w:val="single" w:color="auto" w:sz="8" w:space="0"/>
              <w:bottom w:val="single" w:color="auto" w:sz="8" w:space="0"/>
            </w:tcBorders>
            <w:vAlign w:val="bottom"/>
          </w:tcPr>
          <w:p>
            <w:pPr>
              <w:spacing w:after="0"/>
              <w:rPr>
                <w:color w:val="auto"/>
                <w:sz w:val="17"/>
                <w:szCs w:val="17"/>
              </w:rPr>
            </w:pPr>
          </w:p>
        </w:tc>
        <w:tc>
          <w:tcPr>
            <w:tcW w:w="112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20" w:type="dxa"/>
            <w:tcBorders>
              <w:bottom w:val="single" w:color="auto" w:sz="8" w:space="0"/>
            </w:tcBorders>
            <w:vAlign w:val="bottom"/>
          </w:tcPr>
          <w:p>
            <w:pPr>
              <w:spacing w:after="0"/>
              <w:rPr>
                <w:color w:val="auto"/>
                <w:sz w:val="17"/>
                <w:szCs w:val="17"/>
              </w:rPr>
            </w:pPr>
          </w:p>
        </w:tc>
        <w:tc>
          <w:tcPr>
            <w:tcW w:w="2880" w:type="dxa"/>
            <w:tcBorders>
              <w:bottom w:val="single" w:color="auto" w:sz="8" w:space="0"/>
            </w:tcBorders>
            <w:vAlign w:val="bottom"/>
          </w:tcPr>
          <w:p>
            <w:pPr>
              <w:spacing w:after="0"/>
              <w:rPr>
                <w:color w:val="auto"/>
                <w:sz w:val="17"/>
                <w:szCs w:val="17"/>
              </w:rPr>
            </w:pPr>
          </w:p>
        </w:tc>
        <w:tc>
          <w:tcPr>
            <w:tcW w:w="940" w:type="dxa"/>
            <w:tcBorders>
              <w:bottom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322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1205865</wp:posOffset>
            </wp:positionH>
            <wp:positionV relativeFrom="paragraph">
              <wp:posOffset>-2276475</wp:posOffset>
            </wp:positionV>
            <wp:extent cx="4528820" cy="546100"/>
            <wp:effectExtent l="0" t="0" r="508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9"/>
                    <a:srcRect/>
                    <a:stretch>
                      <a:fillRect/>
                    </a:stretch>
                  </pic:blipFill>
                  <pic:spPr>
                    <a:xfrm>
                      <a:off x="0" y="0"/>
                      <a:ext cx="4528820" cy="546100"/>
                    </a:xfrm>
                    <a:prstGeom prst="rect">
                      <a:avLst/>
                    </a:prstGeom>
                    <a:noFill/>
                  </pic:spPr>
                </pic:pic>
              </a:graphicData>
            </a:graphic>
          </wp:anchor>
        </w:drawing>
      </w:r>
    </w:p>
    <w:p>
      <w:pPr>
        <w:spacing w:after="0" w:line="301" w:lineRule="exact"/>
        <w:rPr>
          <w:color w:val="auto"/>
          <w:sz w:val="20"/>
          <w:szCs w:val="20"/>
        </w:rPr>
      </w:pPr>
    </w:p>
    <w:p>
      <w:pPr>
        <w:spacing w:after="0" w:line="291" w:lineRule="exact"/>
        <w:ind w:left="260"/>
        <w:rPr>
          <w:color w:val="auto"/>
          <w:sz w:val="20"/>
          <w:szCs w:val="20"/>
        </w:rPr>
      </w:pPr>
      <w:r>
        <w:rPr>
          <w:rFonts w:ascii="宋体" w:hAnsi="宋体" w:eastAsia="宋体" w:cs="宋体"/>
          <w:b/>
          <w:bCs/>
          <w:color w:val="auto"/>
          <w:sz w:val="24"/>
          <w:szCs w:val="24"/>
        </w:rPr>
        <w:t>7.2.4</w:t>
      </w:r>
      <w:r>
        <w:rPr>
          <w:rFonts w:ascii="Arial" w:hAnsi="Arial" w:eastAsia="Arial" w:cs="Arial"/>
          <w:b/>
          <w:bCs/>
          <w:color w:val="auto"/>
          <w:sz w:val="24"/>
          <w:szCs w:val="24"/>
        </w:rPr>
        <w:t xml:space="preserve"> URS05</w:t>
      </w:r>
      <w:r>
        <w:rPr>
          <w:rFonts w:ascii="宋体" w:hAnsi="宋体" w:eastAsia="宋体" w:cs="宋体"/>
          <w:b/>
          <w:bCs/>
          <w:color w:val="auto"/>
          <w:sz w:val="24"/>
          <w:szCs w:val="24"/>
        </w:rPr>
        <w:t>：电力要求</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5750560</wp:posOffset>
                </wp:positionH>
                <wp:positionV relativeFrom="paragraph">
                  <wp:posOffset>189230</wp:posOffset>
                </wp:positionV>
                <wp:extent cx="0" cy="431165"/>
                <wp:effectExtent l="29845" t="0" r="46355" b="6985"/>
                <wp:wrapNone/>
                <wp:docPr id="50" name="Shape 50"/>
                <wp:cNvGraphicFramePr/>
                <a:graphic xmlns:a="http://schemas.openxmlformats.org/drawingml/2006/main">
                  <a:graphicData uri="http://schemas.microsoft.com/office/word/2010/wordprocessingShape">
                    <wps:wsp>
                      <wps:cNvCnPr/>
                      <wps:spPr>
                        <a:xfrm>
                          <a:off x="0" y="0"/>
                          <a:ext cx="4763" cy="431165"/>
                        </a:xfrm>
                        <a:prstGeom prst="line">
                          <a:avLst/>
                        </a:prstGeom>
                        <a:solidFill>
                          <a:srgbClr val="FFFFFF"/>
                        </a:solidFill>
                        <a:ln w="59435">
                          <a:solidFill>
                            <a:srgbClr val="CCCCCC"/>
                          </a:solidFill>
                          <a:miter lim="800000"/>
                        </a:ln>
                      </wps:spPr>
                      <wps:bodyPr/>
                    </wps:wsp>
                  </a:graphicData>
                </a:graphic>
              </wp:anchor>
            </w:drawing>
          </mc:Choice>
          <mc:Fallback>
            <w:pict>
              <v:line id="Shape 50" o:spid="_x0000_s1026" o:spt="20" style="position:absolute;left:0pt;margin-left:452.8pt;margin-top:14.9pt;height:33.95pt;width:0pt;z-index:-251658240;mso-width-relative:page;mso-height-relative:page;" fillcolor="#FFFFFF" filled="t" stroked="t" coordsize="21600,21600" o:allowincell="f" o:gfxdata="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&#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cNvJ21AAAAAkBAAAPAAAAAAAAAAEAIAAAACIAAABk&#10;cnMvZG93bnJldi54bWxQSwECFAAUAAAACACHTuJAaPc135gBAABNAwAADgAAAAAAAAABACAAAAAj&#10;AQAAZHJzL2Uyb0RvYy54bWxQSwUGAAAAAAYABgBZAQAALQUAAAAA&#10;">
                <v:fill on="t" focussize="0,0"/>
                <v:stroke weight="4.67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341630</wp:posOffset>
                </wp:positionH>
                <wp:positionV relativeFrom="paragraph">
                  <wp:posOffset>189230</wp:posOffset>
                </wp:positionV>
                <wp:extent cx="0" cy="431165"/>
                <wp:effectExtent l="29210" t="0" r="46990" b="6985"/>
                <wp:wrapNone/>
                <wp:docPr id="51" name="Shape 51"/>
                <wp:cNvGraphicFramePr/>
                <a:graphic xmlns:a="http://schemas.openxmlformats.org/drawingml/2006/main">
                  <a:graphicData uri="http://schemas.microsoft.com/office/word/2010/wordprocessingShape">
                    <wps:wsp>
                      <wps:cNvCnPr/>
                      <wps:spPr>
                        <a:xfrm>
                          <a:off x="0" y="0"/>
                          <a:ext cx="4763" cy="431165"/>
                        </a:xfrm>
                        <a:prstGeom prst="line">
                          <a:avLst/>
                        </a:prstGeom>
                        <a:solidFill>
                          <a:srgbClr val="FFFFFF"/>
                        </a:solidFill>
                        <a:ln w="57911">
                          <a:solidFill>
                            <a:srgbClr val="CCCCCC"/>
                          </a:solidFill>
                          <a:miter lim="800000"/>
                        </a:ln>
                      </wps:spPr>
                      <wps:bodyPr/>
                    </wps:wsp>
                  </a:graphicData>
                </a:graphic>
              </wp:anchor>
            </w:drawing>
          </mc:Choice>
          <mc:Fallback>
            <w:pict>
              <v:line id="Shape 51" o:spid="_x0000_s1026" o:spt="20" style="position:absolute;left:0pt;margin-left:26.9pt;margin-top:14.9pt;height:33.95pt;width:0pt;z-index:-251658240;mso-width-relative:page;mso-height-relative:page;" fillcolor="#FFFFFF" filled="t" stroked="t" coordsize="21600,21600" o:allowincell="f" o:gfxdata="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&#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Z+Um91AAAAAcBAAAPAAAAAAAAAAEAIAAAACIAAABk&#10;cnMvZG93bnJldi54bWxQSwECFAAUAAAACACHTuJAbNeov5gBAABNAwAADgAAAAAAAAABACAAAAAj&#10;AQAAZHJzL2Uyb0RvYy54bWxQSwUGAAAAAAYABgBZAQAALQUAAAAA&#10;">
                <v:fill on="t" focussize="0,0"/>
                <v:stroke weight="4.55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312420</wp:posOffset>
                </wp:positionH>
                <wp:positionV relativeFrom="paragraph">
                  <wp:posOffset>189865</wp:posOffset>
                </wp:positionV>
                <wp:extent cx="788035" cy="0"/>
                <wp:effectExtent l="0" t="0" r="0" b="0"/>
                <wp:wrapNone/>
                <wp:docPr id="52" name="Shape 52"/>
                <wp:cNvGraphicFramePr/>
                <a:graphic xmlns:a="http://schemas.openxmlformats.org/drawingml/2006/main">
                  <a:graphicData uri="http://schemas.microsoft.com/office/word/2010/wordprocessingShape">
                    <wps:wsp>
                      <wps:cNvCnPr/>
                      <wps:spPr>
                        <a:xfrm>
                          <a:off x="0" y="0"/>
                          <a:ext cx="788035" cy="4763"/>
                        </a:xfrm>
                        <a:prstGeom prst="line">
                          <a:avLst/>
                        </a:prstGeom>
                        <a:solidFill>
                          <a:srgbClr val="FFFFFF"/>
                        </a:solidFill>
                        <a:ln w="1523">
                          <a:solidFill>
                            <a:srgbClr val="CCCCCC"/>
                          </a:solidFill>
                          <a:miter lim="800000"/>
                        </a:ln>
                      </wps:spPr>
                      <wps:bodyPr/>
                    </wps:wsp>
                  </a:graphicData>
                </a:graphic>
              </wp:anchor>
            </w:drawing>
          </mc:Choice>
          <mc:Fallback>
            <w:pict>
              <v:line id="Shape 52" o:spid="_x0000_s1026" o:spt="20" style="position:absolute;left:0pt;margin-left:24.6pt;margin-top:14.95pt;height:0pt;width:62.05pt;z-index:-251658240;mso-width-relative:page;mso-height-relative:page;" fillcolor="#FFFFFF" filled="t" stroked="t" coordsize="21600,21600" o:allowincell="f" o:gfxdata="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78pMy1wAAAAgBAAAPAAAAAAAAAAEAIAAAACIA&#10;AABkcnMvZG93bnJldi54bWxQSwECFAAUAAAACACHTuJAE4tbf5gBAABMAwAADgAAAAAAAAABACAA&#10;AAAmAQAAZHJzL2Uyb0RvYy54bWxQSwUGAAAAAAYABgBZAQAAMAU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294005</wp:posOffset>
                </wp:positionH>
                <wp:positionV relativeFrom="paragraph">
                  <wp:posOffset>179705</wp:posOffset>
                </wp:positionV>
                <wp:extent cx="5506085" cy="0"/>
                <wp:effectExtent l="0" t="0" r="0" b="0"/>
                <wp:wrapNone/>
                <wp:docPr id="53" name="Shape 53"/>
                <wp:cNvGraphicFramePr/>
                <a:graphic xmlns:a="http://schemas.openxmlformats.org/drawingml/2006/main">
                  <a:graphicData uri="http://schemas.microsoft.com/office/word/2010/wordprocessingShape">
                    <wps:wsp>
                      <wps:cNvCnPr/>
                      <wps:spPr>
                        <a:xfrm>
                          <a:off x="0" y="0"/>
                          <a:ext cx="5506085" cy="4763"/>
                        </a:xfrm>
                        <a:prstGeom prst="line">
                          <a:avLst/>
                        </a:prstGeom>
                        <a:solidFill>
                          <a:srgbClr val="FFFFFF"/>
                        </a:solidFill>
                        <a:ln w="18288">
                          <a:solidFill>
                            <a:srgbClr val="000000"/>
                          </a:solidFill>
                          <a:miter lim="800000"/>
                        </a:ln>
                      </wps:spPr>
                      <wps:bodyPr/>
                    </wps:wsp>
                  </a:graphicData>
                </a:graphic>
              </wp:anchor>
            </w:drawing>
          </mc:Choice>
          <mc:Fallback>
            <w:pict>
              <v:line id="Shape 53" o:spid="_x0000_s1026" o:spt="20" style="position:absolute;left:0pt;margin-left:23.15pt;margin-top:14.15pt;height:0pt;width:433.55pt;z-index:-251658240;mso-width-relative:page;mso-height-relative:page;" fillcolor="#FFFFFF" filled="t" stroked="t" coordsize="21600,21600" o:allowincell="f" o:gfxdata="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sjZL+toAAAAIAQAADwAAAAAAAAABACAA&#10;AAAiAAAAZHJzL2Rvd25yZXYueG1sUEsBAhQAFAAAAAgAh07iQFhzTbeZAQAATgMAAA4AAAAAAAAA&#10;AQAgAAAAKQEAAGRycy9lMm9Eb2MueG1sUEsFBgAAAAAGAAYAWQEAADQ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1106170</wp:posOffset>
                </wp:positionH>
                <wp:positionV relativeFrom="paragraph">
                  <wp:posOffset>189865</wp:posOffset>
                </wp:positionV>
                <wp:extent cx="4675505" cy="0"/>
                <wp:effectExtent l="0" t="0" r="0" b="0"/>
                <wp:wrapNone/>
                <wp:docPr id="54" name="Shape 54"/>
                <wp:cNvGraphicFramePr/>
                <a:graphic xmlns:a="http://schemas.openxmlformats.org/drawingml/2006/main">
                  <a:graphicData uri="http://schemas.microsoft.com/office/word/2010/wordprocessingShape">
                    <wps:wsp>
                      <wps:cNvCnPr/>
                      <wps:spPr>
                        <a:xfrm>
                          <a:off x="0" y="0"/>
                          <a:ext cx="4675505" cy="4763"/>
                        </a:xfrm>
                        <a:prstGeom prst="line">
                          <a:avLst/>
                        </a:prstGeom>
                        <a:solidFill>
                          <a:srgbClr val="FFFFFF"/>
                        </a:solidFill>
                        <a:ln w="1523">
                          <a:solidFill>
                            <a:srgbClr val="CCCCCC"/>
                          </a:solidFill>
                          <a:miter lim="800000"/>
                        </a:ln>
                      </wps:spPr>
                      <wps:bodyPr/>
                    </wps:wsp>
                  </a:graphicData>
                </a:graphic>
              </wp:anchor>
            </w:drawing>
          </mc:Choice>
          <mc:Fallback>
            <w:pict>
              <v:line id="Shape 54" o:spid="_x0000_s1026" o:spt="20" style="position:absolute;left:0pt;margin-left:87.1pt;margin-top:14.95pt;height:0pt;width:368.15pt;z-index:-251658240;mso-width-relative:page;mso-height-relative:page;" fillcolor="#FFFFFF" filled="t" stroked="t" coordsize="21600,21600" o:allowincell="f" o:gfxdata="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0XY9dcAAAAJAQAADwAAAAAAAAABACAAAAAi&#10;AAAAZHJzL2Rvd25yZXYueG1sUEsBAhQAFAAAAAgAh07iQCO06fGZAQAATQMAAA4AAAAAAAAAAQAg&#10;AAAAJgEAAGRycy9lMm9Eb2MueG1sUEsFBgAAAAAGAAYAWQEAADEFA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1102995</wp:posOffset>
                </wp:positionH>
                <wp:positionV relativeFrom="paragraph">
                  <wp:posOffset>170815</wp:posOffset>
                </wp:positionV>
                <wp:extent cx="0" cy="923290"/>
                <wp:effectExtent l="4445" t="0" r="14605" b="10160"/>
                <wp:wrapNone/>
                <wp:docPr id="55" name="Shape 55"/>
                <wp:cNvGraphicFramePr/>
                <a:graphic xmlns:a="http://schemas.openxmlformats.org/drawingml/2006/main">
                  <a:graphicData uri="http://schemas.microsoft.com/office/word/2010/wordprocessingShape">
                    <wps:wsp>
                      <wps:cNvCnPr/>
                      <wps:spPr>
                        <a:xfrm>
                          <a:off x="0" y="0"/>
                          <a:ext cx="4763" cy="923290"/>
                        </a:xfrm>
                        <a:prstGeom prst="line">
                          <a:avLst/>
                        </a:prstGeom>
                        <a:solidFill>
                          <a:srgbClr val="FFFFFF"/>
                        </a:solidFill>
                        <a:ln w="6095">
                          <a:solidFill>
                            <a:srgbClr val="000000"/>
                          </a:solidFill>
                          <a:miter lim="800000"/>
                        </a:ln>
                      </wps:spPr>
                      <wps:bodyPr/>
                    </wps:wsp>
                  </a:graphicData>
                </a:graphic>
              </wp:anchor>
            </w:drawing>
          </mc:Choice>
          <mc:Fallback>
            <w:pict>
              <v:line id="Shape 55" o:spid="_x0000_s1026" o:spt="20" style="position:absolute;left:0pt;margin-left:86.85pt;margin-top:13.45pt;height:72.7pt;width:0pt;z-index:-251658240;mso-width-relative:page;mso-height-relative:page;" fillcolor="#FFFFFF" filled="t" stroked="t" coordsize="21600,21600" o:allowincell="f" o:gfxdata="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VGA9P1gAAAAoBAAAPAAAAAAAAAAEAIAAAACIA&#10;AABkcnMvZG93bnJldi54bWxQSwECFAAUAAAACACHTuJA5nZsRZkBAABMAwAADgAAAAAAAAABACAA&#10;AAAl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294005</wp:posOffset>
                </wp:positionH>
                <wp:positionV relativeFrom="paragraph">
                  <wp:posOffset>622935</wp:posOffset>
                </wp:positionV>
                <wp:extent cx="5506085" cy="0"/>
                <wp:effectExtent l="0" t="0" r="0" b="0"/>
                <wp:wrapNone/>
                <wp:docPr id="56" name="Shape 56"/>
                <wp:cNvGraphicFramePr/>
                <a:graphic xmlns:a="http://schemas.openxmlformats.org/drawingml/2006/main">
                  <a:graphicData uri="http://schemas.microsoft.com/office/word/2010/wordprocessingShape">
                    <wps:wsp>
                      <wps:cNvCnPr/>
                      <wps:spPr>
                        <a:xfrm>
                          <a:off x="0" y="0"/>
                          <a:ext cx="5506085" cy="4763"/>
                        </a:xfrm>
                        <a:prstGeom prst="line">
                          <a:avLst/>
                        </a:prstGeom>
                        <a:solidFill>
                          <a:srgbClr val="FFFFFF"/>
                        </a:solidFill>
                        <a:ln w="6096">
                          <a:solidFill>
                            <a:srgbClr val="000000"/>
                          </a:solidFill>
                          <a:miter lim="800000"/>
                        </a:ln>
                      </wps:spPr>
                      <wps:bodyPr/>
                    </wps:wsp>
                  </a:graphicData>
                </a:graphic>
              </wp:anchor>
            </w:drawing>
          </mc:Choice>
          <mc:Fallback>
            <w:pict>
              <v:line id="Shape 56" o:spid="_x0000_s1026" o:spt="20" style="position:absolute;left:0pt;margin-left:23.15pt;margin-top:49.05pt;height:0pt;width:433.55pt;z-index:-251658240;mso-width-relative:page;mso-height-relative:page;" fillcolor="#FFFFFF" filled="t" stroked="t" coordsize="21600,21600" o:allowincell="f" o:gfxdata="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TrGKF2AAAAAgBAAAPAAAAAAAAAAEAIAAAACIA&#10;AABkcnMvZG93bnJldi54bWxQSwECFAAUAAAACACHTuJAW3zerJcBAABN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303530</wp:posOffset>
                </wp:positionH>
                <wp:positionV relativeFrom="paragraph">
                  <wp:posOffset>170815</wp:posOffset>
                </wp:positionV>
                <wp:extent cx="0" cy="923290"/>
                <wp:effectExtent l="8890" t="0" r="10160" b="10160"/>
                <wp:wrapNone/>
                <wp:docPr id="57" name="Shape 57"/>
                <wp:cNvGraphicFramePr/>
                <a:graphic xmlns:a="http://schemas.openxmlformats.org/drawingml/2006/main">
                  <a:graphicData uri="http://schemas.microsoft.com/office/word/2010/wordprocessingShape">
                    <wps:wsp>
                      <wps:cNvCnPr/>
                      <wps:spPr>
                        <a:xfrm>
                          <a:off x="0" y="0"/>
                          <a:ext cx="4763" cy="923290"/>
                        </a:xfrm>
                        <a:prstGeom prst="line">
                          <a:avLst/>
                        </a:prstGeom>
                        <a:solidFill>
                          <a:srgbClr val="FFFFFF"/>
                        </a:solidFill>
                        <a:ln w="18288">
                          <a:solidFill>
                            <a:srgbClr val="000000"/>
                          </a:solidFill>
                          <a:miter lim="800000"/>
                        </a:ln>
                      </wps:spPr>
                      <wps:bodyPr/>
                    </wps:wsp>
                  </a:graphicData>
                </a:graphic>
              </wp:anchor>
            </w:drawing>
          </mc:Choice>
          <mc:Fallback>
            <w:pict>
              <v:line id="Shape 57" o:spid="_x0000_s1026" o:spt="20" style="position:absolute;left:0pt;margin-left:23.9pt;margin-top:13.45pt;height:72.7pt;width:0pt;z-index:-251658240;mso-width-relative:page;mso-height-relative:page;" fillcolor="#FFFFFF" filled="t" stroked="t" coordsize="21600,21600" o:allowincell="f" o:gfxdata="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SwMBdNkAAAAIAQAADwAAAAAAAAABACAA&#10;AAAiAAAAZHJzL2Rvd25yZXYueG1sUEsBAhQAFAAAAAgAh07iQBxhMkSaAQAATQMAAA4AAAAAAAAA&#10;AQAgAAAAKAEAAGRycy9lMm9Eb2MueG1sUEsFBgAAAAAGAAYAWQEAADQ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294005</wp:posOffset>
                </wp:positionH>
                <wp:positionV relativeFrom="paragraph">
                  <wp:posOffset>1085215</wp:posOffset>
                </wp:positionV>
                <wp:extent cx="5506085" cy="0"/>
                <wp:effectExtent l="0" t="0" r="0" b="0"/>
                <wp:wrapNone/>
                <wp:docPr id="58" name="Shape 58"/>
                <wp:cNvGraphicFramePr/>
                <a:graphic xmlns:a="http://schemas.openxmlformats.org/drawingml/2006/main">
                  <a:graphicData uri="http://schemas.microsoft.com/office/word/2010/wordprocessingShape">
                    <wps:wsp>
                      <wps:cNvCnPr/>
                      <wps:spPr>
                        <a:xfrm>
                          <a:off x="0" y="0"/>
                          <a:ext cx="5506085" cy="4763"/>
                        </a:xfrm>
                        <a:prstGeom prst="line">
                          <a:avLst/>
                        </a:prstGeom>
                        <a:solidFill>
                          <a:srgbClr val="FFFFFF"/>
                        </a:solidFill>
                        <a:ln w="18287">
                          <a:solidFill>
                            <a:srgbClr val="000000"/>
                          </a:solidFill>
                          <a:miter lim="800000"/>
                        </a:ln>
                      </wps:spPr>
                      <wps:bodyPr/>
                    </wps:wsp>
                  </a:graphicData>
                </a:graphic>
              </wp:anchor>
            </w:drawing>
          </mc:Choice>
          <mc:Fallback>
            <w:pict>
              <v:line id="Shape 58" o:spid="_x0000_s1026" o:spt="20" style="position:absolute;left:0pt;margin-left:23.15pt;margin-top:85.45pt;height:0pt;width:433.55pt;z-index:-251658240;mso-width-relative:page;mso-height-relative:page;" fillcolor="#FFFFFF" filled="t" stroked="t" coordsize="21600,21600" o:allowincell="f" o:gfxdata="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1NE0WdYAAAAKAQAADwAAAAAAAAABACAAAAAiAAAA&#10;ZHJzL2Rvd25yZXYueG1sUEsBAhQAFAAAAAgAh07iQDQakTGXAQAATgMAAA4AAAAAAAAAAQAgAAAA&#10;JQEAAGRycy9lMm9Eb2MueG1sUEsFBgAAAAAGAAYAWQEAAC4FA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5790565</wp:posOffset>
                </wp:positionH>
                <wp:positionV relativeFrom="paragraph">
                  <wp:posOffset>170815</wp:posOffset>
                </wp:positionV>
                <wp:extent cx="0" cy="923290"/>
                <wp:effectExtent l="8890" t="0" r="10160" b="10160"/>
                <wp:wrapNone/>
                <wp:docPr id="59" name="Shape 59"/>
                <wp:cNvGraphicFramePr/>
                <a:graphic xmlns:a="http://schemas.openxmlformats.org/drawingml/2006/main">
                  <a:graphicData uri="http://schemas.microsoft.com/office/word/2010/wordprocessingShape">
                    <wps:wsp>
                      <wps:cNvCnPr/>
                      <wps:spPr>
                        <a:xfrm>
                          <a:off x="0" y="0"/>
                          <a:ext cx="4763" cy="923290"/>
                        </a:xfrm>
                        <a:prstGeom prst="line">
                          <a:avLst/>
                        </a:prstGeom>
                        <a:solidFill>
                          <a:srgbClr val="FFFFFF"/>
                        </a:solidFill>
                        <a:ln w="18288">
                          <a:solidFill>
                            <a:srgbClr val="000000"/>
                          </a:solidFill>
                          <a:miter lim="800000"/>
                        </a:ln>
                      </wps:spPr>
                      <wps:bodyPr/>
                    </wps:wsp>
                  </a:graphicData>
                </a:graphic>
              </wp:anchor>
            </w:drawing>
          </mc:Choice>
          <mc:Fallback>
            <w:pict>
              <v:line id="Shape 59" o:spid="_x0000_s1026" o:spt="20" style="position:absolute;left:0pt;margin-left:455.95pt;margin-top:13.45pt;height:72.7pt;width:0pt;z-index:-251658240;mso-width-relative:page;mso-height-relative:page;" fillcolor="#FFFFFF" filled="t" stroked="t" coordsize="21600,21600" o:allowincell="f" o:gfxdata="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CPS+faAAAACgEAAA8AAAAAAAAAAQAg&#10;AAAAIgAAAGRycy9kb3ducmV2LnhtbFBLAQIUABQAAAAIAIdO4kC0mEb5mgEAAE0DAAAOAAAAAAAA&#10;AAEAIAAAACkBAABkcnMvZTJvRG9jLnhtbFBLBQYAAAAABgAGAFkBAAA1BQAAAAA=&#10;">
                <v:fill on="t" focussize="0,0"/>
                <v:stroke weight="1.44pt" color="#000000" miterlimit="8" joinstyle="miter"/>
                <v:imagedata o:title=""/>
                <o:lock v:ext="edit" aspectratio="f"/>
              </v:line>
            </w:pict>
          </mc:Fallback>
        </mc:AlternateContent>
      </w:r>
    </w:p>
    <w:p>
      <w:pPr>
        <w:spacing w:after="0" w:line="280" w:lineRule="exact"/>
        <w:rPr>
          <w:color w:val="auto"/>
          <w:sz w:val="20"/>
          <w:szCs w:val="20"/>
        </w:rPr>
      </w:pPr>
    </w:p>
    <w:tbl>
      <w:tblPr>
        <w:tblStyle w:val="3"/>
        <w:tblW w:w="8420" w:type="dxa"/>
        <w:tblInd w:w="580" w:type="dxa"/>
        <w:tblLayout w:type="fixed"/>
        <w:tblCellMar>
          <w:top w:w="0" w:type="dxa"/>
          <w:left w:w="0" w:type="dxa"/>
          <w:bottom w:w="0" w:type="dxa"/>
          <w:right w:w="0" w:type="dxa"/>
        </w:tblCellMar>
      </w:tblPr>
      <w:tblGrid>
        <w:gridCol w:w="1210"/>
        <w:gridCol w:w="7210"/>
      </w:tblGrid>
      <w:tr>
        <w:tblPrEx>
          <w:tblLayout w:type="fixed"/>
          <w:tblCellMar>
            <w:top w:w="0" w:type="dxa"/>
            <w:left w:w="0" w:type="dxa"/>
            <w:bottom w:w="0" w:type="dxa"/>
            <w:right w:w="0" w:type="dxa"/>
          </w:tblCellMar>
        </w:tblPrEx>
        <w:trPr>
          <w:trHeight w:val="471" w:hRule="atLeast"/>
        </w:trPr>
        <w:tc>
          <w:tcPr>
            <w:tcW w:w="1210" w:type="dxa"/>
            <w:shd w:val="clear" w:color="auto" w:fill="CCCCCC"/>
            <w:vAlign w:val="bottom"/>
          </w:tcPr>
          <w:p>
            <w:pPr>
              <w:spacing w:after="0" w:line="274" w:lineRule="exact"/>
              <w:ind w:left="280"/>
              <w:rPr>
                <w:color w:val="auto"/>
                <w:sz w:val="20"/>
                <w:szCs w:val="20"/>
              </w:rPr>
            </w:pPr>
            <w:r>
              <w:rPr>
                <w:rFonts w:ascii="宋体" w:hAnsi="宋体" w:eastAsia="宋体" w:cs="宋体"/>
                <w:color w:val="auto"/>
                <w:sz w:val="24"/>
                <w:szCs w:val="24"/>
              </w:rPr>
              <w:t>编号</w:t>
            </w:r>
          </w:p>
        </w:tc>
        <w:tc>
          <w:tcPr>
            <w:tcW w:w="7210" w:type="dxa"/>
            <w:shd w:val="clear" w:color="auto" w:fill="CCCCCC"/>
            <w:vAlign w:val="bottom"/>
          </w:tcPr>
          <w:p>
            <w:pPr>
              <w:spacing w:after="0" w:line="274" w:lineRule="exact"/>
              <w:ind w:left="3150"/>
              <w:rPr>
                <w:color w:val="auto"/>
                <w:sz w:val="20"/>
                <w:szCs w:val="20"/>
              </w:rPr>
            </w:pPr>
            <w:r>
              <w:rPr>
                <w:rFonts w:ascii="宋体" w:hAnsi="宋体" w:eastAsia="宋体" w:cs="宋体"/>
                <w:color w:val="auto"/>
                <w:sz w:val="24"/>
                <w:szCs w:val="24"/>
              </w:rPr>
              <w:t>要求内容</w:t>
            </w:r>
          </w:p>
        </w:tc>
      </w:tr>
      <w:tr>
        <w:tblPrEx>
          <w:tblLayout w:type="fixed"/>
          <w:tblCellMar>
            <w:top w:w="0" w:type="dxa"/>
            <w:left w:w="0" w:type="dxa"/>
            <w:bottom w:w="0" w:type="dxa"/>
            <w:right w:w="0" w:type="dxa"/>
          </w:tblCellMar>
        </w:tblPrEx>
        <w:trPr>
          <w:trHeight w:val="206" w:hRule="atLeast"/>
        </w:trPr>
        <w:tc>
          <w:tcPr>
            <w:tcW w:w="1210" w:type="dxa"/>
            <w:shd w:val="clear" w:color="auto" w:fill="CCCCCC"/>
            <w:vAlign w:val="bottom"/>
          </w:tcPr>
          <w:p>
            <w:pPr>
              <w:spacing w:after="0"/>
              <w:rPr>
                <w:color w:val="auto"/>
                <w:sz w:val="17"/>
                <w:szCs w:val="17"/>
              </w:rPr>
            </w:pPr>
          </w:p>
        </w:tc>
        <w:tc>
          <w:tcPr>
            <w:tcW w:w="7210" w:type="dxa"/>
            <w:shd w:val="clear" w:color="auto" w:fill="CCCCCC"/>
            <w:vAlign w:val="bottom"/>
          </w:tcPr>
          <w:p>
            <w:pPr>
              <w:spacing w:after="0"/>
              <w:rPr>
                <w:color w:val="auto"/>
                <w:sz w:val="17"/>
                <w:szCs w:val="17"/>
              </w:rPr>
            </w:pPr>
          </w:p>
        </w:tc>
      </w:tr>
    </w:tbl>
    <w:p>
      <w:pPr>
        <w:spacing w:after="0" w:line="207" w:lineRule="exact"/>
        <w:rPr>
          <w:color w:val="auto"/>
          <w:sz w:val="20"/>
          <w:szCs w:val="20"/>
        </w:rPr>
      </w:pPr>
    </w:p>
    <w:p>
      <w:pPr>
        <w:tabs>
          <w:tab w:val="left" w:pos="1840"/>
        </w:tabs>
        <w:spacing w:after="0" w:line="274" w:lineRule="exact"/>
        <w:ind w:left="580"/>
        <w:rPr>
          <w:color w:val="auto"/>
          <w:sz w:val="20"/>
          <w:szCs w:val="20"/>
        </w:rPr>
      </w:pPr>
      <w:r>
        <w:rPr>
          <w:rFonts w:ascii="宋体" w:hAnsi="宋体" w:eastAsia="宋体" w:cs="宋体"/>
          <w:color w:val="auto"/>
          <w:sz w:val="24"/>
          <w:szCs w:val="24"/>
        </w:rPr>
        <w:t>URS05-1</w:t>
      </w:r>
      <w:r>
        <w:rPr>
          <w:color w:val="auto"/>
          <w:sz w:val="20"/>
          <w:szCs w:val="20"/>
        </w:rPr>
        <w:tab/>
      </w:r>
      <w:r>
        <w:rPr>
          <w:rFonts w:ascii="宋体" w:hAnsi="宋体" w:eastAsia="宋体" w:cs="宋体"/>
          <w:color w:val="auto"/>
          <w:sz w:val="23"/>
          <w:szCs w:val="23"/>
        </w:rPr>
        <w:t>220/380V，3 相 5 线制，50 Hz。</w:t>
      </w:r>
    </w:p>
    <w:p>
      <w:pPr>
        <w:sectPr>
          <w:pgSz w:w="11900" w:h="16838"/>
          <w:pgMar w:top="851" w:right="1046" w:bottom="497" w:left="1440" w:header="0" w:footer="0" w:gutter="0"/>
          <w:cols w:equalWidth="0" w:num="1">
            <w:col w:w="9420"/>
          </w:cols>
        </w:sectPr>
      </w:pP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10</w:t>
      </w:r>
    </w:p>
    <w:p>
      <w:pPr>
        <w:sectPr>
          <w:type w:val="continuous"/>
          <w:pgSz w:w="11900" w:h="16838"/>
          <w:pgMar w:top="851" w:right="1046" w:bottom="497" w:left="1440" w:header="0" w:footer="0" w:gutter="0"/>
          <w:cols w:equalWidth="0" w:num="1">
            <w:col w:w="9420"/>
          </w:cols>
        </w:sectPr>
      </w:pPr>
    </w:p>
    <w:p>
      <w:pPr>
        <w:spacing w:after="0" w:line="219" w:lineRule="exact"/>
        <w:ind w:left="4380"/>
        <w:rPr>
          <w:color w:val="auto"/>
          <w:sz w:val="20"/>
          <w:szCs w:val="20"/>
        </w:rPr>
      </w:pPr>
      <w:bookmarkStart w:id="10" w:name="page11"/>
      <w:bookmarkEnd w:id="10"/>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tbl>
      <w:tblPr>
        <w:tblStyle w:val="3"/>
        <w:tblW w:w="9040" w:type="dxa"/>
        <w:tblInd w:w="470" w:type="dxa"/>
        <w:tblLayout w:type="fixed"/>
        <w:tblCellMar>
          <w:top w:w="0" w:type="dxa"/>
          <w:left w:w="0" w:type="dxa"/>
          <w:bottom w:w="0" w:type="dxa"/>
          <w:right w:w="0" w:type="dxa"/>
        </w:tblCellMar>
      </w:tblPr>
      <w:tblGrid>
        <w:gridCol w:w="120"/>
        <w:gridCol w:w="1040"/>
        <w:gridCol w:w="140"/>
        <w:gridCol w:w="100"/>
        <w:gridCol w:w="2940"/>
        <w:gridCol w:w="300"/>
        <w:gridCol w:w="3900"/>
        <w:gridCol w:w="14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040" w:type="dxa"/>
            <w:vMerge w:val="restart"/>
            <w:tcBorders>
              <w:top w:val="single" w:color="auto" w:sz="8" w:space="0"/>
            </w:tcBorders>
            <w:shd w:val="clear" w:color="auto" w:fill="CCCCCC"/>
            <w:vAlign w:val="bottom"/>
          </w:tcPr>
          <w:p>
            <w:pPr>
              <w:spacing w:after="0" w:line="274" w:lineRule="exact"/>
              <w:ind w:left="280"/>
              <w:rPr>
                <w:color w:val="auto"/>
                <w:sz w:val="20"/>
                <w:szCs w:val="20"/>
              </w:rPr>
            </w:pPr>
            <w:r>
              <w:rPr>
                <w:rFonts w:ascii="宋体" w:hAnsi="宋体" w:eastAsia="宋体" w:cs="宋体"/>
                <w:color w:val="auto"/>
                <w:sz w:val="24"/>
                <w:szCs w:val="24"/>
              </w:rPr>
              <w:t>编号</w:t>
            </w:r>
          </w:p>
        </w:tc>
        <w:tc>
          <w:tcPr>
            <w:tcW w:w="14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2940" w:type="dxa"/>
            <w:tcBorders>
              <w:top w:val="single" w:color="auto" w:sz="8" w:space="0"/>
            </w:tcBorders>
            <w:shd w:val="clear" w:color="auto" w:fill="CCCCCC"/>
            <w:vAlign w:val="bottom"/>
          </w:tcPr>
          <w:p>
            <w:pPr>
              <w:spacing w:after="0"/>
              <w:rPr>
                <w:color w:val="auto"/>
                <w:sz w:val="4"/>
                <w:szCs w:val="4"/>
              </w:rPr>
            </w:pPr>
          </w:p>
        </w:tc>
        <w:tc>
          <w:tcPr>
            <w:tcW w:w="4200" w:type="dxa"/>
            <w:gridSpan w:val="2"/>
            <w:vMerge w:val="restart"/>
            <w:tcBorders>
              <w:top w:val="single" w:color="auto" w:sz="8" w:space="0"/>
            </w:tcBorders>
            <w:shd w:val="clear" w:color="auto" w:fill="CCCCCC"/>
            <w:vAlign w:val="bottom"/>
          </w:tcPr>
          <w:p>
            <w:pPr>
              <w:spacing w:after="0" w:line="274" w:lineRule="exact"/>
              <w:ind w:left="140"/>
              <w:rPr>
                <w:color w:val="auto"/>
                <w:sz w:val="20"/>
                <w:szCs w:val="20"/>
              </w:rPr>
            </w:pPr>
            <w:r>
              <w:rPr>
                <w:rFonts w:ascii="宋体" w:hAnsi="宋体" w:eastAsia="宋体" w:cs="宋体"/>
                <w:color w:val="auto"/>
                <w:sz w:val="24"/>
                <w:szCs w:val="24"/>
              </w:rPr>
              <w:t>要求内容</w:t>
            </w:r>
          </w:p>
        </w:tc>
        <w:tc>
          <w:tcPr>
            <w:tcW w:w="14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040" w:type="dxa"/>
            <w:vMerge w:val="continue"/>
            <w:shd w:val="clear" w:color="auto" w:fill="CCCCCC"/>
            <w:vAlign w:val="bottom"/>
          </w:tcPr>
          <w:p>
            <w:pPr>
              <w:spacing w:after="0"/>
              <w:rPr>
                <w:color w:val="auto"/>
                <w:sz w:val="24"/>
                <w:szCs w:val="24"/>
              </w:rPr>
            </w:pPr>
          </w:p>
        </w:tc>
        <w:tc>
          <w:tcPr>
            <w:tcW w:w="14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940" w:type="dxa"/>
            <w:shd w:val="clear" w:color="auto" w:fill="CCCCCC"/>
            <w:vAlign w:val="bottom"/>
          </w:tcPr>
          <w:p>
            <w:pPr>
              <w:spacing w:after="0"/>
              <w:rPr>
                <w:color w:val="auto"/>
                <w:sz w:val="24"/>
                <w:szCs w:val="24"/>
              </w:rPr>
            </w:pPr>
          </w:p>
        </w:tc>
        <w:tc>
          <w:tcPr>
            <w:tcW w:w="4200" w:type="dxa"/>
            <w:gridSpan w:val="2"/>
            <w:vMerge w:val="continue"/>
            <w:shd w:val="clear" w:color="auto" w:fill="CCCCCC"/>
            <w:vAlign w:val="bottom"/>
          </w:tcPr>
          <w:p>
            <w:pPr>
              <w:spacing w:after="0"/>
              <w:rPr>
                <w:color w:val="auto"/>
                <w:sz w:val="24"/>
                <w:szCs w:val="24"/>
              </w:rPr>
            </w:pPr>
          </w:p>
        </w:tc>
        <w:tc>
          <w:tcPr>
            <w:tcW w:w="14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8" w:hRule="atLeast"/>
        </w:trPr>
        <w:tc>
          <w:tcPr>
            <w:tcW w:w="120" w:type="dxa"/>
            <w:tcBorders>
              <w:left w:val="single" w:color="auto" w:sz="8" w:space="0"/>
              <w:bottom w:val="single" w:color="auto" w:sz="8" w:space="0"/>
            </w:tcBorders>
            <w:shd w:val="clear" w:color="auto" w:fill="CCCCCC"/>
            <w:vAlign w:val="bottom"/>
          </w:tcPr>
          <w:p>
            <w:pPr>
              <w:spacing w:after="0"/>
              <w:rPr>
                <w:color w:val="auto"/>
                <w:sz w:val="18"/>
                <w:szCs w:val="18"/>
              </w:rPr>
            </w:pPr>
          </w:p>
        </w:tc>
        <w:tc>
          <w:tcPr>
            <w:tcW w:w="1040" w:type="dxa"/>
            <w:tcBorders>
              <w:bottom w:val="single" w:color="auto" w:sz="8" w:space="0"/>
            </w:tcBorders>
            <w:shd w:val="clear" w:color="auto" w:fill="CCCCCC"/>
            <w:vAlign w:val="bottom"/>
          </w:tcPr>
          <w:p>
            <w:pPr>
              <w:spacing w:after="0"/>
              <w:rPr>
                <w:color w:val="auto"/>
                <w:sz w:val="18"/>
                <w:szCs w:val="18"/>
              </w:rPr>
            </w:pPr>
          </w:p>
        </w:tc>
        <w:tc>
          <w:tcPr>
            <w:tcW w:w="140" w:type="dxa"/>
            <w:tcBorders>
              <w:bottom w:val="single" w:color="auto" w:sz="8" w:space="0"/>
              <w:right w:val="single" w:color="auto" w:sz="8" w:space="0"/>
            </w:tcBorders>
            <w:shd w:val="clear" w:color="auto" w:fill="CCCCCC"/>
            <w:vAlign w:val="bottom"/>
          </w:tcPr>
          <w:p>
            <w:pPr>
              <w:spacing w:after="0"/>
              <w:rPr>
                <w:color w:val="auto"/>
                <w:sz w:val="18"/>
                <w:szCs w:val="18"/>
              </w:rPr>
            </w:pPr>
          </w:p>
        </w:tc>
        <w:tc>
          <w:tcPr>
            <w:tcW w:w="100" w:type="dxa"/>
            <w:tcBorders>
              <w:bottom w:val="single" w:color="auto" w:sz="8" w:space="0"/>
            </w:tcBorders>
            <w:shd w:val="clear" w:color="auto" w:fill="CCCCCC"/>
            <w:vAlign w:val="bottom"/>
          </w:tcPr>
          <w:p>
            <w:pPr>
              <w:spacing w:after="0"/>
              <w:rPr>
                <w:color w:val="auto"/>
                <w:sz w:val="18"/>
                <w:szCs w:val="18"/>
              </w:rPr>
            </w:pPr>
          </w:p>
        </w:tc>
        <w:tc>
          <w:tcPr>
            <w:tcW w:w="2940" w:type="dxa"/>
            <w:tcBorders>
              <w:bottom w:val="single" w:color="auto" w:sz="8" w:space="0"/>
            </w:tcBorders>
            <w:shd w:val="clear" w:color="auto" w:fill="CCCCCC"/>
            <w:vAlign w:val="bottom"/>
          </w:tcPr>
          <w:p>
            <w:pPr>
              <w:spacing w:after="0"/>
              <w:rPr>
                <w:color w:val="auto"/>
                <w:sz w:val="18"/>
                <w:szCs w:val="18"/>
              </w:rPr>
            </w:pPr>
          </w:p>
        </w:tc>
        <w:tc>
          <w:tcPr>
            <w:tcW w:w="300" w:type="dxa"/>
            <w:tcBorders>
              <w:bottom w:val="single" w:color="auto" w:sz="8" w:space="0"/>
            </w:tcBorders>
            <w:shd w:val="clear" w:color="auto" w:fill="CCCCCC"/>
            <w:vAlign w:val="bottom"/>
          </w:tcPr>
          <w:p>
            <w:pPr>
              <w:spacing w:after="0"/>
              <w:rPr>
                <w:color w:val="auto"/>
                <w:sz w:val="18"/>
                <w:szCs w:val="18"/>
              </w:rPr>
            </w:pPr>
          </w:p>
        </w:tc>
        <w:tc>
          <w:tcPr>
            <w:tcW w:w="3900" w:type="dxa"/>
            <w:tcBorders>
              <w:bottom w:val="single" w:color="auto" w:sz="8" w:space="0"/>
            </w:tcBorders>
            <w:shd w:val="clear" w:color="auto" w:fill="CCCCCC"/>
            <w:vAlign w:val="bottom"/>
          </w:tcPr>
          <w:p>
            <w:pPr>
              <w:spacing w:after="0"/>
              <w:rPr>
                <w:color w:val="auto"/>
                <w:sz w:val="18"/>
                <w:szCs w:val="18"/>
              </w:rPr>
            </w:pPr>
          </w:p>
        </w:tc>
        <w:tc>
          <w:tcPr>
            <w:tcW w:w="140" w:type="dxa"/>
            <w:tcBorders>
              <w:bottom w:val="single" w:color="auto" w:sz="8" w:space="0"/>
              <w:right w:val="single" w:color="auto" w:sz="8" w:space="0"/>
            </w:tcBorders>
            <w:shd w:val="clear" w:color="auto" w:fill="CCCCCC"/>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line="274" w:lineRule="exact"/>
              <w:rPr>
                <w:color w:val="auto"/>
                <w:sz w:val="20"/>
                <w:szCs w:val="20"/>
              </w:rPr>
            </w:pPr>
            <w:r>
              <w:rPr>
                <w:rFonts w:ascii="宋体" w:hAnsi="宋体" w:eastAsia="宋体" w:cs="宋体"/>
                <w:color w:val="auto"/>
                <w:sz w:val="24"/>
                <w:szCs w:val="24"/>
              </w:rPr>
              <w:t>URS05-2</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8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所有线缆均有标号并有接线图。同时附电气原理图。</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vAlign w:val="bottom"/>
          </w:tcPr>
          <w:p>
            <w:pPr>
              <w:spacing w:after="0"/>
              <w:rPr>
                <w:color w:val="auto"/>
                <w:sz w:val="20"/>
                <w:szCs w:val="20"/>
              </w:rPr>
            </w:pPr>
          </w:p>
        </w:tc>
        <w:tc>
          <w:tcPr>
            <w:tcW w:w="1040" w:type="dxa"/>
            <w:tcBorders>
              <w:bottom w:val="single" w:color="auto" w:sz="8" w:space="0"/>
            </w:tcBorders>
            <w:vAlign w:val="bottom"/>
          </w:tcPr>
          <w:p>
            <w:pPr>
              <w:spacing w:after="0"/>
              <w:rPr>
                <w:color w:val="auto"/>
                <w:sz w:val="20"/>
                <w:szCs w:val="20"/>
              </w:rPr>
            </w:pPr>
          </w:p>
        </w:tc>
        <w:tc>
          <w:tcPr>
            <w:tcW w:w="14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2940" w:type="dxa"/>
            <w:tcBorders>
              <w:bottom w:val="single" w:color="auto" w:sz="8" w:space="0"/>
            </w:tcBorders>
            <w:vAlign w:val="bottom"/>
          </w:tcPr>
          <w:p>
            <w:pPr>
              <w:spacing w:after="0"/>
              <w:rPr>
                <w:color w:val="auto"/>
                <w:sz w:val="20"/>
                <w:szCs w:val="20"/>
              </w:rPr>
            </w:pPr>
          </w:p>
        </w:tc>
        <w:tc>
          <w:tcPr>
            <w:tcW w:w="300" w:type="dxa"/>
            <w:tcBorders>
              <w:bottom w:val="single" w:color="auto" w:sz="8" w:space="0"/>
            </w:tcBorders>
            <w:vAlign w:val="bottom"/>
          </w:tcPr>
          <w:p>
            <w:pPr>
              <w:spacing w:after="0"/>
              <w:rPr>
                <w:color w:val="auto"/>
                <w:sz w:val="20"/>
                <w:szCs w:val="20"/>
              </w:rPr>
            </w:pPr>
          </w:p>
        </w:tc>
        <w:tc>
          <w:tcPr>
            <w:tcW w:w="4040" w:type="dxa"/>
            <w:gridSpan w:val="2"/>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2" w:hRule="atLeast"/>
        </w:trPr>
        <w:tc>
          <w:tcPr>
            <w:tcW w:w="120" w:type="dxa"/>
            <w:tcBorders>
              <w:left w:val="single" w:color="auto" w:sz="8" w:space="0"/>
            </w:tcBorders>
            <w:vAlign w:val="bottom"/>
          </w:tcPr>
          <w:p>
            <w:pPr>
              <w:spacing w:after="0"/>
              <w:rPr>
                <w:color w:val="auto"/>
                <w:sz w:val="24"/>
                <w:szCs w:val="24"/>
              </w:rPr>
            </w:pPr>
          </w:p>
        </w:tc>
        <w:tc>
          <w:tcPr>
            <w:tcW w:w="10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URS05-3</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8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设备具有接地端子和中性端子。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9" w:hRule="atLeast"/>
        </w:trPr>
        <w:tc>
          <w:tcPr>
            <w:tcW w:w="120" w:type="dxa"/>
            <w:tcBorders>
              <w:left w:val="single" w:color="auto" w:sz="8" w:space="0"/>
            </w:tcBorders>
            <w:vAlign w:val="bottom"/>
          </w:tcPr>
          <w:p>
            <w:pPr>
              <w:spacing w:after="0"/>
              <w:rPr>
                <w:color w:val="auto"/>
                <w:sz w:val="7"/>
                <w:szCs w:val="7"/>
              </w:rPr>
            </w:pPr>
          </w:p>
        </w:tc>
        <w:tc>
          <w:tcPr>
            <w:tcW w:w="1040" w:type="dxa"/>
            <w:vMerge w:val="continue"/>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100" w:type="dxa"/>
            <w:vAlign w:val="bottom"/>
          </w:tcPr>
          <w:p>
            <w:pPr>
              <w:spacing w:after="0"/>
              <w:rPr>
                <w:color w:val="auto"/>
                <w:sz w:val="7"/>
                <w:szCs w:val="7"/>
              </w:rPr>
            </w:pPr>
          </w:p>
        </w:tc>
        <w:tc>
          <w:tcPr>
            <w:tcW w:w="2940" w:type="dxa"/>
            <w:vAlign w:val="bottom"/>
          </w:tcPr>
          <w:p>
            <w:pPr>
              <w:spacing w:after="0"/>
              <w:rPr>
                <w:color w:val="auto"/>
                <w:sz w:val="7"/>
                <w:szCs w:val="7"/>
              </w:rPr>
            </w:pPr>
          </w:p>
        </w:tc>
        <w:tc>
          <w:tcPr>
            <w:tcW w:w="300" w:type="dxa"/>
            <w:vAlign w:val="bottom"/>
          </w:tcPr>
          <w:p>
            <w:pPr>
              <w:spacing w:after="0"/>
              <w:rPr>
                <w:color w:val="auto"/>
                <w:sz w:val="7"/>
                <w:szCs w:val="7"/>
              </w:rPr>
            </w:pPr>
          </w:p>
        </w:tc>
        <w:tc>
          <w:tcPr>
            <w:tcW w:w="3900" w:type="dxa"/>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20" w:type="dxa"/>
            <w:tcBorders>
              <w:left w:val="single" w:color="auto" w:sz="8" w:space="0"/>
              <w:bottom w:val="single" w:color="auto" w:sz="8" w:space="0"/>
            </w:tcBorders>
            <w:vAlign w:val="bottom"/>
          </w:tcPr>
          <w:p>
            <w:pPr>
              <w:spacing w:after="0"/>
              <w:rPr>
                <w:color w:val="auto"/>
                <w:sz w:val="5"/>
                <w:szCs w:val="5"/>
              </w:rPr>
            </w:pPr>
          </w:p>
        </w:tc>
        <w:tc>
          <w:tcPr>
            <w:tcW w:w="1040" w:type="dxa"/>
            <w:tcBorders>
              <w:bottom w:val="single" w:color="auto" w:sz="8" w:space="0"/>
            </w:tcBorders>
            <w:vAlign w:val="bottom"/>
          </w:tcPr>
          <w:p>
            <w:pPr>
              <w:spacing w:after="0"/>
              <w:rPr>
                <w:color w:val="auto"/>
                <w:sz w:val="5"/>
                <w:szCs w:val="5"/>
              </w:rPr>
            </w:pPr>
          </w:p>
        </w:tc>
        <w:tc>
          <w:tcPr>
            <w:tcW w:w="14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940" w:type="dxa"/>
            <w:tcBorders>
              <w:bottom w:val="single" w:color="auto" w:sz="8" w:space="0"/>
            </w:tcBorders>
            <w:vAlign w:val="bottom"/>
          </w:tcPr>
          <w:p>
            <w:pPr>
              <w:spacing w:after="0"/>
              <w:rPr>
                <w:color w:val="auto"/>
                <w:sz w:val="5"/>
                <w:szCs w:val="5"/>
              </w:rPr>
            </w:pPr>
          </w:p>
        </w:tc>
        <w:tc>
          <w:tcPr>
            <w:tcW w:w="4340" w:type="dxa"/>
            <w:gridSpan w:val="3"/>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3"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line="274" w:lineRule="exact"/>
              <w:rPr>
                <w:color w:val="auto"/>
                <w:sz w:val="20"/>
                <w:szCs w:val="20"/>
              </w:rPr>
            </w:pPr>
            <w:r>
              <w:rPr>
                <w:rFonts w:ascii="宋体" w:hAnsi="宋体" w:eastAsia="宋体" w:cs="宋体"/>
                <w:color w:val="auto"/>
                <w:sz w:val="24"/>
                <w:szCs w:val="24"/>
              </w:rPr>
              <w:t>URS05-4</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3240" w:type="dxa"/>
            <w:gridSpan w:val="2"/>
            <w:vAlign w:val="bottom"/>
          </w:tcPr>
          <w:p>
            <w:pPr>
              <w:spacing w:after="0" w:line="274" w:lineRule="exact"/>
              <w:rPr>
                <w:color w:val="auto"/>
                <w:sz w:val="20"/>
                <w:szCs w:val="20"/>
              </w:rPr>
            </w:pPr>
            <w:r>
              <w:rPr>
                <w:rFonts w:ascii="宋体" w:hAnsi="宋体" w:eastAsia="宋体" w:cs="宋体"/>
                <w:color w:val="auto"/>
                <w:sz w:val="24"/>
                <w:szCs w:val="24"/>
              </w:rPr>
              <w:t>电气系统:主要电气元</w:t>
            </w:r>
          </w:p>
        </w:tc>
        <w:tc>
          <w:tcPr>
            <w:tcW w:w="404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8"/>
                <w:sz w:val="24"/>
                <w:szCs w:val="24"/>
              </w:rPr>
              <w:t>件应首选西门子、欧姆龙等国际品牌。</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20" w:type="dxa"/>
            <w:tcBorders>
              <w:left w:val="single" w:color="auto" w:sz="8" w:space="0"/>
              <w:bottom w:val="single" w:color="auto" w:sz="8" w:space="0"/>
            </w:tcBorders>
            <w:vAlign w:val="bottom"/>
          </w:tcPr>
          <w:p>
            <w:pPr>
              <w:spacing w:after="0"/>
              <w:rPr>
                <w:color w:val="auto"/>
                <w:sz w:val="13"/>
                <w:szCs w:val="13"/>
              </w:rPr>
            </w:pPr>
          </w:p>
        </w:tc>
        <w:tc>
          <w:tcPr>
            <w:tcW w:w="1040" w:type="dxa"/>
            <w:tcBorders>
              <w:bottom w:val="single" w:color="auto" w:sz="8" w:space="0"/>
            </w:tcBorders>
            <w:vAlign w:val="bottom"/>
          </w:tcPr>
          <w:p>
            <w:pPr>
              <w:spacing w:after="0"/>
              <w:rPr>
                <w:color w:val="auto"/>
                <w:sz w:val="13"/>
                <w:szCs w:val="13"/>
              </w:rPr>
            </w:pPr>
          </w:p>
        </w:tc>
        <w:tc>
          <w:tcPr>
            <w:tcW w:w="140" w:type="dxa"/>
            <w:tcBorders>
              <w:bottom w:val="single" w:color="auto" w:sz="8" w:space="0"/>
              <w:right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2940" w:type="dxa"/>
            <w:tcBorders>
              <w:bottom w:val="single" w:color="auto" w:sz="8" w:space="0"/>
            </w:tcBorders>
            <w:vAlign w:val="bottom"/>
          </w:tcPr>
          <w:p>
            <w:pPr>
              <w:spacing w:after="0"/>
              <w:rPr>
                <w:color w:val="auto"/>
                <w:sz w:val="13"/>
                <w:szCs w:val="13"/>
              </w:rPr>
            </w:pPr>
          </w:p>
        </w:tc>
        <w:tc>
          <w:tcPr>
            <w:tcW w:w="4340" w:type="dxa"/>
            <w:gridSpan w:val="3"/>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0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URS05-5</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8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柜内所有的线路应采用线槽密闭布线；柜外的线路采用不锈钢管布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Merge w:val="continue"/>
            <w:vAlign w:val="bottom"/>
          </w:tcPr>
          <w:p>
            <w:pPr>
              <w:spacing w:after="0"/>
              <w:rPr>
                <w:color w:val="auto"/>
                <w:sz w:val="20"/>
                <w:szCs w:val="20"/>
              </w:rPr>
            </w:pPr>
          </w:p>
        </w:tc>
        <w:tc>
          <w:tcPr>
            <w:tcW w:w="14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80" w:type="dxa"/>
            <w:gridSpan w:val="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线。</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4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80" w:type="dxa"/>
            <w:gridSpan w:val="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3" w:hRule="atLeast"/>
        </w:trPr>
        <w:tc>
          <w:tcPr>
            <w:tcW w:w="120" w:type="dxa"/>
            <w:tcBorders>
              <w:left w:val="single" w:color="auto" w:sz="8" w:space="0"/>
              <w:bottom w:val="single" w:color="auto" w:sz="8" w:space="0"/>
            </w:tcBorders>
            <w:vAlign w:val="bottom"/>
          </w:tcPr>
          <w:p>
            <w:pPr>
              <w:spacing w:after="0"/>
              <w:rPr>
                <w:color w:val="auto"/>
                <w:sz w:val="9"/>
                <w:szCs w:val="9"/>
              </w:rPr>
            </w:pPr>
          </w:p>
        </w:tc>
        <w:tc>
          <w:tcPr>
            <w:tcW w:w="1040" w:type="dxa"/>
            <w:tcBorders>
              <w:bottom w:val="single" w:color="auto" w:sz="8" w:space="0"/>
            </w:tcBorders>
            <w:vAlign w:val="bottom"/>
          </w:tcPr>
          <w:p>
            <w:pPr>
              <w:spacing w:after="0"/>
              <w:rPr>
                <w:color w:val="auto"/>
                <w:sz w:val="9"/>
                <w:szCs w:val="9"/>
              </w:rPr>
            </w:pPr>
          </w:p>
        </w:tc>
        <w:tc>
          <w:tcPr>
            <w:tcW w:w="140" w:type="dxa"/>
            <w:tcBorders>
              <w:bottom w:val="single" w:color="auto" w:sz="8" w:space="0"/>
              <w:right w:val="single" w:color="auto" w:sz="8" w:space="0"/>
            </w:tcBorders>
            <w:vAlign w:val="bottom"/>
          </w:tcPr>
          <w:p>
            <w:pPr>
              <w:spacing w:after="0"/>
              <w:rPr>
                <w:color w:val="auto"/>
                <w:sz w:val="9"/>
                <w:szCs w:val="9"/>
              </w:rPr>
            </w:pPr>
          </w:p>
        </w:tc>
        <w:tc>
          <w:tcPr>
            <w:tcW w:w="100" w:type="dxa"/>
            <w:tcBorders>
              <w:bottom w:val="single" w:color="auto" w:sz="8" w:space="0"/>
            </w:tcBorders>
            <w:vAlign w:val="bottom"/>
          </w:tcPr>
          <w:p>
            <w:pPr>
              <w:spacing w:after="0"/>
              <w:rPr>
                <w:color w:val="auto"/>
                <w:sz w:val="9"/>
                <w:szCs w:val="9"/>
              </w:rPr>
            </w:pPr>
          </w:p>
        </w:tc>
        <w:tc>
          <w:tcPr>
            <w:tcW w:w="2940" w:type="dxa"/>
            <w:tcBorders>
              <w:bottom w:val="single" w:color="auto" w:sz="8" w:space="0"/>
            </w:tcBorders>
            <w:vAlign w:val="bottom"/>
          </w:tcPr>
          <w:p>
            <w:pPr>
              <w:spacing w:after="0"/>
              <w:rPr>
                <w:color w:val="auto"/>
                <w:sz w:val="9"/>
                <w:szCs w:val="9"/>
              </w:rPr>
            </w:pPr>
          </w:p>
        </w:tc>
        <w:tc>
          <w:tcPr>
            <w:tcW w:w="4340" w:type="dxa"/>
            <w:gridSpan w:val="3"/>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4" w:hRule="atLeast"/>
        </w:trPr>
        <w:tc>
          <w:tcPr>
            <w:tcW w:w="120" w:type="dxa"/>
            <w:tcBorders>
              <w:left w:val="single" w:color="auto" w:sz="8" w:space="0"/>
            </w:tcBorders>
            <w:vAlign w:val="bottom"/>
          </w:tcPr>
          <w:p>
            <w:pPr>
              <w:spacing w:after="0"/>
              <w:rPr>
                <w:color w:val="auto"/>
                <w:sz w:val="24"/>
                <w:szCs w:val="24"/>
              </w:rPr>
            </w:pPr>
          </w:p>
        </w:tc>
        <w:tc>
          <w:tcPr>
            <w:tcW w:w="10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URS05-6</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8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所有电缆终端应按相关电气规定处理并附线号。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9" w:hRule="atLeast"/>
        </w:trPr>
        <w:tc>
          <w:tcPr>
            <w:tcW w:w="120" w:type="dxa"/>
            <w:tcBorders>
              <w:left w:val="single" w:color="auto" w:sz="8" w:space="0"/>
            </w:tcBorders>
            <w:vAlign w:val="bottom"/>
          </w:tcPr>
          <w:p>
            <w:pPr>
              <w:spacing w:after="0"/>
              <w:rPr>
                <w:color w:val="auto"/>
                <w:sz w:val="7"/>
                <w:szCs w:val="7"/>
              </w:rPr>
            </w:pPr>
          </w:p>
        </w:tc>
        <w:tc>
          <w:tcPr>
            <w:tcW w:w="1040" w:type="dxa"/>
            <w:vMerge w:val="continue"/>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100" w:type="dxa"/>
            <w:vAlign w:val="bottom"/>
          </w:tcPr>
          <w:p>
            <w:pPr>
              <w:spacing w:after="0"/>
              <w:rPr>
                <w:color w:val="auto"/>
                <w:sz w:val="7"/>
                <w:szCs w:val="7"/>
              </w:rPr>
            </w:pPr>
          </w:p>
        </w:tc>
        <w:tc>
          <w:tcPr>
            <w:tcW w:w="2940" w:type="dxa"/>
            <w:vAlign w:val="bottom"/>
          </w:tcPr>
          <w:p>
            <w:pPr>
              <w:spacing w:after="0"/>
              <w:rPr>
                <w:color w:val="auto"/>
                <w:sz w:val="7"/>
                <w:szCs w:val="7"/>
              </w:rPr>
            </w:pPr>
          </w:p>
        </w:tc>
        <w:tc>
          <w:tcPr>
            <w:tcW w:w="300" w:type="dxa"/>
            <w:vAlign w:val="bottom"/>
          </w:tcPr>
          <w:p>
            <w:pPr>
              <w:spacing w:after="0"/>
              <w:rPr>
                <w:color w:val="auto"/>
                <w:sz w:val="7"/>
                <w:szCs w:val="7"/>
              </w:rPr>
            </w:pPr>
          </w:p>
        </w:tc>
        <w:tc>
          <w:tcPr>
            <w:tcW w:w="3900" w:type="dxa"/>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20" w:type="dxa"/>
            <w:tcBorders>
              <w:left w:val="single" w:color="auto" w:sz="8" w:space="0"/>
              <w:bottom w:val="single" w:color="auto" w:sz="8" w:space="0"/>
            </w:tcBorders>
            <w:vAlign w:val="bottom"/>
          </w:tcPr>
          <w:p>
            <w:pPr>
              <w:spacing w:after="0"/>
              <w:rPr>
                <w:color w:val="auto"/>
                <w:sz w:val="5"/>
                <w:szCs w:val="5"/>
              </w:rPr>
            </w:pPr>
          </w:p>
        </w:tc>
        <w:tc>
          <w:tcPr>
            <w:tcW w:w="1040" w:type="dxa"/>
            <w:tcBorders>
              <w:bottom w:val="single" w:color="auto" w:sz="8" w:space="0"/>
            </w:tcBorders>
            <w:vAlign w:val="bottom"/>
          </w:tcPr>
          <w:p>
            <w:pPr>
              <w:spacing w:after="0"/>
              <w:rPr>
                <w:color w:val="auto"/>
                <w:sz w:val="5"/>
                <w:szCs w:val="5"/>
              </w:rPr>
            </w:pPr>
          </w:p>
        </w:tc>
        <w:tc>
          <w:tcPr>
            <w:tcW w:w="14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940" w:type="dxa"/>
            <w:tcBorders>
              <w:bottom w:val="single" w:color="auto" w:sz="8" w:space="0"/>
            </w:tcBorders>
            <w:vAlign w:val="bottom"/>
          </w:tcPr>
          <w:p>
            <w:pPr>
              <w:spacing w:after="0"/>
              <w:rPr>
                <w:color w:val="auto"/>
                <w:sz w:val="5"/>
                <w:szCs w:val="5"/>
              </w:rPr>
            </w:pPr>
          </w:p>
        </w:tc>
        <w:tc>
          <w:tcPr>
            <w:tcW w:w="4340" w:type="dxa"/>
            <w:gridSpan w:val="3"/>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2" w:hRule="atLeast"/>
        </w:trPr>
        <w:tc>
          <w:tcPr>
            <w:tcW w:w="120" w:type="dxa"/>
            <w:tcBorders>
              <w:left w:val="single" w:color="auto" w:sz="8" w:space="0"/>
            </w:tcBorders>
            <w:vAlign w:val="bottom"/>
          </w:tcPr>
          <w:p>
            <w:pPr>
              <w:spacing w:after="0"/>
              <w:rPr>
                <w:color w:val="auto"/>
                <w:sz w:val="24"/>
                <w:szCs w:val="24"/>
              </w:rPr>
            </w:pPr>
          </w:p>
        </w:tc>
        <w:tc>
          <w:tcPr>
            <w:tcW w:w="10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URS05-7</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80" w:type="dxa"/>
            <w:gridSpan w:val="4"/>
            <w:tcBorders>
              <w:right w:val="single" w:color="auto" w:sz="8" w:space="0"/>
            </w:tcBorders>
            <w:vAlign w:val="bottom"/>
          </w:tcPr>
          <w:p>
            <w:pPr>
              <w:spacing w:after="0" w:line="291" w:lineRule="exact"/>
              <w:rPr>
                <w:color w:val="auto"/>
                <w:sz w:val="20"/>
                <w:szCs w:val="20"/>
              </w:rPr>
            </w:pPr>
            <w:r>
              <w:rPr>
                <w:rFonts w:ascii="宋体" w:hAnsi="宋体" w:eastAsia="宋体" w:cs="宋体"/>
                <w:color w:val="auto"/>
                <w:sz w:val="24"/>
                <w:szCs w:val="24"/>
              </w:rPr>
              <w:t>所有控制配线必须采用低电压控制系统，电压</w:t>
            </w:r>
            <w:r>
              <w:rPr>
                <w:rFonts w:ascii="Arial" w:hAnsi="Arial" w:eastAsia="Arial" w:cs="Arial"/>
                <w:color w:val="auto"/>
                <w:sz w:val="24"/>
                <w:szCs w:val="24"/>
              </w:rPr>
              <w:t>≤</w:t>
            </w:r>
            <w:r>
              <w:rPr>
                <w:rFonts w:ascii="宋体" w:hAnsi="宋体" w:eastAsia="宋体" w:cs="宋体"/>
                <w:color w:val="auto"/>
                <w:sz w:val="24"/>
                <w:szCs w:val="24"/>
              </w:rPr>
              <w:t>36</w:t>
            </w:r>
            <w:r>
              <w:rPr>
                <w:rFonts w:ascii="Arial" w:hAnsi="Arial" w:eastAsia="Arial" w:cs="Arial"/>
                <w:color w:val="auto"/>
                <w:sz w:val="24"/>
                <w:szCs w:val="24"/>
              </w:rPr>
              <w:t xml:space="preserve"> </w:t>
            </w:r>
            <w:r>
              <w:rPr>
                <w:rFonts w:ascii="宋体" w:hAnsi="宋体" w:eastAsia="宋体" w:cs="宋体"/>
                <w:color w:val="auto"/>
                <w:sz w:val="24"/>
                <w:szCs w:val="24"/>
              </w:rPr>
              <w:t>伏特。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9" w:hRule="atLeast"/>
        </w:trPr>
        <w:tc>
          <w:tcPr>
            <w:tcW w:w="120" w:type="dxa"/>
            <w:tcBorders>
              <w:left w:val="single" w:color="auto" w:sz="8" w:space="0"/>
            </w:tcBorders>
            <w:vAlign w:val="bottom"/>
          </w:tcPr>
          <w:p>
            <w:pPr>
              <w:spacing w:after="0"/>
              <w:rPr>
                <w:color w:val="auto"/>
                <w:sz w:val="7"/>
                <w:szCs w:val="7"/>
              </w:rPr>
            </w:pPr>
          </w:p>
        </w:tc>
        <w:tc>
          <w:tcPr>
            <w:tcW w:w="1040" w:type="dxa"/>
            <w:vMerge w:val="continue"/>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100" w:type="dxa"/>
            <w:vAlign w:val="bottom"/>
          </w:tcPr>
          <w:p>
            <w:pPr>
              <w:spacing w:after="0"/>
              <w:rPr>
                <w:color w:val="auto"/>
                <w:sz w:val="7"/>
                <w:szCs w:val="7"/>
              </w:rPr>
            </w:pPr>
          </w:p>
        </w:tc>
        <w:tc>
          <w:tcPr>
            <w:tcW w:w="2940" w:type="dxa"/>
            <w:vAlign w:val="bottom"/>
          </w:tcPr>
          <w:p>
            <w:pPr>
              <w:spacing w:after="0"/>
              <w:rPr>
                <w:color w:val="auto"/>
                <w:sz w:val="7"/>
                <w:szCs w:val="7"/>
              </w:rPr>
            </w:pPr>
          </w:p>
        </w:tc>
        <w:tc>
          <w:tcPr>
            <w:tcW w:w="300" w:type="dxa"/>
            <w:vAlign w:val="bottom"/>
          </w:tcPr>
          <w:p>
            <w:pPr>
              <w:spacing w:after="0"/>
              <w:rPr>
                <w:color w:val="auto"/>
                <w:sz w:val="7"/>
                <w:szCs w:val="7"/>
              </w:rPr>
            </w:pPr>
          </w:p>
        </w:tc>
        <w:tc>
          <w:tcPr>
            <w:tcW w:w="3900" w:type="dxa"/>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20" w:type="dxa"/>
            <w:tcBorders>
              <w:left w:val="single" w:color="auto" w:sz="8" w:space="0"/>
              <w:bottom w:val="single" w:color="auto" w:sz="8" w:space="0"/>
            </w:tcBorders>
            <w:vAlign w:val="bottom"/>
          </w:tcPr>
          <w:p>
            <w:pPr>
              <w:spacing w:after="0"/>
              <w:rPr>
                <w:color w:val="auto"/>
                <w:sz w:val="5"/>
                <w:szCs w:val="5"/>
              </w:rPr>
            </w:pPr>
          </w:p>
        </w:tc>
        <w:tc>
          <w:tcPr>
            <w:tcW w:w="1040" w:type="dxa"/>
            <w:tcBorders>
              <w:bottom w:val="single" w:color="auto" w:sz="8" w:space="0"/>
            </w:tcBorders>
            <w:vAlign w:val="bottom"/>
          </w:tcPr>
          <w:p>
            <w:pPr>
              <w:spacing w:after="0"/>
              <w:rPr>
                <w:color w:val="auto"/>
                <w:sz w:val="5"/>
                <w:szCs w:val="5"/>
              </w:rPr>
            </w:pPr>
          </w:p>
        </w:tc>
        <w:tc>
          <w:tcPr>
            <w:tcW w:w="14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940" w:type="dxa"/>
            <w:tcBorders>
              <w:bottom w:val="single" w:color="auto" w:sz="8" w:space="0"/>
            </w:tcBorders>
            <w:vAlign w:val="bottom"/>
          </w:tcPr>
          <w:p>
            <w:pPr>
              <w:spacing w:after="0"/>
              <w:rPr>
                <w:color w:val="auto"/>
                <w:sz w:val="5"/>
                <w:szCs w:val="5"/>
              </w:rPr>
            </w:pPr>
          </w:p>
        </w:tc>
        <w:tc>
          <w:tcPr>
            <w:tcW w:w="4340" w:type="dxa"/>
            <w:gridSpan w:val="3"/>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8" w:hRule="atLeast"/>
        </w:trPr>
        <w:tc>
          <w:tcPr>
            <w:tcW w:w="120" w:type="dxa"/>
            <w:tcBorders>
              <w:left w:val="single" w:color="auto" w:sz="8" w:space="0"/>
            </w:tcBorders>
            <w:vAlign w:val="bottom"/>
          </w:tcPr>
          <w:p>
            <w:pPr>
              <w:spacing w:after="0"/>
              <w:rPr>
                <w:color w:val="auto"/>
                <w:sz w:val="8"/>
                <w:szCs w:val="8"/>
              </w:rPr>
            </w:pPr>
          </w:p>
        </w:tc>
        <w:tc>
          <w:tcPr>
            <w:tcW w:w="104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100" w:type="dxa"/>
            <w:vAlign w:val="bottom"/>
          </w:tcPr>
          <w:p>
            <w:pPr>
              <w:spacing w:after="0"/>
              <w:rPr>
                <w:color w:val="auto"/>
                <w:sz w:val="8"/>
                <w:szCs w:val="8"/>
              </w:rPr>
            </w:pPr>
          </w:p>
        </w:tc>
        <w:tc>
          <w:tcPr>
            <w:tcW w:w="2940" w:type="dxa"/>
            <w:vAlign w:val="bottom"/>
          </w:tcPr>
          <w:p>
            <w:pPr>
              <w:spacing w:after="0"/>
              <w:rPr>
                <w:color w:val="auto"/>
                <w:sz w:val="8"/>
                <w:szCs w:val="8"/>
              </w:rPr>
            </w:pPr>
          </w:p>
        </w:tc>
        <w:tc>
          <w:tcPr>
            <w:tcW w:w="300" w:type="dxa"/>
            <w:vAlign w:val="bottom"/>
          </w:tcPr>
          <w:p>
            <w:pPr>
              <w:spacing w:after="0"/>
              <w:rPr>
                <w:color w:val="auto"/>
                <w:sz w:val="8"/>
                <w:szCs w:val="8"/>
              </w:rPr>
            </w:pPr>
          </w:p>
        </w:tc>
        <w:tc>
          <w:tcPr>
            <w:tcW w:w="3900" w:type="dxa"/>
            <w:vAlign w:val="bottom"/>
          </w:tcPr>
          <w:p>
            <w:pPr>
              <w:spacing w:after="0"/>
              <w:rPr>
                <w:color w:val="auto"/>
                <w:sz w:val="8"/>
                <w:szCs w:val="8"/>
              </w:rPr>
            </w:pPr>
          </w:p>
        </w:tc>
        <w:tc>
          <w:tcPr>
            <w:tcW w:w="14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0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URS05-8</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40" w:type="dxa"/>
            <w:gridSpan w:val="3"/>
            <w:tcBorders>
              <w:bottom w:val="single" w:color="FF00FF" w:sz="8" w:space="0"/>
            </w:tcBorders>
            <w:shd w:val="clear" w:color="auto" w:fill="FF00FF"/>
            <w:vAlign w:val="bottom"/>
          </w:tcPr>
          <w:p>
            <w:pPr>
              <w:spacing w:after="0" w:line="274" w:lineRule="exact"/>
              <w:rPr>
                <w:color w:val="auto"/>
                <w:sz w:val="20"/>
                <w:szCs w:val="20"/>
              </w:rPr>
            </w:pPr>
            <w:r>
              <w:rPr>
                <w:rFonts w:ascii="宋体" w:hAnsi="宋体" w:eastAsia="宋体" w:cs="宋体"/>
                <w:color w:val="auto"/>
                <w:w w:val="98"/>
                <w:sz w:val="24"/>
                <w:szCs w:val="24"/>
              </w:rPr>
              <w:t>预留输出通讯接口，方便连接远程监控系统。通讯接口标准及协议为</w:t>
            </w:r>
          </w:p>
        </w:tc>
        <w:tc>
          <w:tcPr>
            <w:tcW w:w="1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5" w:hRule="atLeast"/>
        </w:trPr>
        <w:tc>
          <w:tcPr>
            <w:tcW w:w="120" w:type="dxa"/>
            <w:tcBorders>
              <w:left w:val="single" w:color="auto" w:sz="8" w:space="0"/>
            </w:tcBorders>
            <w:vAlign w:val="bottom"/>
          </w:tcPr>
          <w:p>
            <w:pPr>
              <w:spacing w:after="0"/>
              <w:rPr>
                <w:color w:val="auto"/>
                <w:sz w:val="16"/>
                <w:szCs w:val="16"/>
              </w:rPr>
            </w:pPr>
          </w:p>
        </w:tc>
        <w:tc>
          <w:tcPr>
            <w:tcW w:w="1040" w:type="dxa"/>
            <w:vMerge w:val="continue"/>
            <w:vAlign w:val="bottom"/>
          </w:tcPr>
          <w:p>
            <w:pPr>
              <w:spacing w:after="0"/>
              <w:rPr>
                <w:color w:val="auto"/>
                <w:sz w:val="16"/>
                <w:szCs w:val="16"/>
              </w:rPr>
            </w:pPr>
          </w:p>
        </w:tc>
        <w:tc>
          <w:tcPr>
            <w:tcW w:w="140" w:type="dxa"/>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7280" w:type="dxa"/>
            <w:gridSpan w:val="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RS232/485、Profibus DP 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4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80" w:type="dxa"/>
            <w:gridSpan w:val="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5" w:hRule="atLeast"/>
        </w:trPr>
        <w:tc>
          <w:tcPr>
            <w:tcW w:w="120" w:type="dxa"/>
            <w:tcBorders>
              <w:left w:val="single" w:color="auto" w:sz="8" w:space="0"/>
              <w:bottom w:val="single" w:color="auto" w:sz="8" w:space="0"/>
            </w:tcBorders>
            <w:vAlign w:val="bottom"/>
          </w:tcPr>
          <w:p>
            <w:pPr>
              <w:spacing w:after="0"/>
              <w:rPr>
                <w:color w:val="auto"/>
                <w:sz w:val="19"/>
                <w:szCs w:val="19"/>
              </w:rPr>
            </w:pPr>
          </w:p>
        </w:tc>
        <w:tc>
          <w:tcPr>
            <w:tcW w:w="1040" w:type="dxa"/>
            <w:tcBorders>
              <w:bottom w:val="single" w:color="auto" w:sz="8" w:space="0"/>
            </w:tcBorders>
            <w:vAlign w:val="bottom"/>
          </w:tcPr>
          <w:p>
            <w:pPr>
              <w:spacing w:after="0"/>
              <w:rPr>
                <w:color w:val="auto"/>
                <w:sz w:val="19"/>
                <w:szCs w:val="19"/>
              </w:rPr>
            </w:pPr>
          </w:p>
        </w:tc>
        <w:tc>
          <w:tcPr>
            <w:tcW w:w="14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7280" w:type="dxa"/>
            <w:gridSpan w:val="4"/>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4" w:hRule="atLeast"/>
        </w:trPr>
        <w:tc>
          <w:tcPr>
            <w:tcW w:w="120" w:type="dxa"/>
            <w:tcBorders>
              <w:left w:val="single" w:color="auto" w:sz="8" w:space="0"/>
            </w:tcBorders>
            <w:vAlign w:val="bottom"/>
          </w:tcPr>
          <w:p>
            <w:pPr>
              <w:spacing w:after="0"/>
              <w:rPr>
                <w:color w:val="auto"/>
                <w:sz w:val="24"/>
                <w:szCs w:val="24"/>
              </w:rPr>
            </w:pPr>
          </w:p>
        </w:tc>
        <w:tc>
          <w:tcPr>
            <w:tcW w:w="10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URS05-9</w:t>
            </w:r>
          </w:p>
        </w:tc>
        <w:tc>
          <w:tcPr>
            <w:tcW w:w="14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8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8"/>
                <w:sz w:val="24"/>
                <w:szCs w:val="24"/>
              </w:rPr>
              <w:t>低压接线（24VDC 和通讯/信号线路）应与控制盒中的控制电压和较高</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Merge w:val="continue"/>
            <w:vAlign w:val="bottom"/>
          </w:tcPr>
          <w:p>
            <w:pPr>
              <w:spacing w:after="0"/>
              <w:rPr>
                <w:color w:val="auto"/>
                <w:sz w:val="20"/>
                <w:szCs w:val="20"/>
              </w:rPr>
            </w:pPr>
          </w:p>
        </w:tc>
        <w:tc>
          <w:tcPr>
            <w:tcW w:w="14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80" w:type="dxa"/>
            <w:gridSpan w:val="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的电压隔离开。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4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80" w:type="dxa"/>
            <w:gridSpan w:val="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120" w:type="dxa"/>
            <w:tcBorders>
              <w:left w:val="single" w:color="auto" w:sz="8" w:space="0"/>
              <w:bottom w:val="single" w:color="auto" w:sz="8" w:space="0"/>
            </w:tcBorders>
            <w:vAlign w:val="bottom"/>
          </w:tcPr>
          <w:p>
            <w:pPr>
              <w:spacing w:after="0"/>
              <w:rPr>
                <w:color w:val="auto"/>
                <w:sz w:val="13"/>
                <w:szCs w:val="13"/>
              </w:rPr>
            </w:pPr>
          </w:p>
        </w:tc>
        <w:tc>
          <w:tcPr>
            <w:tcW w:w="1040" w:type="dxa"/>
            <w:tcBorders>
              <w:bottom w:val="single" w:color="auto" w:sz="8" w:space="0"/>
            </w:tcBorders>
            <w:vAlign w:val="bottom"/>
          </w:tcPr>
          <w:p>
            <w:pPr>
              <w:spacing w:after="0"/>
              <w:rPr>
                <w:color w:val="auto"/>
                <w:sz w:val="13"/>
                <w:szCs w:val="13"/>
              </w:rPr>
            </w:pPr>
          </w:p>
        </w:tc>
        <w:tc>
          <w:tcPr>
            <w:tcW w:w="140" w:type="dxa"/>
            <w:tcBorders>
              <w:bottom w:val="single" w:color="auto" w:sz="8" w:space="0"/>
              <w:right w:val="single" w:color="auto" w:sz="8" w:space="0"/>
            </w:tcBorders>
            <w:vAlign w:val="bottom"/>
          </w:tcPr>
          <w:p>
            <w:pPr>
              <w:spacing w:after="0"/>
              <w:rPr>
                <w:color w:val="auto"/>
                <w:sz w:val="13"/>
                <w:szCs w:val="13"/>
              </w:rPr>
            </w:pPr>
          </w:p>
        </w:tc>
        <w:tc>
          <w:tcPr>
            <w:tcW w:w="100" w:type="dxa"/>
            <w:tcBorders>
              <w:bottom w:val="single" w:color="auto" w:sz="8" w:space="0"/>
            </w:tcBorders>
            <w:vAlign w:val="bottom"/>
          </w:tcPr>
          <w:p>
            <w:pPr>
              <w:spacing w:after="0"/>
              <w:rPr>
                <w:color w:val="auto"/>
                <w:sz w:val="13"/>
                <w:szCs w:val="13"/>
              </w:rPr>
            </w:pPr>
          </w:p>
        </w:tc>
        <w:tc>
          <w:tcPr>
            <w:tcW w:w="2940" w:type="dxa"/>
            <w:tcBorders>
              <w:bottom w:val="single" w:color="auto" w:sz="8" w:space="0"/>
            </w:tcBorders>
            <w:vAlign w:val="bottom"/>
          </w:tcPr>
          <w:p>
            <w:pPr>
              <w:spacing w:after="0"/>
              <w:rPr>
                <w:color w:val="auto"/>
                <w:sz w:val="13"/>
                <w:szCs w:val="13"/>
              </w:rPr>
            </w:pPr>
          </w:p>
        </w:tc>
        <w:tc>
          <w:tcPr>
            <w:tcW w:w="300" w:type="dxa"/>
            <w:tcBorders>
              <w:bottom w:val="single" w:color="auto" w:sz="8" w:space="0"/>
            </w:tcBorders>
            <w:vAlign w:val="bottom"/>
          </w:tcPr>
          <w:p>
            <w:pPr>
              <w:spacing w:after="0"/>
              <w:rPr>
                <w:color w:val="auto"/>
                <w:sz w:val="13"/>
                <w:szCs w:val="13"/>
              </w:rPr>
            </w:pPr>
          </w:p>
        </w:tc>
        <w:tc>
          <w:tcPr>
            <w:tcW w:w="3900" w:type="dxa"/>
            <w:tcBorders>
              <w:bottom w:val="single" w:color="auto" w:sz="8" w:space="0"/>
            </w:tcBorders>
            <w:vAlign w:val="bottom"/>
          </w:tcPr>
          <w:p>
            <w:pPr>
              <w:spacing w:after="0"/>
              <w:rPr>
                <w:color w:val="auto"/>
                <w:sz w:val="13"/>
                <w:szCs w:val="13"/>
              </w:rPr>
            </w:pPr>
          </w:p>
        </w:tc>
        <w:tc>
          <w:tcPr>
            <w:tcW w:w="14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3235960</wp:posOffset>
            </wp:positionH>
            <wp:positionV relativeFrom="paragraph">
              <wp:posOffset>-3027680</wp:posOffset>
            </wp:positionV>
            <wp:extent cx="457200" cy="248285"/>
            <wp:effectExtent l="0" t="0" r="0" b="184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10"/>
                    <a:srcRect/>
                    <a:stretch>
                      <a:fillRect/>
                    </a:stretch>
                  </pic:blipFill>
                  <pic:spPr>
                    <a:xfrm>
                      <a:off x="0" y="0"/>
                      <a:ext cx="457200" cy="24828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1178560</wp:posOffset>
            </wp:positionH>
            <wp:positionV relativeFrom="paragraph">
              <wp:posOffset>-1023620</wp:posOffset>
            </wp:positionV>
            <wp:extent cx="1866900" cy="248285"/>
            <wp:effectExtent l="0" t="0" r="0" b="184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1"/>
                    <a:srcRect/>
                    <a:stretch>
                      <a:fillRect/>
                    </a:stretch>
                  </pic:blipFill>
                  <pic:spPr>
                    <a:xfrm>
                      <a:off x="0" y="0"/>
                      <a:ext cx="1866900" cy="24828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324" w:lineRule="exact"/>
        <w:rPr>
          <w:color w:val="auto"/>
          <w:sz w:val="20"/>
          <w:szCs w:val="20"/>
        </w:rPr>
      </w:pPr>
    </w:p>
    <w:p>
      <w:pPr>
        <w:spacing w:after="0" w:line="291" w:lineRule="exact"/>
        <w:ind w:left="260"/>
        <w:rPr>
          <w:color w:val="auto"/>
          <w:sz w:val="20"/>
          <w:szCs w:val="20"/>
        </w:rPr>
      </w:pPr>
      <w:r>
        <w:rPr>
          <w:rFonts w:ascii="宋体" w:hAnsi="宋体" w:eastAsia="宋体" w:cs="宋体"/>
          <w:b/>
          <w:bCs/>
          <w:color w:val="auto"/>
          <w:sz w:val="24"/>
          <w:szCs w:val="24"/>
        </w:rPr>
        <w:t>7.2.5</w:t>
      </w:r>
      <w:r>
        <w:rPr>
          <w:rFonts w:ascii="Arial" w:hAnsi="Arial" w:eastAsia="Arial" w:cs="Arial"/>
          <w:b/>
          <w:bCs/>
          <w:color w:val="auto"/>
          <w:sz w:val="24"/>
          <w:szCs w:val="24"/>
        </w:rPr>
        <w:t xml:space="preserve"> URS06</w:t>
      </w:r>
      <w:r>
        <w:rPr>
          <w:rFonts w:ascii="宋体" w:hAnsi="宋体" w:eastAsia="宋体" w:cs="宋体"/>
          <w:b/>
          <w:bCs/>
          <w:color w:val="auto"/>
          <w:sz w:val="24"/>
          <w:szCs w:val="24"/>
        </w:rPr>
        <w:t>：设施／公用系统要求</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136525</wp:posOffset>
                </wp:positionH>
                <wp:positionV relativeFrom="paragraph">
                  <wp:posOffset>201295</wp:posOffset>
                </wp:positionV>
                <wp:extent cx="0" cy="386715"/>
                <wp:effectExtent l="29845" t="0" r="46355" b="13335"/>
                <wp:wrapNone/>
                <wp:docPr id="63" name="Shape 63"/>
                <wp:cNvGraphicFramePr/>
                <a:graphic xmlns:a="http://schemas.openxmlformats.org/drawingml/2006/main">
                  <a:graphicData uri="http://schemas.microsoft.com/office/word/2010/wordprocessingShape">
                    <wps:wsp>
                      <wps:cNvCnPr/>
                      <wps:spPr>
                        <a:xfrm>
                          <a:off x="0" y="0"/>
                          <a:ext cx="4763" cy="386715"/>
                        </a:xfrm>
                        <a:prstGeom prst="line">
                          <a:avLst/>
                        </a:prstGeom>
                        <a:solidFill>
                          <a:srgbClr val="FFFFFF"/>
                        </a:solidFill>
                        <a:ln w="59435">
                          <a:solidFill>
                            <a:srgbClr val="CCCCCC"/>
                          </a:solidFill>
                          <a:miter lim="800000"/>
                        </a:ln>
                      </wps:spPr>
                      <wps:bodyPr/>
                    </wps:wsp>
                  </a:graphicData>
                </a:graphic>
              </wp:anchor>
            </w:drawing>
          </mc:Choice>
          <mc:Fallback>
            <w:pict>
              <v:line id="Shape 63" o:spid="_x0000_s1026" o:spt="20" style="position:absolute;left:0pt;margin-left:10.75pt;margin-top:15.85pt;height:30.45pt;width:0pt;z-index:-251658240;mso-width-relative:page;mso-height-relative:page;" fillcolor="#FFFFFF" filled="t" stroked="t" coordsize="21600,21600" o:allowincell="f" o:gfxdata="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7uiQUtIAAAAHAQAADwAAAAAAAAABACAAAAAiAAAAZHJz&#10;L2Rvd25yZXYueG1sUEsBAhQAFAAAAAgAh07iQE+mBnyYAQAATQMAAA4AAAAAAAAAAQAgAAAAIQEA&#10;AGRycy9lMm9Eb2MueG1sUEsFBgAAAAAGAAYAWQEAACsFAAAAAA==&#10;">
                <v:fill on="t" focussize="0,0"/>
                <v:stroke weight="4.67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106680</wp:posOffset>
                </wp:positionH>
                <wp:positionV relativeFrom="paragraph">
                  <wp:posOffset>201930</wp:posOffset>
                </wp:positionV>
                <wp:extent cx="856615" cy="0"/>
                <wp:effectExtent l="0" t="0" r="0" b="0"/>
                <wp:wrapNone/>
                <wp:docPr id="64" name="Shape 64"/>
                <wp:cNvGraphicFramePr/>
                <a:graphic xmlns:a="http://schemas.openxmlformats.org/drawingml/2006/main">
                  <a:graphicData uri="http://schemas.microsoft.com/office/word/2010/wordprocessingShape">
                    <wps:wsp>
                      <wps:cNvCnPr/>
                      <wps:spPr>
                        <a:xfrm>
                          <a:off x="0" y="0"/>
                          <a:ext cx="856615" cy="4763"/>
                        </a:xfrm>
                        <a:prstGeom prst="line">
                          <a:avLst/>
                        </a:prstGeom>
                        <a:solidFill>
                          <a:srgbClr val="FFFFFF"/>
                        </a:solidFill>
                        <a:ln w="1523">
                          <a:solidFill>
                            <a:srgbClr val="CCCCCC"/>
                          </a:solidFill>
                          <a:miter lim="800000"/>
                        </a:ln>
                      </wps:spPr>
                      <wps:bodyPr/>
                    </wps:wsp>
                  </a:graphicData>
                </a:graphic>
              </wp:anchor>
            </w:drawing>
          </mc:Choice>
          <mc:Fallback>
            <w:pict>
              <v:line id="Shape 64" o:spid="_x0000_s1026" o:spt="20" style="position:absolute;left:0pt;margin-left:8.4pt;margin-top:15.9pt;height:0pt;width:67.45pt;z-index:-251658240;mso-width-relative:page;mso-height-relative:page;" fillcolor="#FFFFFF" filled="t" stroked="t" coordsize="21600,21600" o:allowincell="f" o:gfxdata="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0ITwtYAAAAIAQAADwAAAAAAAAABACAAAAAiAAAA&#10;ZHJzL2Rvd25yZXYueG1sUEsBAhQAFAAAAAgAh07iQCo8lBCXAQAATAMAAA4AAAAAAAAAAQAgAAAA&#10;JQEAAGRycy9lMm9Eb2MueG1sUEsFBgAAAAAGAAYAWQEAAC4FA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191770</wp:posOffset>
                </wp:positionV>
                <wp:extent cx="5574665" cy="0"/>
                <wp:effectExtent l="0" t="0" r="0" b="0"/>
                <wp:wrapNone/>
                <wp:docPr id="65" name="Shape 65"/>
                <wp:cNvGraphicFramePr/>
                <a:graphic xmlns:a="http://schemas.openxmlformats.org/drawingml/2006/main">
                  <a:graphicData uri="http://schemas.microsoft.com/office/word/2010/wordprocessingShape">
                    <wps:wsp>
                      <wps:cNvCnPr/>
                      <wps:spPr>
                        <a:xfrm>
                          <a:off x="0" y="0"/>
                          <a:ext cx="5574665" cy="4763"/>
                        </a:xfrm>
                        <a:prstGeom prst="line">
                          <a:avLst/>
                        </a:prstGeom>
                        <a:solidFill>
                          <a:srgbClr val="FFFFFF"/>
                        </a:solidFill>
                        <a:ln w="18288">
                          <a:solidFill>
                            <a:srgbClr val="000000"/>
                          </a:solidFill>
                          <a:miter lim="800000"/>
                        </a:ln>
                      </wps:spPr>
                      <wps:bodyPr/>
                    </wps:wsp>
                  </a:graphicData>
                </a:graphic>
              </wp:anchor>
            </w:drawing>
          </mc:Choice>
          <mc:Fallback>
            <w:pict>
              <v:line id="Shape 65" o:spid="_x0000_s1026" o:spt="20" style="position:absolute;left:0pt;margin-left:6.95pt;margin-top:15.1pt;height:0pt;width:438.95pt;z-index:-251658240;mso-width-relative:page;mso-height-relative:page;" fillcolor="#FFFFFF" filled="t" stroked="t" coordsize="21600,21600" o:allowincell="f" o:gfxdata="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kw0Ec2AAAAAgBAAAPAAAAAAAAAAEAIAAAACIA&#10;AABkcnMvZG93bnJldi54bWxQSwECFAAUAAAACACHTuJAPMIihpcBAABOAwAADgAAAAAAAAABACAA&#10;AAAnAQAAZHJzL2Uyb0RvYy54bWxQSwUGAAAAAAYABgBZAQAAMAU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591185</wp:posOffset>
                </wp:positionV>
                <wp:extent cx="5574665" cy="0"/>
                <wp:effectExtent l="0" t="0" r="0" b="0"/>
                <wp:wrapNone/>
                <wp:docPr id="66" name="Shape 66"/>
                <wp:cNvGraphicFramePr/>
                <a:graphic xmlns:a="http://schemas.openxmlformats.org/drawingml/2006/main">
                  <a:graphicData uri="http://schemas.microsoft.com/office/word/2010/wordprocessingShape">
                    <wps:wsp>
                      <wps:cNvCnPr/>
                      <wps:spPr>
                        <a:xfrm>
                          <a:off x="0" y="0"/>
                          <a:ext cx="5574665" cy="4763"/>
                        </a:xfrm>
                        <a:prstGeom prst="line">
                          <a:avLst/>
                        </a:prstGeom>
                        <a:solidFill>
                          <a:srgbClr val="FFFFFF"/>
                        </a:solidFill>
                        <a:ln w="6095">
                          <a:solidFill>
                            <a:srgbClr val="000000"/>
                          </a:solidFill>
                          <a:miter lim="800000"/>
                        </a:ln>
                      </wps:spPr>
                      <wps:bodyPr/>
                    </wps:wsp>
                  </a:graphicData>
                </a:graphic>
              </wp:anchor>
            </w:drawing>
          </mc:Choice>
          <mc:Fallback>
            <w:pict>
              <v:line id="Shape 66" o:spid="_x0000_s1026" o:spt="20" style="position:absolute;left:0pt;margin-left:6.95pt;margin-top:46.55pt;height:0pt;width:438.95pt;z-index:-251658240;mso-width-relative:page;mso-height-relative:page;" fillcolor="#FFFFFF" filled="t" stroked="t" coordsize="21600,21600" o:allowincell="f" o:gfxdata="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&#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GM3WrVAAAACAEAAA8AAAAAAAAAAQAgAAAAIgAAAGRy&#10;cy9kb3ducmV2LnhtbFBLAQIUABQAAAAIAIdO4kBYTjwGlgEAAE0DAAAOAAAAAAAAAAEAIAAAACQ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97790</wp:posOffset>
                </wp:positionH>
                <wp:positionV relativeFrom="paragraph">
                  <wp:posOffset>182880</wp:posOffset>
                </wp:positionV>
                <wp:extent cx="0" cy="2432685"/>
                <wp:effectExtent l="8890" t="0" r="10160" b="5715"/>
                <wp:wrapNone/>
                <wp:docPr id="67" name="Shape 67"/>
                <wp:cNvGraphicFramePr/>
                <a:graphic xmlns:a="http://schemas.openxmlformats.org/drawingml/2006/main">
                  <a:graphicData uri="http://schemas.microsoft.com/office/word/2010/wordprocessingShape">
                    <wps:wsp>
                      <wps:cNvCnPr/>
                      <wps:spPr>
                        <a:xfrm>
                          <a:off x="0" y="0"/>
                          <a:ext cx="4763" cy="2432685"/>
                        </a:xfrm>
                        <a:prstGeom prst="line">
                          <a:avLst/>
                        </a:prstGeom>
                        <a:solidFill>
                          <a:srgbClr val="FFFFFF"/>
                        </a:solidFill>
                        <a:ln w="18288">
                          <a:solidFill>
                            <a:srgbClr val="000000"/>
                          </a:solidFill>
                          <a:miter lim="800000"/>
                        </a:ln>
                      </wps:spPr>
                      <wps:bodyPr/>
                    </wps:wsp>
                  </a:graphicData>
                </a:graphic>
              </wp:anchor>
            </w:drawing>
          </mc:Choice>
          <mc:Fallback>
            <w:pict>
              <v:line id="Shape 67" o:spid="_x0000_s1026" o:spt="20" style="position:absolute;left:0pt;margin-left:7.7pt;margin-top:14.4pt;height:191.55pt;width:0pt;z-index:-251658240;mso-width-relative:page;mso-height-relative:page;" fillcolor="#FFFFFF" filled="t" stroked="t" coordsize="21600,21600" o:allowincell="f" o:gfxdata="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uuDaA9gAAAAIAQAADwAAAAAAAAABACAAAAAi&#10;AAAAZHJzL2Rvd25yZXYueG1sUEsBAhQAFAAAAAgAh07iQNYWPcOYAQAATgMAAA4AAAAAAAAAAQAg&#10;AAAAJwEAAGRycy9lMm9Eb2MueG1sUEsFBgAAAAAGAAYAWQEAADE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966470</wp:posOffset>
                </wp:positionH>
                <wp:positionV relativeFrom="paragraph">
                  <wp:posOffset>182880</wp:posOffset>
                </wp:positionV>
                <wp:extent cx="0" cy="2432685"/>
                <wp:effectExtent l="4445" t="0" r="14605" b="5715"/>
                <wp:wrapNone/>
                <wp:docPr id="68" name="Shape 68"/>
                <wp:cNvGraphicFramePr/>
                <a:graphic xmlns:a="http://schemas.openxmlformats.org/drawingml/2006/main">
                  <a:graphicData uri="http://schemas.microsoft.com/office/word/2010/wordprocessingShape">
                    <wps:wsp>
                      <wps:cNvCnPr/>
                      <wps:spPr>
                        <a:xfrm>
                          <a:off x="0" y="0"/>
                          <a:ext cx="4763" cy="2432685"/>
                        </a:xfrm>
                        <a:prstGeom prst="line">
                          <a:avLst/>
                        </a:prstGeom>
                        <a:solidFill>
                          <a:srgbClr val="FFFFFF"/>
                        </a:solidFill>
                        <a:ln w="6095">
                          <a:solidFill>
                            <a:srgbClr val="000000"/>
                          </a:solidFill>
                          <a:miter lim="800000"/>
                        </a:ln>
                      </wps:spPr>
                      <wps:bodyPr/>
                    </wps:wsp>
                  </a:graphicData>
                </a:graphic>
              </wp:anchor>
            </w:drawing>
          </mc:Choice>
          <mc:Fallback>
            <w:pict>
              <v:line id="Shape 68" o:spid="_x0000_s1026" o:spt="20" style="position:absolute;left:0pt;margin-left:76.1pt;margin-top:14.4pt;height:191.55pt;width:0pt;z-index:-251658240;mso-width-relative:page;mso-height-relative:page;" fillcolor="#FFFFFF" filled="t" stroked="t" coordsize="21600,21600" o:allowincell="f" o:gfxdata="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0UmEfdcAAAAKAQAADwAAAAAAAAABACAAAAAiAAAA&#10;ZHJzL2Rvd25yZXYueG1sUEsBAhQAFAAAAAgAh07iQOW70USWAQAATQMAAA4AAAAAAAAAAQAgAAAA&#10;Jg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5653405</wp:posOffset>
                </wp:positionH>
                <wp:positionV relativeFrom="paragraph">
                  <wp:posOffset>182880</wp:posOffset>
                </wp:positionV>
                <wp:extent cx="0" cy="1466215"/>
                <wp:effectExtent l="8890" t="0" r="10160" b="635"/>
                <wp:wrapNone/>
                <wp:docPr id="69" name="Shape 69"/>
                <wp:cNvGraphicFramePr/>
                <a:graphic xmlns:a="http://schemas.openxmlformats.org/drawingml/2006/main">
                  <a:graphicData uri="http://schemas.microsoft.com/office/word/2010/wordprocessingShape">
                    <wps:wsp>
                      <wps:cNvCnPr/>
                      <wps:spPr>
                        <a:xfrm>
                          <a:off x="0" y="0"/>
                          <a:ext cx="4763" cy="1466215"/>
                        </a:xfrm>
                        <a:prstGeom prst="line">
                          <a:avLst/>
                        </a:prstGeom>
                        <a:solidFill>
                          <a:srgbClr val="FFFFFF"/>
                        </a:solidFill>
                        <a:ln w="18288">
                          <a:solidFill>
                            <a:srgbClr val="000000"/>
                          </a:solidFill>
                          <a:miter lim="800000"/>
                        </a:ln>
                      </wps:spPr>
                      <wps:bodyPr/>
                    </wps:wsp>
                  </a:graphicData>
                </a:graphic>
              </wp:anchor>
            </w:drawing>
          </mc:Choice>
          <mc:Fallback>
            <w:pict>
              <v:line id="Shape 69" o:spid="_x0000_s1026" o:spt="20" style="position:absolute;left:0pt;margin-left:445.15pt;margin-top:14.4pt;height:115.45pt;width:0pt;z-index:-251658240;mso-width-relative:page;mso-height-relative:page;" fillcolor="#FFFFFF" filled="t" stroked="t" coordsize="21600,21600" o:allowincell="f" o:gfxdata="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dQhcp2gAAAAoBAAAPAAAAAAAAAAEAIAAA&#10;ACIAAABkcnMvZG93bnJldi54bWxQSwECFAAUAAAACACHTuJAhrpXXZgBAABOAwAADgAAAAAAAAAB&#10;ACAAAAApAQAAZHJzL2Uyb0RvYy54bWxQSwUGAAAAAAYABgBZAQAAMwUAAAAA&#10;">
                <v:fill on="t" focussize="0,0"/>
                <v:stroke weight="1.44pt" color="#000000" miterlimit="8" joinstyle="miter"/>
                <v:imagedata o:title=""/>
                <o:lock v:ext="edit" aspectratio="f"/>
              </v:line>
            </w:pict>
          </mc:Fallback>
        </mc:AlternateContent>
      </w:r>
    </w:p>
    <w:p>
      <w:pPr>
        <w:spacing w:after="0" w:line="297" w:lineRule="exact"/>
        <w:rPr>
          <w:color w:val="auto"/>
          <w:sz w:val="20"/>
          <w:szCs w:val="20"/>
        </w:rPr>
      </w:pPr>
    </w:p>
    <w:tbl>
      <w:tblPr>
        <w:tblStyle w:val="3"/>
        <w:tblW w:w="8980" w:type="dxa"/>
        <w:tblInd w:w="260" w:type="dxa"/>
        <w:tblLayout w:type="fixed"/>
        <w:tblCellMar>
          <w:top w:w="0" w:type="dxa"/>
          <w:left w:w="0" w:type="dxa"/>
          <w:bottom w:w="0" w:type="dxa"/>
          <w:right w:w="0" w:type="dxa"/>
        </w:tblCellMar>
      </w:tblPr>
      <w:tblGrid>
        <w:gridCol w:w="1160"/>
        <w:gridCol w:w="220"/>
        <w:gridCol w:w="7160"/>
        <w:gridCol w:w="80"/>
        <w:gridCol w:w="360"/>
      </w:tblGrid>
      <w:tr>
        <w:tblPrEx>
          <w:tblLayout w:type="fixed"/>
          <w:tblCellMar>
            <w:top w:w="0" w:type="dxa"/>
            <w:left w:w="0" w:type="dxa"/>
            <w:bottom w:w="0" w:type="dxa"/>
            <w:right w:w="0" w:type="dxa"/>
          </w:tblCellMar>
        </w:tblPrEx>
        <w:trPr>
          <w:trHeight w:val="20" w:hRule="atLeast"/>
        </w:trPr>
        <w:tc>
          <w:tcPr>
            <w:tcW w:w="1160" w:type="dxa"/>
            <w:vMerge w:val="restart"/>
            <w:shd w:val="clear" w:color="auto" w:fill="CCCCCC"/>
            <w:vAlign w:val="bottom"/>
          </w:tcPr>
          <w:p>
            <w:pPr>
              <w:spacing w:after="0" w:line="274" w:lineRule="exact"/>
              <w:ind w:left="340"/>
              <w:rPr>
                <w:color w:val="auto"/>
                <w:sz w:val="20"/>
                <w:szCs w:val="20"/>
              </w:rPr>
            </w:pPr>
            <w:r>
              <w:rPr>
                <w:rFonts w:ascii="宋体" w:hAnsi="宋体" w:eastAsia="宋体" w:cs="宋体"/>
                <w:color w:val="auto"/>
                <w:sz w:val="24"/>
                <w:szCs w:val="24"/>
              </w:rPr>
              <w:t>编号</w:t>
            </w:r>
          </w:p>
        </w:tc>
        <w:tc>
          <w:tcPr>
            <w:tcW w:w="220" w:type="dxa"/>
            <w:shd w:val="clear" w:color="auto" w:fill="CCCCCC"/>
            <w:vAlign w:val="bottom"/>
          </w:tcPr>
          <w:p>
            <w:pPr>
              <w:spacing w:after="0" w:line="20" w:lineRule="exact"/>
              <w:rPr>
                <w:color w:val="auto"/>
                <w:sz w:val="1"/>
                <w:szCs w:val="1"/>
              </w:rPr>
            </w:pPr>
          </w:p>
        </w:tc>
        <w:tc>
          <w:tcPr>
            <w:tcW w:w="7160" w:type="dxa"/>
            <w:vMerge w:val="restart"/>
            <w:shd w:val="clear" w:color="auto" w:fill="CCCCCC"/>
            <w:vAlign w:val="bottom"/>
          </w:tcPr>
          <w:p>
            <w:pPr>
              <w:spacing w:after="0" w:line="274" w:lineRule="exact"/>
              <w:ind w:left="310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4" w:hRule="atLeast"/>
        </w:trPr>
        <w:tc>
          <w:tcPr>
            <w:tcW w:w="1160" w:type="dxa"/>
            <w:vMerge w:val="continue"/>
            <w:shd w:val="clear" w:color="auto" w:fill="CCCCCC"/>
            <w:vAlign w:val="bottom"/>
          </w:tcPr>
          <w:p>
            <w:pPr>
              <w:spacing w:after="0"/>
              <w:rPr>
                <w:color w:val="auto"/>
                <w:sz w:val="24"/>
                <w:szCs w:val="24"/>
              </w:rPr>
            </w:pPr>
          </w:p>
        </w:tc>
        <w:tc>
          <w:tcPr>
            <w:tcW w:w="220" w:type="dxa"/>
            <w:shd w:val="clear" w:color="auto" w:fill="CCCCCC"/>
            <w:vAlign w:val="bottom"/>
          </w:tcPr>
          <w:p>
            <w:pPr>
              <w:spacing w:after="0"/>
              <w:rPr>
                <w:color w:val="auto"/>
                <w:sz w:val="24"/>
                <w:szCs w:val="24"/>
              </w:rPr>
            </w:pPr>
          </w:p>
        </w:tc>
        <w:tc>
          <w:tcPr>
            <w:tcW w:w="716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6" w:hRule="atLeast"/>
        </w:trPr>
        <w:tc>
          <w:tcPr>
            <w:tcW w:w="1160" w:type="dxa"/>
            <w:shd w:val="clear" w:color="auto" w:fill="CCCCCC"/>
            <w:vAlign w:val="bottom"/>
          </w:tcPr>
          <w:p>
            <w:pPr>
              <w:spacing w:after="0"/>
              <w:rPr>
                <w:color w:val="auto"/>
                <w:sz w:val="11"/>
                <w:szCs w:val="11"/>
              </w:rPr>
            </w:pPr>
          </w:p>
        </w:tc>
        <w:tc>
          <w:tcPr>
            <w:tcW w:w="220" w:type="dxa"/>
            <w:shd w:val="clear" w:color="auto" w:fill="CCCCCC"/>
            <w:vAlign w:val="bottom"/>
          </w:tcPr>
          <w:p>
            <w:pPr>
              <w:spacing w:after="0"/>
              <w:rPr>
                <w:color w:val="auto"/>
                <w:sz w:val="11"/>
                <w:szCs w:val="11"/>
              </w:rPr>
            </w:pPr>
          </w:p>
        </w:tc>
        <w:tc>
          <w:tcPr>
            <w:tcW w:w="7160" w:type="dxa"/>
            <w:shd w:val="clear" w:color="auto" w:fill="CCCCCC"/>
            <w:vAlign w:val="bottom"/>
          </w:tcPr>
          <w:p>
            <w:pPr>
              <w:spacing w:after="0"/>
              <w:rPr>
                <w:color w:val="auto"/>
                <w:sz w:val="11"/>
                <w:szCs w:val="11"/>
              </w:rPr>
            </w:pPr>
          </w:p>
        </w:tc>
        <w:tc>
          <w:tcPr>
            <w:tcW w:w="80" w:type="dxa"/>
            <w:shd w:val="clear" w:color="auto" w:fill="CCCCCC"/>
            <w:vAlign w:val="bottom"/>
          </w:tcPr>
          <w:p>
            <w:pPr>
              <w:spacing w:after="0"/>
              <w:rPr>
                <w:color w:val="auto"/>
                <w:sz w:val="11"/>
                <w:szCs w:val="11"/>
              </w:rPr>
            </w:pPr>
          </w:p>
        </w:tc>
        <w:tc>
          <w:tcPr>
            <w:tcW w:w="360" w:type="dxa"/>
            <w:vAlign w:val="bottom"/>
          </w:tcPr>
          <w:p>
            <w:pPr>
              <w:spacing w:after="0"/>
              <w:rPr>
                <w:color w:val="auto"/>
                <w:sz w:val="1"/>
                <w:szCs w:val="1"/>
              </w:rPr>
            </w:pPr>
          </w:p>
        </w:tc>
      </w:tr>
    </w:tbl>
    <w:p>
      <w:pPr>
        <w:spacing w:after="0" w:line="98" w:lineRule="exact"/>
        <w:rPr>
          <w:color w:val="auto"/>
          <w:sz w:val="20"/>
          <w:szCs w:val="20"/>
        </w:rPr>
      </w:pPr>
    </w:p>
    <w:p>
      <w:pPr>
        <w:spacing w:after="0" w:line="263" w:lineRule="exact"/>
        <w:ind w:left="1640"/>
        <w:rPr>
          <w:color w:val="auto"/>
          <w:sz w:val="20"/>
          <w:szCs w:val="20"/>
        </w:rPr>
      </w:pPr>
      <w:r>
        <w:rPr>
          <w:rFonts w:ascii="宋体" w:hAnsi="宋体" w:eastAsia="宋体" w:cs="宋体"/>
          <w:color w:val="auto"/>
          <w:sz w:val="23"/>
          <w:szCs w:val="23"/>
        </w:rPr>
        <w:t>需方提供 4-6.5kg 洁净压缩空气，设备应配有满足洁净要求的压缩空</w:t>
      </w:r>
    </w:p>
    <w:p>
      <w:pPr>
        <w:spacing w:after="0" w:line="257" w:lineRule="exact"/>
        <w:ind w:left="260"/>
        <w:rPr>
          <w:color w:val="auto"/>
          <w:sz w:val="20"/>
          <w:szCs w:val="20"/>
        </w:rPr>
      </w:pPr>
      <w:r>
        <w:rPr>
          <w:rFonts w:ascii="宋体" w:hAnsi="宋体" w:eastAsia="宋体" w:cs="宋体"/>
          <w:color w:val="auto"/>
          <w:sz w:val="24"/>
          <w:szCs w:val="24"/>
        </w:rPr>
        <w:t>URS06-1</w:t>
      </w:r>
    </w:p>
    <w:p>
      <w:pPr>
        <w:spacing w:after="0" w:line="212" w:lineRule="exact"/>
        <w:ind w:left="1640"/>
        <w:rPr>
          <w:color w:val="auto"/>
          <w:sz w:val="20"/>
          <w:szCs w:val="20"/>
        </w:rPr>
      </w:pPr>
      <w:r>
        <w:rPr>
          <w:rFonts w:ascii="宋体" w:hAnsi="宋体" w:eastAsia="宋体" w:cs="宋体"/>
          <w:color w:val="auto"/>
          <w:sz w:val="24"/>
          <w:szCs w:val="24"/>
        </w:rPr>
        <w:t>气稳压、调压装置，其它设施厂家自备。</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61595</wp:posOffset>
                </wp:positionV>
                <wp:extent cx="5574665" cy="0"/>
                <wp:effectExtent l="0" t="0" r="0" b="0"/>
                <wp:wrapNone/>
                <wp:docPr id="70" name="Shape 70"/>
                <wp:cNvGraphicFramePr/>
                <a:graphic xmlns:a="http://schemas.openxmlformats.org/drawingml/2006/main">
                  <a:graphicData uri="http://schemas.microsoft.com/office/word/2010/wordprocessingShape">
                    <wps:wsp>
                      <wps:cNvCnPr/>
                      <wps:spPr>
                        <a:xfrm>
                          <a:off x="0" y="0"/>
                          <a:ext cx="5574665" cy="4763"/>
                        </a:xfrm>
                        <a:prstGeom prst="line">
                          <a:avLst/>
                        </a:prstGeom>
                        <a:solidFill>
                          <a:srgbClr val="FFFFFF"/>
                        </a:solidFill>
                        <a:ln w="6095">
                          <a:solidFill>
                            <a:srgbClr val="000000"/>
                          </a:solidFill>
                          <a:miter lim="800000"/>
                        </a:ln>
                      </wps:spPr>
                      <wps:bodyPr/>
                    </wps:wsp>
                  </a:graphicData>
                </a:graphic>
              </wp:anchor>
            </w:drawing>
          </mc:Choice>
          <mc:Fallback>
            <w:pict>
              <v:line id="Shape 70" o:spid="_x0000_s1026" o:spt="20" style="position:absolute;left:0pt;margin-left:6.95pt;margin-top:4.85pt;height:0pt;width:438.95pt;z-index:-251658240;mso-width-relative:page;mso-height-relative:page;" fillcolor="#FFFFFF" filled="t" stroked="t" coordsize="21600,21600" o:allowincell="f" o:gfxdata="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dbDHdMAAAAGAQAADwAAAAAAAAABACAAAAAiAAAAZHJz&#10;L2Rvd25yZXYueG1sUEsBAhQAFAAAAAgAh07iQLasqL6XAQAATQ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331" w:lineRule="exact"/>
        <w:rPr>
          <w:color w:val="auto"/>
          <w:sz w:val="20"/>
          <w:szCs w:val="20"/>
        </w:rPr>
      </w:pPr>
    </w:p>
    <w:p>
      <w:pPr>
        <w:tabs>
          <w:tab w:val="left" w:pos="1620"/>
        </w:tabs>
        <w:spacing w:after="0" w:line="274" w:lineRule="exact"/>
        <w:ind w:left="260"/>
        <w:rPr>
          <w:color w:val="auto"/>
          <w:sz w:val="20"/>
          <w:szCs w:val="20"/>
        </w:rPr>
      </w:pPr>
      <w:r>
        <w:rPr>
          <w:rFonts w:ascii="宋体" w:hAnsi="宋体" w:eastAsia="宋体" w:cs="宋体"/>
          <w:color w:val="auto"/>
          <w:sz w:val="24"/>
          <w:szCs w:val="24"/>
        </w:rPr>
        <w:t>URS06-2</w:t>
      </w:r>
      <w:r>
        <w:rPr>
          <w:color w:val="auto"/>
          <w:sz w:val="20"/>
          <w:szCs w:val="20"/>
        </w:rPr>
        <w:tab/>
      </w:r>
      <w:r>
        <w:rPr>
          <w:rFonts w:ascii="宋体" w:hAnsi="宋体" w:eastAsia="宋体" w:cs="宋体"/>
          <w:color w:val="auto"/>
          <w:sz w:val="23"/>
          <w:szCs w:val="23"/>
        </w:rPr>
        <w:t>需方提供真空系统，真空度不低于-0.06Mpa。</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140970</wp:posOffset>
                </wp:positionV>
                <wp:extent cx="5556250" cy="0"/>
                <wp:effectExtent l="0" t="0" r="0" b="0"/>
                <wp:wrapNone/>
                <wp:docPr id="71" name="Shape 71"/>
                <wp:cNvGraphicFramePr/>
                <a:graphic xmlns:a="http://schemas.openxmlformats.org/drawingml/2006/main">
                  <a:graphicData uri="http://schemas.microsoft.com/office/word/2010/wordprocessingShape">
                    <wps:wsp>
                      <wps:cNvCnPr/>
                      <wps:spPr>
                        <a:xfrm>
                          <a:off x="0" y="0"/>
                          <a:ext cx="5556250" cy="4763"/>
                        </a:xfrm>
                        <a:prstGeom prst="line">
                          <a:avLst/>
                        </a:prstGeom>
                        <a:solidFill>
                          <a:srgbClr val="FFFFFF"/>
                        </a:solidFill>
                        <a:ln w="6095">
                          <a:solidFill>
                            <a:srgbClr val="000000"/>
                          </a:solidFill>
                          <a:miter lim="800000"/>
                        </a:ln>
                      </wps:spPr>
                      <wps:bodyPr/>
                    </wps:wsp>
                  </a:graphicData>
                </a:graphic>
              </wp:anchor>
            </w:drawing>
          </mc:Choice>
          <mc:Fallback>
            <w:pict>
              <v:line id="Shape 71" o:spid="_x0000_s1026" o:spt="20" style="position:absolute;left:0pt;margin-left:6.95pt;margin-top:11.1pt;height:0pt;width:437.5pt;z-index:-251658240;mso-width-relative:page;mso-height-relative:page;" fillcolor="#FFFFFF" filled="t" stroked="t" coordsize="21600,21600" o:allowincell="f" o:gfxdata="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G/sI7dQAAAAIAQAADwAAAAAAAAABACAAAAAiAAAAZHJz&#10;L2Rvd25yZXYueG1sUEsBAhQAFAAAAAgAh07iQJ4GuuKWAQAATQMAAA4AAAAAAAAAAQAgAAAAIw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5644515</wp:posOffset>
                </wp:positionH>
                <wp:positionV relativeFrom="paragraph">
                  <wp:posOffset>134620</wp:posOffset>
                </wp:positionV>
                <wp:extent cx="18415" cy="12700"/>
                <wp:effectExtent l="0" t="0" r="0" b="0"/>
                <wp:wrapNone/>
                <wp:docPr id="72" name="Shape 72"/>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72" o:spid="_x0000_s1026" o:spt="1" style="position:absolute;left:0pt;margin-left:444.45pt;margin-top:10.6pt;height:1pt;width:1.45pt;z-index:-251658240;mso-width-relative:page;mso-height-relative:page;" fillcolor="#000000" filled="t" stroked="f" coordsize="21600,21600" o:allowincell="f" o:gfxdata="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IeeWrTY&#10;AAAACQEAAA8AAAAAAAAAAQAgAAAAIgAAAGRycy9kb3ducmV2LnhtbFBLAQIUABQAAAAIAIdO4kBV&#10;wG2bdQEAAOsCAAAOAAAAAAAAAAEAIAAAACcBAABkcnMvZTJvRG9jLnhtbFBLBQYAAAAABgAGAFkB&#10;AAAOBQAA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5653405</wp:posOffset>
                </wp:positionH>
                <wp:positionV relativeFrom="paragraph">
                  <wp:posOffset>144145</wp:posOffset>
                </wp:positionV>
                <wp:extent cx="0" cy="960120"/>
                <wp:effectExtent l="8890" t="0" r="10160" b="11430"/>
                <wp:wrapNone/>
                <wp:docPr id="73" name="Shape 73"/>
                <wp:cNvGraphicFramePr/>
                <a:graphic xmlns:a="http://schemas.openxmlformats.org/drawingml/2006/main">
                  <a:graphicData uri="http://schemas.microsoft.com/office/word/2010/wordprocessingShape">
                    <wps:wsp>
                      <wps:cNvCnPr/>
                      <wps:spPr>
                        <a:xfrm>
                          <a:off x="0" y="0"/>
                          <a:ext cx="4763" cy="960120"/>
                        </a:xfrm>
                        <a:prstGeom prst="line">
                          <a:avLst/>
                        </a:prstGeom>
                        <a:solidFill>
                          <a:srgbClr val="FFFFFF"/>
                        </a:solidFill>
                        <a:ln w="18288">
                          <a:solidFill>
                            <a:srgbClr val="000000"/>
                          </a:solidFill>
                          <a:miter lim="800000"/>
                        </a:ln>
                      </wps:spPr>
                      <wps:bodyPr/>
                    </wps:wsp>
                  </a:graphicData>
                </a:graphic>
              </wp:anchor>
            </w:drawing>
          </mc:Choice>
          <mc:Fallback>
            <w:pict>
              <v:line id="Shape 73" o:spid="_x0000_s1026" o:spt="20" style="position:absolute;left:0pt;margin-left:445.15pt;margin-top:11.35pt;height:75.6pt;width:0pt;z-index:-251658240;mso-width-relative:page;mso-height-relative:page;" fillcolor="#FFFFFF" filled="t" stroked="t" coordsize="21600,21600" o:allowincell="f" o:gfxdata="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tWqNsAAAAKAQAADwAAAAAAAAABACAA&#10;AAAiAAAAZHJzL2Rvd25yZXYueG1sUEsBAhQAFAAAAAgAh07iQDY7O52YAQAATQMAAA4AAAAAAAAA&#10;AQAgAAAAKgEAAGRycy9lMm9Eb2MueG1sUEsFBgAAAAAGAAYAWQEAADQFAAAAAA==&#10;">
                <v:fill on="t" focussize="0,0"/>
                <v:stroke weight="1.44pt" color="#000000" miterlimit="8" joinstyle="miter"/>
                <v:imagedata o:title=""/>
                <o:lock v:ext="edit" aspectratio="f"/>
              </v:line>
            </w:pict>
          </mc:Fallback>
        </mc:AlternateContent>
      </w:r>
    </w:p>
    <w:p>
      <w:pPr>
        <w:spacing w:after="0" w:line="244" w:lineRule="exact"/>
        <w:rPr>
          <w:color w:val="auto"/>
          <w:sz w:val="20"/>
          <w:szCs w:val="20"/>
        </w:rPr>
      </w:pPr>
    </w:p>
    <w:p>
      <w:pPr>
        <w:spacing w:after="0" w:line="279" w:lineRule="exact"/>
        <w:ind w:left="1640"/>
        <w:rPr>
          <w:color w:val="auto"/>
          <w:sz w:val="20"/>
          <w:szCs w:val="20"/>
        </w:rPr>
      </w:pPr>
      <w:r>
        <w:rPr>
          <w:rFonts w:ascii="宋体" w:hAnsi="宋体" w:eastAsia="宋体" w:cs="宋体"/>
          <w:color w:val="auto"/>
          <w:sz w:val="23"/>
          <w:szCs w:val="23"/>
        </w:rPr>
        <w:t>冷却水：冷冻水（温度</w:t>
      </w:r>
      <w:r>
        <w:rPr>
          <w:rFonts w:ascii="Arial" w:hAnsi="Arial" w:eastAsia="Arial" w:cs="Arial"/>
          <w:color w:val="auto"/>
          <w:sz w:val="23"/>
          <w:szCs w:val="23"/>
        </w:rPr>
        <w:t xml:space="preserve"> </w:t>
      </w:r>
      <w:r>
        <w:rPr>
          <w:rFonts w:ascii="宋体" w:hAnsi="宋体" w:eastAsia="宋体" w:cs="宋体"/>
          <w:color w:val="auto"/>
          <w:sz w:val="23"/>
          <w:szCs w:val="23"/>
        </w:rPr>
        <w:t>7-11℃）；冷却循环水（常温），压力</w:t>
      </w:r>
      <w:r>
        <w:rPr>
          <w:rFonts w:ascii="Arial" w:hAnsi="Arial" w:eastAsia="Arial" w:cs="Arial"/>
          <w:color w:val="auto"/>
          <w:sz w:val="23"/>
          <w:szCs w:val="23"/>
        </w:rPr>
        <w:t xml:space="preserve"> </w:t>
      </w:r>
      <w:r>
        <w:rPr>
          <w:rFonts w:ascii="宋体" w:hAnsi="宋体" w:eastAsia="宋体" w:cs="宋体"/>
          <w:color w:val="auto"/>
          <w:sz w:val="23"/>
          <w:szCs w:val="23"/>
        </w:rPr>
        <w:t>0.15</w:t>
      </w:r>
      <w:r>
        <w:rPr>
          <w:rFonts w:ascii="Arial" w:hAnsi="Arial" w:eastAsia="Arial" w:cs="Arial"/>
          <w:color w:val="auto"/>
          <w:sz w:val="23"/>
          <w:szCs w:val="23"/>
        </w:rPr>
        <w:t>—</w:t>
      </w:r>
    </w:p>
    <w:p>
      <w:pPr>
        <w:spacing w:after="0" w:line="204" w:lineRule="exact"/>
        <w:ind w:left="260"/>
        <w:rPr>
          <w:color w:val="auto"/>
          <w:sz w:val="20"/>
          <w:szCs w:val="20"/>
        </w:rPr>
      </w:pPr>
      <w:r>
        <w:rPr>
          <w:rFonts w:ascii="宋体" w:hAnsi="宋体" w:eastAsia="宋体" w:cs="宋体"/>
          <w:color w:val="auto"/>
          <w:sz w:val="23"/>
          <w:szCs w:val="23"/>
        </w:rPr>
        <w:t>URS06-3</w:t>
      </w:r>
    </w:p>
    <w:p>
      <w:pPr>
        <w:spacing w:after="0" w:line="233" w:lineRule="exact"/>
        <w:ind w:left="1640"/>
        <w:rPr>
          <w:color w:val="auto"/>
          <w:sz w:val="20"/>
          <w:szCs w:val="20"/>
        </w:rPr>
      </w:pPr>
      <w:r>
        <w:rPr>
          <w:rFonts w:ascii="宋体" w:hAnsi="宋体" w:eastAsia="宋体" w:cs="宋体"/>
          <w:color w:val="auto"/>
          <w:sz w:val="24"/>
          <w:szCs w:val="24"/>
        </w:rPr>
        <w:t>0.35Mpa</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-5715</wp:posOffset>
                </wp:positionV>
                <wp:extent cx="5574665" cy="0"/>
                <wp:effectExtent l="0" t="0" r="0" b="0"/>
                <wp:wrapNone/>
                <wp:docPr id="74" name="Shape 74"/>
                <wp:cNvGraphicFramePr/>
                <a:graphic xmlns:a="http://schemas.openxmlformats.org/drawingml/2006/main">
                  <a:graphicData uri="http://schemas.microsoft.com/office/word/2010/wordprocessingShape">
                    <wps:wsp>
                      <wps:cNvCnPr/>
                      <wps:spPr>
                        <a:xfrm>
                          <a:off x="0" y="0"/>
                          <a:ext cx="5574665" cy="4763"/>
                        </a:xfrm>
                        <a:prstGeom prst="line">
                          <a:avLst/>
                        </a:prstGeom>
                        <a:solidFill>
                          <a:srgbClr val="FFFFFF"/>
                        </a:solidFill>
                        <a:ln w="6095">
                          <a:solidFill>
                            <a:srgbClr val="000000"/>
                          </a:solidFill>
                          <a:miter lim="800000"/>
                        </a:ln>
                      </wps:spPr>
                      <wps:bodyPr/>
                    </wps:wsp>
                  </a:graphicData>
                </a:graphic>
              </wp:anchor>
            </w:drawing>
          </mc:Choice>
          <mc:Fallback>
            <w:pict>
              <v:line id="Shape 74" o:spid="_x0000_s1026" o:spt="20" style="position:absolute;left:0pt;margin-left:6.95pt;margin-top:-0.45pt;height:0pt;width:438.95pt;z-index:-251658240;mso-width-relative:page;mso-height-relative:page;" fillcolor="#FFFFFF" filled="t" stroked="t" coordsize="21600,21600" o:allowincell="f" o:gfxdata="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nmEW+NMAAAAGAQAADwAAAAAAAAABACAAAAAiAAAAZHJz&#10;L2Rvd25yZXYueG1sUEsBAhQAFAAAAAgAh07iQMaKi8CXAQAATQ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221" w:lineRule="exact"/>
        <w:rPr>
          <w:color w:val="auto"/>
          <w:sz w:val="20"/>
          <w:szCs w:val="20"/>
        </w:rPr>
      </w:pPr>
    </w:p>
    <w:p>
      <w:pPr>
        <w:tabs>
          <w:tab w:val="left" w:pos="1620"/>
        </w:tabs>
        <w:spacing w:after="0" w:line="274" w:lineRule="exact"/>
        <w:ind w:left="260"/>
        <w:rPr>
          <w:color w:val="auto"/>
          <w:sz w:val="20"/>
          <w:szCs w:val="20"/>
        </w:rPr>
      </w:pPr>
      <w:r>
        <w:rPr>
          <w:rFonts w:ascii="宋体" w:hAnsi="宋体" w:eastAsia="宋体" w:cs="宋体"/>
          <w:color w:val="auto"/>
          <w:sz w:val="24"/>
          <w:szCs w:val="24"/>
        </w:rPr>
        <w:t>URS06-4</w:t>
      </w:r>
      <w:r>
        <w:rPr>
          <w:color w:val="auto"/>
          <w:sz w:val="20"/>
          <w:szCs w:val="20"/>
        </w:rPr>
        <w:tab/>
      </w:r>
      <w:r>
        <w:rPr>
          <w:rFonts w:ascii="宋体" w:hAnsi="宋体" w:eastAsia="宋体" w:cs="宋体"/>
          <w:color w:val="auto"/>
          <w:sz w:val="22"/>
          <w:szCs w:val="22"/>
        </w:rPr>
        <w:t>夹套工业蒸汽：0.6 Mpa，须配置调压装置，使用压力不高于 0.15 Mpa。</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146685</wp:posOffset>
                </wp:positionV>
                <wp:extent cx="5574665" cy="0"/>
                <wp:effectExtent l="0" t="0" r="0" b="0"/>
                <wp:wrapNone/>
                <wp:docPr id="75" name="Shape 75"/>
                <wp:cNvGraphicFramePr/>
                <a:graphic xmlns:a="http://schemas.openxmlformats.org/drawingml/2006/main">
                  <a:graphicData uri="http://schemas.microsoft.com/office/word/2010/wordprocessingShape">
                    <wps:wsp>
                      <wps:cNvCnPr/>
                      <wps:spPr>
                        <a:xfrm>
                          <a:off x="0" y="0"/>
                          <a:ext cx="5574665" cy="4763"/>
                        </a:xfrm>
                        <a:prstGeom prst="line">
                          <a:avLst/>
                        </a:prstGeom>
                        <a:solidFill>
                          <a:srgbClr val="FFFFFF"/>
                        </a:solidFill>
                        <a:ln w="18288">
                          <a:solidFill>
                            <a:srgbClr val="000000"/>
                          </a:solidFill>
                          <a:miter lim="800000"/>
                        </a:ln>
                      </wps:spPr>
                      <wps:bodyPr/>
                    </wps:wsp>
                  </a:graphicData>
                </a:graphic>
              </wp:anchor>
            </w:drawing>
          </mc:Choice>
          <mc:Fallback>
            <w:pict>
              <v:line id="Shape 75" o:spid="_x0000_s1026" o:spt="20" style="position:absolute;left:0pt;margin-left:6.95pt;margin-top:11.55pt;height:0pt;width:438.95pt;z-index:-251658240;mso-width-relative:page;mso-height-relative:page;" fillcolor="#FFFFFF" filled="t" stroked="t" coordsize="21600,21600" o:allowincell="f" o:gfxdata="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lMm082AAAAAgBAAAPAAAAAAAAAAEAIAAAACIA&#10;AABkcnMvZG93bnJldi54bWxQSwECFAAUAAAACACHTuJAtmJuuZcBAABOAwAADgAAAAAAAAABACAA&#10;AAAnAQAAZHJzL2Uyb0RvYy54bWxQSwUGAAAAAAYABgBZAQAAMAUAAAAA&#10;">
                <v:fill on="t" focussize="0,0"/>
                <v:stroke weight="1.44pt" color="#000000" miterlimit="8" joinstyle="miter"/>
                <v:imagedata o:title=""/>
                <o:lock v:ext="edit" aspectratio="f"/>
              </v:line>
            </w:pict>
          </mc:Fallback>
        </mc:AlternateContent>
      </w:r>
    </w:p>
    <w:p>
      <w:pPr>
        <w:sectPr>
          <w:pgSz w:w="11900" w:h="16838"/>
          <w:pgMar w:top="851" w:right="1326" w:bottom="497" w:left="1440" w:header="0" w:footer="0" w:gutter="0"/>
          <w:cols w:equalWidth="0" w:num="1">
            <w:col w:w="91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5"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11</w:t>
      </w:r>
    </w:p>
    <w:p>
      <w:pPr>
        <w:sectPr>
          <w:type w:val="continuous"/>
          <w:pgSz w:w="11900" w:h="16838"/>
          <w:pgMar w:top="851" w:right="1326" w:bottom="497" w:left="1440" w:header="0" w:footer="0" w:gutter="0"/>
          <w:cols w:equalWidth="0" w:num="1">
            <w:col w:w="9140"/>
          </w:cols>
        </w:sectPr>
      </w:pPr>
    </w:p>
    <w:p>
      <w:pPr>
        <w:spacing w:after="0" w:line="219" w:lineRule="exact"/>
        <w:ind w:right="-419"/>
        <w:jc w:val="center"/>
        <w:rPr>
          <w:color w:val="auto"/>
          <w:sz w:val="20"/>
          <w:szCs w:val="20"/>
        </w:rPr>
      </w:pPr>
      <w:bookmarkStart w:id="11" w:name="page12"/>
      <w:bookmarkEnd w:id="11"/>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9" w:lineRule="exact"/>
        <w:rPr>
          <w:color w:val="auto"/>
          <w:sz w:val="20"/>
          <w:szCs w:val="20"/>
        </w:rPr>
      </w:pPr>
    </w:p>
    <w:p>
      <w:pPr>
        <w:tabs>
          <w:tab w:val="left" w:pos="960"/>
        </w:tabs>
        <w:spacing w:after="0" w:line="291" w:lineRule="exact"/>
        <w:ind w:left="260"/>
        <w:rPr>
          <w:color w:val="auto"/>
          <w:sz w:val="20"/>
          <w:szCs w:val="20"/>
        </w:rPr>
      </w:pPr>
      <w:r>
        <w:rPr>
          <w:rFonts w:ascii="Arial" w:hAnsi="Arial" w:eastAsia="Arial" w:cs="Arial"/>
          <w:b/>
          <w:bCs/>
          <w:color w:val="auto"/>
          <w:sz w:val="24"/>
          <w:szCs w:val="24"/>
        </w:rPr>
        <w:t>7.2.6</w:t>
      </w:r>
      <w:r>
        <w:rPr>
          <w:rFonts w:ascii="Arial" w:hAnsi="Arial" w:eastAsia="Arial" w:cs="Arial"/>
          <w:b/>
          <w:bCs/>
          <w:color w:val="auto"/>
          <w:sz w:val="24"/>
          <w:szCs w:val="24"/>
        </w:rPr>
        <w:tab/>
      </w:r>
      <w:r>
        <w:rPr>
          <w:rFonts w:ascii="Arial" w:hAnsi="Arial" w:eastAsia="Arial" w:cs="Arial"/>
          <w:b/>
          <w:bCs/>
          <w:color w:val="auto"/>
          <w:sz w:val="24"/>
          <w:szCs w:val="24"/>
        </w:rPr>
        <w:t>URS07</w:t>
      </w:r>
      <w:r>
        <w:rPr>
          <w:rFonts w:ascii="宋体" w:hAnsi="宋体" w:eastAsia="宋体" w:cs="宋体"/>
          <w:b/>
          <w:bCs/>
          <w:color w:val="auto"/>
          <w:sz w:val="24"/>
          <w:szCs w:val="24"/>
        </w:rPr>
        <w:t>：外观及材质要求</w:t>
      </w:r>
    </w:p>
    <w:p>
      <w:pPr>
        <w:spacing w:after="0" w:line="268" w:lineRule="exact"/>
        <w:rPr>
          <w:color w:val="auto"/>
          <w:sz w:val="20"/>
          <w:szCs w:val="20"/>
        </w:rPr>
      </w:pPr>
    </w:p>
    <w:tbl>
      <w:tblPr>
        <w:tblStyle w:val="3"/>
        <w:tblW w:w="9400" w:type="dxa"/>
        <w:tblInd w:w="150" w:type="dxa"/>
        <w:tblLayout w:type="fixed"/>
        <w:tblCellMar>
          <w:top w:w="0" w:type="dxa"/>
          <w:left w:w="0" w:type="dxa"/>
          <w:bottom w:w="0" w:type="dxa"/>
          <w:right w:w="0" w:type="dxa"/>
        </w:tblCellMar>
      </w:tblPr>
      <w:tblGrid>
        <w:gridCol w:w="120"/>
        <w:gridCol w:w="1040"/>
        <w:gridCol w:w="120"/>
        <w:gridCol w:w="100"/>
        <w:gridCol w:w="260"/>
        <w:gridCol w:w="960"/>
        <w:gridCol w:w="940"/>
        <w:gridCol w:w="40"/>
        <w:gridCol w:w="2200"/>
        <w:gridCol w:w="3120"/>
        <w:gridCol w:w="14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040" w:type="dxa"/>
            <w:vMerge w:val="restart"/>
            <w:tcBorders>
              <w:top w:val="single" w:color="auto" w:sz="8" w:space="0"/>
            </w:tcBorders>
            <w:shd w:val="clear" w:color="auto" w:fill="CCCCCC"/>
            <w:vAlign w:val="bottom"/>
          </w:tcPr>
          <w:p>
            <w:pPr>
              <w:spacing w:after="0" w:line="274" w:lineRule="exact"/>
              <w:ind w:left="28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260" w:type="dxa"/>
            <w:tcBorders>
              <w:top w:val="single" w:color="auto" w:sz="8" w:space="0"/>
            </w:tcBorders>
            <w:shd w:val="clear" w:color="auto" w:fill="CCCCCC"/>
            <w:vAlign w:val="bottom"/>
          </w:tcPr>
          <w:p>
            <w:pPr>
              <w:spacing w:after="0"/>
              <w:rPr>
                <w:color w:val="auto"/>
                <w:sz w:val="4"/>
                <w:szCs w:val="4"/>
              </w:rPr>
            </w:pPr>
          </w:p>
        </w:tc>
        <w:tc>
          <w:tcPr>
            <w:tcW w:w="960" w:type="dxa"/>
            <w:tcBorders>
              <w:top w:val="single" w:color="auto" w:sz="8" w:space="0"/>
            </w:tcBorders>
            <w:shd w:val="clear" w:color="auto" w:fill="CCCCCC"/>
            <w:vAlign w:val="bottom"/>
          </w:tcPr>
          <w:p>
            <w:pPr>
              <w:spacing w:after="0"/>
              <w:rPr>
                <w:color w:val="auto"/>
                <w:sz w:val="4"/>
                <w:szCs w:val="4"/>
              </w:rPr>
            </w:pPr>
          </w:p>
        </w:tc>
        <w:tc>
          <w:tcPr>
            <w:tcW w:w="940" w:type="dxa"/>
            <w:tcBorders>
              <w:top w:val="single" w:color="auto" w:sz="8" w:space="0"/>
            </w:tcBorders>
            <w:shd w:val="clear" w:color="auto" w:fill="CCCCCC"/>
            <w:vAlign w:val="bottom"/>
          </w:tcPr>
          <w:p>
            <w:pPr>
              <w:spacing w:after="0"/>
              <w:rPr>
                <w:color w:val="auto"/>
                <w:sz w:val="4"/>
                <w:szCs w:val="4"/>
              </w:rPr>
            </w:pPr>
          </w:p>
        </w:tc>
        <w:tc>
          <w:tcPr>
            <w:tcW w:w="40" w:type="dxa"/>
            <w:tcBorders>
              <w:top w:val="single" w:color="auto" w:sz="8" w:space="0"/>
            </w:tcBorders>
            <w:shd w:val="clear" w:color="auto" w:fill="CCCCCC"/>
            <w:vAlign w:val="bottom"/>
          </w:tcPr>
          <w:p>
            <w:pPr>
              <w:spacing w:after="0"/>
              <w:rPr>
                <w:color w:val="auto"/>
                <w:sz w:val="4"/>
                <w:szCs w:val="4"/>
              </w:rPr>
            </w:pPr>
          </w:p>
        </w:tc>
        <w:tc>
          <w:tcPr>
            <w:tcW w:w="5320" w:type="dxa"/>
            <w:gridSpan w:val="2"/>
            <w:vMerge w:val="restart"/>
            <w:tcBorders>
              <w:top w:val="single" w:color="auto" w:sz="8" w:space="0"/>
            </w:tcBorders>
            <w:shd w:val="clear" w:color="auto" w:fill="CCCCCC"/>
            <w:vAlign w:val="bottom"/>
          </w:tcPr>
          <w:p>
            <w:pPr>
              <w:spacing w:after="0" w:line="274" w:lineRule="exact"/>
              <w:ind w:left="1080"/>
              <w:rPr>
                <w:color w:val="auto"/>
                <w:sz w:val="20"/>
                <w:szCs w:val="20"/>
              </w:rPr>
            </w:pPr>
            <w:r>
              <w:rPr>
                <w:rFonts w:ascii="宋体" w:hAnsi="宋体" w:eastAsia="宋体" w:cs="宋体"/>
                <w:color w:val="auto"/>
                <w:sz w:val="24"/>
                <w:szCs w:val="24"/>
              </w:rPr>
              <w:t>要求内容</w:t>
            </w:r>
          </w:p>
        </w:tc>
        <w:tc>
          <w:tcPr>
            <w:tcW w:w="14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04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60" w:type="dxa"/>
            <w:shd w:val="clear" w:color="auto" w:fill="CCCCCC"/>
            <w:vAlign w:val="bottom"/>
          </w:tcPr>
          <w:p>
            <w:pPr>
              <w:spacing w:after="0"/>
              <w:rPr>
                <w:color w:val="auto"/>
                <w:sz w:val="24"/>
                <w:szCs w:val="24"/>
              </w:rPr>
            </w:pPr>
          </w:p>
        </w:tc>
        <w:tc>
          <w:tcPr>
            <w:tcW w:w="960" w:type="dxa"/>
            <w:shd w:val="clear" w:color="auto" w:fill="CCCCCC"/>
            <w:vAlign w:val="bottom"/>
          </w:tcPr>
          <w:p>
            <w:pPr>
              <w:spacing w:after="0"/>
              <w:rPr>
                <w:color w:val="auto"/>
                <w:sz w:val="24"/>
                <w:szCs w:val="24"/>
              </w:rPr>
            </w:pPr>
          </w:p>
        </w:tc>
        <w:tc>
          <w:tcPr>
            <w:tcW w:w="940" w:type="dxa"/>
            <w:shd w:val="clear" w:color="auto" w:fill="CCCCCC"/>
            <w:vAlign w:val="bottom"/>
          </w:tcPr>
          <w:p>
            <w:pPr>
              <w:spacing w:after="0"/>
              <w:rPr>
                <w:color w:val="auto"/>
                <w:sz w:val="24"/>
                <w:szCs w:val="24"/>
              </w:rPr>
            </w:pPr>
          </w:p>
        </w:tc>
        <w:tc>
          <w:tcPr>
            <w:tcW w:w="40" w:type="dxa"/>
            <w:shd w:val="clear" w:color="auto" w:fill="CCCCCC"/>
            <w:vAlign w:val="bottom"/>
          </w:tcPr>
          <w:p>
            <w:pPr>
              <w:spacing w:after="0"/>
              <w:rPr>
                <w:color w:val="auto"/>
                <w:sz w:val="24"/>
                <w:szCs w:val="24"/>
              </w:rPr>
            </w:pPr>
          </w:p>
        </w:tc>
        <w:tc>
          <w:tcPr>
            <w:tcW w:w="5320" w:type="dxa"/>
            <w:gridSpan w:val="2"/>
            <w:vMerge w:val="continue"/>
            <w:shd w:val="clear" w:color="auto" w:fill="CCCCCC"/>
            <w:vAlign w:val="bottom"/>
          </w:tcPr>
          <w:p>
            <w:pPr>
              <w:spacing w:after="0"/>
              <w:rPr>
                <w:color w:val="auto"/>
                <w:sz w:val="24"/>
                <w:szCs w:val="24"/>
              </w:rPr>
            </w:pPr>
          </w:p>
        </w:tc>
        <w:tc>
          <w:tcPr>
            <w:tcW w:w="14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shd w:val="clear" w:color="auto" w:fill="CCCCCC"/>
            <w:vAlign w:val="bottom"/>
          </w:tcPr>
          <w:p>
            <w:pPr>
              <w:spacing w:after="0"/>
              <w:rPr>
                <w:color w:val="auto"/>
                <w:sz w:val="20"/>
                <w:szCs w:val="20"/>
              </w:rPr>
            </w:pPr>
          </w:p>
        </w:tc>
        <w:tc>
          <w:tcPr>
            <w:tcW w:w="1040" w:type="dxa"/>
            <w:tcBorders>
              <w:bottom w:val="single" w:color="auto" w:sz="8" w:space="0"/>
            </w:tcBorders>
            <w:shd w:val="clear" w:color="auto" w:fill="CCCCCC"/>
            <w:vAlign w:val="bottom"/>
          </w:tcPr>
          <w:p>
            <w:pPr>
              <w:spacing w:after="0"/>
              <w:rPr>
                <w:color w:val="auto"/>
                <w:sz w:val="20"/>
                <w:szCs w:val="20"/>
              </w:rPr>
            </w:pPr>
          </w:p>
        </w:tc>
        <w:tc>
          <w:tcPr>
            <w:tcW w:w="12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100" w:type="dxa"/>
            <w:tcBorders>
              <w:bottom w:val="single" w:color="auto" w:sz="8" w:space="0"/>
            </w:tcBorders>
            <w:shd w:val="clear" w:color="auto" w:fill="CCCCCC"/>
            <w:vAlign w:val="bottom"/>
          </w:tcPr>
          <w:p>
            <w:pPr>
              <w:spacing w:after="0"/>
              <w:rPr>
                <w:color w:val="auto"/>
                <w:sz w:val="20"/>
                <w:szCs w:val="20"/>
              </w:rPr>
            </w:pPr>
          </w:p>
        </w:tc>
        <w:tc>
          <w:tcPr>
            <w:tcW w:w="260" w:type="dxa"/>
            <w:tcBorders>
              <w:bottom w:val="single" w:color="auto" w:sz="8" w:space="0"/>
            </w:tcBorders>
            <w:shd w:val="clear" w:color="auto" w:fill="CCCCCC"/>
            <w:vAlign w:val="bottom"/>
          </w:tcPr>
          <w:p>
            <w:pPr>
              <w:spacing w:after="0"/>
              <w:rPr>
                <w:color w:val="auto"/>
                <w:sz w:val="20"/>
                <w:szCs w:val="20"/>
              </w:rPr>
            </w:pPr>
          </w:p>
        </w:tc>
        <w:tc>
          <w:tcPr>
            <w:tcW w:w="960" w:type="dxa"/>
            <w:tcBorders>
              <w:bottom w:val="single" w:color="auto" w:sz="8" w:space="0"/>
            </w:tcBorders>
            <w:shd w:val="clear" w:color="auto" w:fill="CCCCCC"/>
            <w:vAlign w:val="bottom"/>
          </w:tcPr>
          <w:p>
            <w:pPr>
              <w:spacing w:after="0"/>
              <w:rPr>
                <w:color w:val="auto"/>
                <w:sz w:val="20"/>
                <w:szCs w:val="20"/>
              </w:rPr>
            </w:pPr>
          </w:p>
        </w:tc>
        <w:tc>
          <w:tcPr>
            <w:tcW w:w="940" w:type="dxa"/>
            <w:tcBorders>
              <w:bottom w:val="single" w:color="auto" w:sz="8" w:space="0"/>
            </w:tcBorders>
            <w:shd w:val="clear" w:color="auto" w:fill="CCCCCC"/>
            <w:vAlign w:val="bottom"/>
          </w:tcPr>
          <w:p>
            <w:pPr>
              <w:spacing w:after="0"/>
              <w:rPr>
                <w:color w:val="auto"/>
                <w:sz w:val="20"/>
                <w:szCs w:val="20"/>
              </w:rPr>
            </w:pPr>
          </w:p>
        </w:tc>
        <w:tc>
          <w:tcPr>
            <w:tcW w:w="40" w:type="dxa"/>
            <w:tcBorders>
              <w:bottom w:val="single" w:color="auto" w:sz="8" w:space="0"/>
            </w:tcBorders>
            <w:shd w:val="clear" w:color="auto" w:fill="CCCCCC"/>
            <w:vAlign w:val="bottom"/>
          </w:tcPr>
          <w:p>
            <w:pPr>
              <w:spacing w:after="0"/>
              <w:rPr>
                <w:color w:val="auto"/>
                <w:sz w:val="20"/>
                <w:szCs w:val="20"/>
              </w:rPr>
            </w:pPr>
          </w:p>
        </w:tc>
        <w:tc>
          <w:tcPr>
            <w:tcW w:w="2200" w:type="dxa"/>
            <w:tcBorders>
              <w:bottom w:val="single" w:color="auto" w:sz="8" w:space="0"/>
            </w:tcBorders>
            <w:shd w:val="clear" w:color="auto" w:fill="CCCCCC"/>
            <w:vAlign w:val="bottom"/>
          </w:tcPr>
          <w:p>
            <w:pPr>
              <w:spacing w:after="0"/>
              <w:rPr>
                <w:color w:val="auto"/>
                <w:sz w:val="20"/>
                <w:szCs w:val="20"/>
              </w:rPr>
            </w:pPr>
          </w:p>
        </w:tc>
        <w:tc>
          <w:tcPr>
            <w:tcW w:w="3120" w:type="dxa"/>
            <w:tcBorders>
              <w:bottom w:val="single" w:color="auto" w:sz="8" w:space="0"/>
            </w:tcBorders>
            <w:shd w:val="clear" w:color="auto" w:fill="CCCCCC"/>
            <w:vAlign w:val="bottom"/>
          </w:tcPr>
          <w:p>
            <w:pPr>
              <w:spacing w:after="0"/>
              <w:rPr>
                <w:color w:val="auto"/>
                <w:sz w:val="20"/>
                <w:szCs w:val="20"/>
              </w:rPr>
            </w:pPr>
          </w:p>
        </w:tc>
        <w:tc>
          <w:tcPr>
            <w:tcW w:w="14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0"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所有与 PW、WFI、PS、料液及过滤后的气体等任何物料所接触的部件(包</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6"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括罐子、管道、泵、热交换器等)的设计和材质要满足</w:t>
            </w:r>
            <w:r>
              <w:rPr>
                <w:rFonts w:ascii="Arial" w:hAnsi="Arial" w:eastAsia="Arial" w:cs="Arial"/>
                <w:color w:val="auto"/>
                <w:sz w:val="24"/>
                <w:szCs w:val="24"/>
              </w:rPr>
              <w:t xml:space="preserve"> GMP </w:t>
            </w:r>
            <w:r>
              <w:rPr>
                <w:rFonts w:ascii="宋体" w:hAnsi="宋体" w:eastAsia="宋体" w:cs="宋体"/>
                <w:color w:val="auto"/>
                <w:sz w:val="24"/>
                <w:szCs w:val="24"/>
              </w:rPr>
              <w:t>标准要求，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0"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w w:val="98"/>
                <w:sz w:val="24"/>
                <w:szCs w:val="24"/>
              </w:rPr>
              <w:t>必须采用 AISI 316L 不锈钢或其他中国现行 GMP 认可的材质，其余部分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80" w:type="dxa"/>
            <w:gridSpan w:val="3"/>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URS07-1</w:t>
            </w:r>
          </w:p>
        </w:tc>
        <w:tc>
          <w:tcPr>
            <w:tcW w:w="7760" w:type="dxa"/>
            <w:gridSpan w:val="8"/>
            <w:tcBorders>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5"/>
                <w:sz w:val="24"/>
                <w:szCs w:val="24"/>
              </w:rPr>
              <w:t>采用 304 不锈钢或符合 GMP 要求的其它材料制成，并提供相关材质证明。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w w:val="98"/>
                <w:sz w:val="24"/>
                <w:szCs w:val="24"/>
              </w:rPr>
              <w:t>使用经供应商鉴定确认的 AISI 316L 不锈钢，内表面经电解抛光处理,光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亮滑洁，表面粗糙度为</w:t>
            </w:r>
            <w:r>
              <w:rPr>
                <w:rFonts w:ascii="Arial" w:hAnsi="Arial" w:eastAsia="Arial" w:cs="Arial"/>
                <w:color w:val="auto"/>
                <w:sz w:val="24"/>
                <w:szCs w:val="24"/>
              </w:rPr>
              <w:t xml:space="preserve"> </w:t>
            </w:r>
            <w:r>
              <w:rPr>
                <w:rFonts w:ascii="宋体" w:hAnsi="宋体" w:eastAsia="宋体" w:cs="宋体"/>
                <w:color w:val="auto"/>
                <w:sz w:val="24"/>
                <w:szCs w:val="24"/>
              </w:rPr>
              <w:t>Ra</w:t>
            </w:r>
            <w:r>
              <w:rPr>
                <w:rFonts w:ascii="Arial" w:hAnsi="Arial" w:eastAsia="Arial" w:cs="Arial"/>
                <w:color w:val="auto"/>
                <w:sz w:val="24"/>
                <w:szCs w:val="24"/>
              </w:rPr>
              <w:t>≤</w:t>
            </w:r>
            <w:r>
              <w:rPr>
                <w:rFonts w:ascii="宋体" w:hAnsi="宋体" w:eastAsia="宋体" w:cs="宋体"/>
                <w:color w:val="auto"/>
                <w:sz w:val="24"/>
                <w:szCs w:val="24"/>
              </w:rPr>
              <w:t>0.4um。筒板厚度不小于</w:t>
            </w:r>
            <w:r>
              <w:rPr>
                <w:rFonts w:ascii="Arial" w:hAnsi="Arial" w:eastAsia="Arial" w:cs="Arial"/>
                <w:color w:val="auto"/>
                <w:sz w:val="24"/>
                <w:szCs w:val="24"/>
              </w:rPr>
              <w:t xml:space="preserve"> </w:t>
            </w:r>
            <w:r>
              <w:rPr>
                <w:rFonts w:ascii="宋体" w:hAnsi="宋体" w:eastAsia="宋体" w:cs="宋体"/>
                <w:color w:val="auto"/>
                <w:sz w:val="24"/>
                <w:szCs w:val="24"/>
              </w:rPr>
              <w:t>5mm。管道品牌为台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湾新莱。</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6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940" w:type="dxa"/>
            <w:tcBorders>
              <w:bottom w:val="single" w:color="auto" w:sz="8" w:space="0"/>
            </w:tcBorders>
            <w:vAlign w:val="bottom"/>
          </w:tcPr>
          <w:p>
            <w:pPr>
              <w:spacing w:after="0"/>
              <w:rPr>
                <w:color w:val="auto"/>
                <w:sz w:val="10"/>
                <w:szCs w:val="10"/>
              </w:rPr>
            </w:pPr>
          </w:p>
        </w:tc>
        <w:tc>
          <w:tcPr>
            <w:tcW w:w="40" w:type="dxa"/>
            <w:tcBorders>
              <w:bottom w:val="single" w:color="auto" w:sz="8" w:space="0"/>
            </w:tcBorders>
            <w:vAlign w:val="bottom"/>
          </w:tcPr>
          <w:p>
            <w:pPr>
              <w:spacing w:after="0"/>
              <w:rPr>
                <w:color w:val="auto"/>
                <w:sz w:val="10"/>
                <w:szCs w:val="10"/>
              </w:rPr>
            </w:pPr>
          </w:p>
        </w:tc>
        <w:tc>
          <w:tcPr>
            <w:tcW w:w="2200" w:type="dxa"/>
            <w:tcBorders>
              <w:bottom w:val="single" w:color="auto" w:sz="8" w:space="0"/>
            </w:tcBorders>
            <w:vAlign w:val="bottom"/>
          </w:tcPr>
          <w:p>
            <w:pPr>
              <w:spacing w:after="0"/>
              <w:rPr>
                <w:color w:val="auto"/>
                <w:sz w:val="10"/>
                <w:szCs w:val="10"/>
              </w:rPr>
            </w:pPr>
          </w:p>
        </w:tc>
        <w:tc>
          <w:tcPr>
            <w:tcW w:w="32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PrEx>
        <w:trPr>
          <w:trHeight w:val="341"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w w:val="98"/>
                <w:sz w:val="24"/>
                <w:szCs w:val="24"/>
              </w:rPr>
              <w:t>配料罐、无菌储液罐的夹套及接管的材质要求不低于 AISI 304 不锈钢，</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16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URS07-2</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w w:val="98"/>
                <w:sz w:val="24"/>
                <w:szCs w:val="24"/>
              </w:rPr>
              <w:t>设计压力为 0.3Mpa。夹套外的保温材料应能耐热，并全部用 304 不锈钢</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1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7"/>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焊接覆盖，不得泄露。外表面亚光处理，光滑易清洁，表面粗糙度为 Ra</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7"/>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91" w:lineRule="exact"/>
              <w:ind w:left="20"/>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0.8um。罐体外壁不得出现结露的情况。</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6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940" w:type="dxa"/>
            <w:tcBorders>
              <w:bottom w:val="single" w:color="auto" w:sz="8" w:space="0"/>
            </w:tcBorders>
            <w:vAlign w:val="bottom"/>
          </w:tcPr>
          <w:p>
            <w:pPr>
              <w:spacing w:after="0"/>
              <w:rPr>
                <w:color w:val="auto"/>
                <w:sz w:val="10"/>
                <w:szCs w:val="10"/>
              </w:rPr>
            </w:pPr>
          </w:p>
        </w:tc>
        <w:tc>
          <w:tcPr>
            <w:tcW w:w="2240" w:type="dxa"/>
            <w:gridSpan w:val="2"/>
            <w:tcBorders>
              <w:bottom w:val="single" w:color="auto" w:sz="8" w:space="0"/>
            </w:tcBorders>
            <w:vAlign w:val="bottom"/>
          </w:tcPr>
          <w:p>
            <w:pPr>
              <w:spacing w:after="0"/>
              <w:rPr>
                <w:color w:val="auto"/>
                <w:sz w:val="10"/>
                <w:szCs w:val="10"/>
              </w:rPr>
            </w:pPr>
          </w:p>
        </w:tc>
        <w:tc>
          <w:tcPr>
            <w:tcW w:w="32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配料罐的搅拌型式为底部磁力搅拌。磁力搅拌桨应选用低剪切力的型号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7400" w:type="dxa"/>
            <w:gridSpan w:val="6"/>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4"/>
                <w:sz w:val="24"/>
                <w:szCs w:val="24"/>
              </w:rPr>
              <w:t>（密理博或同等品牌），材质要求为 AISI 316L 不锈钢，搅拌器应能够易</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16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RS07-3</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w w:val="98"/>
                <w:sz w:val="24"/>
                <w:szCs w:val="24"/>
              </w:rPr>
              <w:t>于拆卸、易于在位清洗（CIP）和易于在位灭菌（SIP），并且不易残留药</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1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7"/>
            <w:vMerge w:val="restart"/>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液。接触药液部分表面粗糙度为</w:t>
            </w:r>
            <w:r>
              <w:rPr>
                <w:rFonts w:ascii="Arial" w:hAnsi="Arial" w:eastAsia="Arial" w:cs="Arial"/>
                <w:color w:val="auto"/>
                <w:sz w:val="24"/>
                <w:szCs w:val="24"/>
              </w:rPr>
              <w:t xml:space="preserve"> </w:t>
            </w:r>
            <w:r>
              <w:rPr>
                <w:rFonts w:ascii="宋体" w:hAnsi="宋体" w:eastAsia="宋体" w:cs="宋体"/>
                <w:color w:val="auto"/>
                <w:sz w:val="24"/>
                <w:szCs w:val="24"/>
              </w:rPr>
              <w:t>Ra</w:t>
            </w:r>
            <w:r>
              <w:rPr>
                <w:rFonts w:ascii="Arial" w:hAnsi="Arial" w:eastAsia="Arial" w:cs="Arial"/>
                <w:color w:val="auto"/>
                <w:sz w:val="24"/>
                <w:szCs w:val="24"/>
              </w:rPr>
              <w:t>≤</w:t>
            </w:r>
            <w:r>
              <w:rPr>
                <w:rFonts w:ascii="宋体" w:hAnsi="宋体" w:eastAsia="宋体" w:cs="宋体"/>
                <w:color w:val="auto"/>
                <w:sz w:val="24"/>
                <w:szCs w:val="24"/>
              </w:rPr>
              <w:t>0.4</w:t>
            </w:r>
            <w:r>
              <w:rPr>
                <w:rFonts w:ascii="Arial" w:hAnsi="Arial" w:eastAsia="Arial" w:cs="Arial"/>
                <w:color w:val="auto"/>
                <w:sz w:val="24"/>
                <w:szCs w:val="24"/>
              </w:rPr>
              <w:t>μ</w:t>
            </w:r>
            <w:r>
              <w:rPr>
                <w:rFonts w:ascii="宋体" w:hAnsi="宋体" w:eastAsia="宋体" w:cs="宋体"/>
                <w:color w:val="auto"/>
                <w:sz w:val="24"/>
                <w:szCs w:val="24"/>
              </w:rPr>
              <w:t>m；搅拌桨的设计应能确保配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7"/>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液罐内料液的达到均一性、不沉积性的效果（提供满足达到搅拌效果的</w:t>
            </w:r>
          </w:p>
        </w:tc>
        <w:tc>
          <w:tcPr>
            <w:tcW w:w="360" w:type="dxa"/>
            <w:vAlign w:val="bottom"/>
          </w:tcPr>
          <w:p>
            <w:pPr>
              <w:spacing w:after="0"/>
              <w:rPr>
                <w:color w:val="auto"/>
                <w:sz w:val="1"/>
                <w:szCs w:val="1"/>
              </w:rPr>
            </w:pPr>
          </w:p>
        </w:tc>
      </w:tr>
      <w:tr>
        <w:tblPrEx>
          <w:tblLayout w:type="fixed"/>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验收标准）。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6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940" w:type="dxa"/>
            <w:tcBorders>
              <w:bottom w:val="single" w:color="auto" w:sz="8" w:space="0"/>
            </w:tcBorders>
            <w:vAlign w:val="bottom"/>
          </w:tcPr>
          <w:p>
            <w:pPr>
              <w:spacing w:after="0"/>
              <w:rPr>
                <w:color w:val="auto"/>
                <w:sz w:val="10"/>
                <w:szCs w:val="10"/>
              </w:rPr>
            </w:pPr>
          </w:p>
        </w:tc>
        <w:tc>
          <w:tcPr>
            <w:tcW w:w="40" w:type="dxa"/>
            <w:tcBorders>
              <w:bottom w:val="single" w:color="auto" w:sz="8" w:space="0"/>
            </w:tcBorders>
            <w:vAlign w:val="bottom"/>
          </w:tcPr>
          <w:p>
            <w:pPr>
              <w:spacing w:after="0"/>
              <w:rPr>
                <w:color w:val="auto"/>
                <w:sz w:val="10"/>
                <w:szCs w:val="10"/>
              </w:rPr>
            </w:pPr>
          </w:p>
        </w:tc>
        <w:tc>
          <w:tcPr>
            <w:tcW w:w="2200" w:type="dxa"/>
            <w:tcBorders>
              <w:bottom w:val="single" w:color="auto" w:sz="8" w:space="0"/>
            </w:tcBorders>
            <w:vAlign w:val="bottom"/>
          </w:tcPr>
          <w:p>
            <w:pPr>
              <w:spacing w:after="0"/>
              <w:rPr>
                <w:color w:val="auto"/>
                <w:sz w:val="10"/>
                <w:szCs w:val="10"/>
              </w:rPr>
            </w:pPr>
          </w:p>
        </w:tc>
        <w:tc>
          <w:tcPr>
            <w:tcW w:w="326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FF0000"/>
                <w:sz w:val="24"/>
                <w:szCs w:val="24"/>
              </w:rPr>
              <w:t>药液输送管道、SIP 管道应外包耐热的保温材料，并全部用 304 不锈钢</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16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URS07-4</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FF0000"/>
                <w:sz w:val="24"/>
                <w:szCs w:val="24"/>
              </w:rPr>
              <w:t>焊接覆盖或更好的材料覆盖。不得出现裂缝、要求光滑平整无凹凸，易</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1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7"/>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FF0000"/>
                <w:sz w:val="24"/>
                <w:szCs w:val="24"/>
              </w:rPr>
              <w:t>清洁。保温外壳表面不得出现结露的情况（是否需要，能否保证视觉效</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7"/>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FF0000"/>
                <w:sz w:val="24"/>
                <w:szCs w:val="24"/>
              </w:rPr>
              <w:t>果，请供应商重点反馈）。</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7"/>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9"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所有接触物料的阀门应为</w:t>
            </w:r>
            <w:r>
              <w:rPr>
                <w:rFonts w:ascii="Arial" w:hAnsi="Arial" w:eastAsia="Arial" w:cs="Arial"/>
                <w:color w:val="auto"/>
                <w:sz w:val="24"/>
                <w:szCs w:val="24"/>
              </w:rPr>
              <w:t xml:space="preserve"> AISI 316L </w:t>
            </w:r>
            <w:r>
              <w:rPr>
                <w:rFonts w:ascii="宋体" w:hAnsi="宋体" w:eastAsia="宋体" w:cs="宋体"/>
                <w:color w:val="auto"/>
                <w:sz w:val="24"/>
                <w:szCs w:val="24"/>
              </w:rPr>
              <w:t>不锈钢隔膜阀，电解抛光。阀门采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1160" w:type="dxa"/>
            <w:gridSpan w:val="2"/>
            <w:tcBorders>
              <w:left w:val="single" w:color="auto" w:sz="8" w:space="0"/>
            </w:tcBorders>
            <w:vAlign w:val="bottom"/>
          </w:tcPr>
          <w:p>
            <w:pPr>
              <w:spacing w:after="0"/>
              <w:rPr>
                <w:color w:val="auto"/>
                <w:sz w:val="8"/>
                <w:szCs w:val="8"/>
              </w:rPr>
            </w:pPr>
          </w:p>
        </w:tc>
        <w:tc>
          <w:tcPr>
            <w:tcW w:w="120" w:type="dxa"/>
            <w:tcBorders>
              <w:right w:val="single" w:color="auto" w:sz="8" w:space="0"/>
            </w:tcBorders>
            <w:vAlign w:val="bottom"/>
          </w:tcPr>
          <w:p>
            <w:pPr>
              <w:spacing w:after="0"/>
              <w:rPr>
                <w:color w:val="auto"/>
                <w:sz w:val="8"/>
                <w:szCs w:val="8"/>
              </w:rPr>
            </w:pPr>
          </w:p>
        </w:tc>
        <w:tc>
          <w:tcPr>
            <w:tcW w:w="100" w:type="dxa"/>
            <w:vAlign w:val="bottom"/>
          </w:tcPr>
          <w:p>
            <w:pPr>
              <w:spacing w:after="0"/>
              <w:rPr>
                <w:color w:val="auto"/>
                <w:sz w:val="8"/>
                <w:szCs w:val="8"/>
              </w:rPr>
            </w:pPr>
          </w:p>
        </w:tc>
        <w:tc>
          <w:tcPr>
            <w:tcW w:w="2160" w:type="dxa"/>
            <w:gridSpan w:val="3"/>
            <w:vAlign w:val="bottom"/>
          </w:tcPr>
          <w:p>
            <w:pPr>
              <w:spacing w:after="0"/>
              <w:rPr>
                <w:color w:val="auto"/>
                <w:sz w:val="8"/>
                <w:szCs w:val="8"/>
              </w:rPr>
            </w:pPr>
          </w:p>
        </w:tc>
        <w:tc>
          <w:tcPr>
            <w:tcW w:w="2240" w:type="dxa"/>
            <w:gridSpan w:val="2"/>
            <w:vAlign w:val="bottom"/>
          </w:tcPr>
          <w:p>
            <w:pPr>
              <w:spacing w:after="0"/>
              <w:rPr>
                <w:color w:val="auto"/>
                <w:sz w:val="8"/>
                <w:szCs w:val="8"/>
              </w:rPr>
            </w:pPr>
          </w:p>
        </w:tc>
        <w:tc>
          <w:tcPr>
            <w:tcW w:w="3260" w:type="dxa"/>
            <w:gridSpan w:val="2"/>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PrEx>
        <w:trPr>
          <w:trHeight w:val="371" w:hRule="atLeast"/>
        </w:trPr>
        <w:tc>
          <w:tcPr>
            <w:tcW w:w="116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960" w:type="dxa"/>
            <w:tcBorders>
              <w:bottom w:val="single" w:color="FF00FF" w:sz="8" w:space="0"/>
            </w:tcBorders>
            <w:shd w:val="clear" w:color="auto" w:fill="FF00FF"/>
            <w:vAlign w:val="bottom"/>
          </w:tcPr>
          <w:p>
            <w:pPr>
              <w:spacing w:after="0" w:line="251" w:lineRule="exact"/>
              <w:rPr>
                <w:color w:val="auto"/>
                <w:sz w:val="20"/>
                <w:szCs w:val="20"/>
              </w:rPr>
            </w:pPr>
            <w:r>
              <w:rPr>
                <w:rFonts w:ascii="宋体" w:hAnsi="宋体" w:eastAsia="宋体" w:cs="宋体"/>
                <w:color w:val="auto"/>
                <w:w w:val="71"/>
                <w:sz w:val="22"/>
                <w:szCs w:val="22"/>
              </w:rPr>
              <w:t>用德国盖米或</w:t>
            </w:r>
          </w:p>
        </w:tc>
        <w:tc>
          <w:tcPr>
            <w:tcW w:w="940" w:type="dxa"/>
            <w:vAlign w:val="bottom"/>
          </w:tcPr>
          <w:p>
            <w:pPr>
              <w:spacing w:after="0" w:line="274" w:lineRule="exact"/>
              <w:ind w:left="340"/>
              <w:rPr>
                <w:color w:val="auto"/>
                <w:sz w:val="20"/>
                <w:szCs w:val="20"/>
              </w:rPr>
            </w:pPr>
            <w:r>
              <w:rPr>
                <w:rFonts w:ascii="宋体" w:hAnsi="宋体" w:eastAsia="宋体" w:cs="宋体"/>
                <w:color w:val="auto"/>
                <w:w w:val="96"/>
                <w:sz w:val="24"/>
                <w:szCs w:val="24"/>
              </w:rPr>
              <w:t>SED，</w:t>
            </w:r>
          </w:p>
        </w:tc>
        <w:tc>
          <w:tcPr>
            <w:tcW w:w="2240" w:type="dxa"/>
            <w:gridSpan w:val="2"/>
            <w:tcBorders>
              <w:bottom w:val="single" w:color="FF00FF" w:sz="8" w:space="0"/>
            </w:tcBorders>
            <w:shd w:val="clear" w:color="auto" w:fill="FF00FF"/>
            <w:vAlign w:val="bottom"/>
          </w:tcPr>
          <w:p>
            <w:pPr>
              <w:spacing w:after="0" w:line="274" w:lineRule="exact"/>
              <w:rPr>
                <w:color w:val="auto"/>
                <w:sz w:val="20"/>
                <w:szCs w:val="20"/>
              </w:rPr>
            </w:pPr>
            <w:r>
              <w:rPr>
                <w:rFonts w:ascii="宋体" w:hAnsi="宋体" w:eastAsia="宋体" w:cs="宋体"/>
                <w:color w:val="auto"/>
                <w:sz w:val="24"/>
                <w:szCs w:val="24"/>
              </w:rPr>
              <w:t>PTFE 或 EPDM</w:t>
            </w:r>
          </w:p>
        </w:tc>
        <w:tc>
          <w:tcPr>
            <w:tcW w:w="32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83"/>
                <w:sz w:val="24"/>
                <w:szCs w:val="24"/>
              </w:rPr>
              <w:t>隔膜阀，或同等质量阀门，确保无接</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7"/>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缝、不存水。所有密封材质均为制药级 PTFE。</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6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940" w:type="dxa"/>
            <w:tcBorders>
              <w:bottom w:val="single" w:color="auto" w:sz="8" w:space="0"/>
            </w:tcBorders>
            <w:vAlign w:val="bottom"/>
          </w:tcPr>
          <w:p>
            <w:pPr>
              <w:spacing w:after="0"/>
              <w:rPr>
                <w:color w:val="auto"/>
                <w:sz w:val="10"/>
                <w:szCs w:val="10"/>
              </w:rPr>
            </w:pPr>
          </w:p>
        </w:tc>
        <w:tc>
          <w:tcPr>
            <w:tcW w:w="40" w:type="dxa"/>
            <w:tcBorders>
              <w:bottom w:val="single" w:color="auto" w:sz="8" w:space="0"/>
            </w:tcBorders>
            <w:vAlign w:val="bottom"/>
          </w:tcPr>
          <w:p>
            <w:pPr>
              <w:spacing w:after="0"/>
              <w:rPr>
                <w:color w:val="auto"/>
                <w:sz w:val="10"/>
                <w:szCs w:val="10"/>
              </w:rPr>
            </w:pPr>
          </w:p>
        </w:tc>
        <w:tc>
          <w:tcPr>
            <w:tcW w:w="2200" w:type="dxa"/>
            <w:tcBorders>
              <w:bottom w:val="single" w:color="auto" w:sz="8" w:space="0"/>
            </w:tcBorders>
            <w:vAlign w:val="bottom"/>
          </w:tcPr>
          <w:p>
            <w:pPr>
              <w:spacing w:after="0"/>
              <w:rPr>
                <w:color w:val="auto"/>
                <w:sz w:val="10"/>
                <w:szCs w:val="10"/>
              </w:rPr>
            </w:pPr>
          </w:p>
        </w:tc>
        <w:tc>
          <w:tcPr>
            <w:tcW w:w="3120" w:type="dxa"/>
            <w:tcBorders>
              <w:bottom w:val="single" w:color="auto" w:sz="8" w:space="0"/>
            </w:tcBorders>
            <w:vAlign w:val="bottom"/>
          </w:tcPr>
          <w:p>
            <w:pPr>
              <w:spacing w:after="0"/>
              <w:rPr>
                <w:color w:val="auto"/>
                <w:sz w:val="10"/>
                <w:szCs w:val="10"/>
              </w:rPr>
            </w:pPr>
          </w:p>
        </w:tc>
        <w:tc>
          <w:tcPr>
            <w:tcW w:w="14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2359660</wp:posOffset>
            </wp:positionH>
            <wp:positionV relativeFrom="paragraph">
              <wp:posOffset>-3893820</wp:posOffset>
            </wp:positionV>
            <wp:extent cx="923290" cy="248285"/>
            <wp:effectExtent l="0" t="0" r="10160" b="184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2"/>
                    <a:srcRect/>
                    <a:stretch>
                      <a:fillRect/>
                    </a:stretch>
                  </pic:blipFill>
                  <pic:spPr>
                    <a:xfrm>
                      <a:off x="0" y="0"/>
                      <a:ext cx="923290" cy="24828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1126490</wp:posOffset>
            </wp:positionH>
            <wp:positionV relativeFrom="paragraph">
              <wp:posOffset>-3596640</wp:posOffset>
            </wp:positionV>
            <wp:extent cx="457200" cy="248920"/>
            <wp:effectExtent l="0" t="0" r="0" b="1778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0"/>
                    <a:srcRect/>
                    <a:stretch>
                      <a:fillRect/>
                    </a:stretch>
                  </pic:blipFill>
                  <pic:spPr>
                    <a:xfrm>
                      <a:off x="0" y="0"/>
                      <a:ext cx="457200" cy="248920"/>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5804535</wp:posOffset>
                </wp:positionH>
                <wp:positionV relativeFrom="paragraph">
                  <wp:posOffset>-2113915</wp:posOffset>
                </wp:positionV>
                <wp:extent cx="18415" cy="12700"/>
                <wp:effectExtent l="0" t="0" r="0" b="0"/>
                <wp:wrapNone/>
                <wp:docPr id="79" name="Shape 79"/>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79" o:spid="_x0000_s1026" o:spt="1" style="position:absolute;left:0pt;margin-left:457.05pt;margin-top:-166.45pt;height:1pt;width:1.45pt;z-index:-251658240;mso-width-relative:page;mso-height-relative:page;" fillcolor="#000000" filled="t" stroked="f" coordsize="21600,21600" o:allowincell="f" o:gfxdata="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Gi8&#10;ZkfbAAAADQEAAA8AAAAAAAAAAQAgAAAAIgAAAGRycy9kb3ducmV2LnhtbFBLAQIUABQAAAAIAIdO&#10;4kDtJoOLdQEAAOsCAAAOAAAAAAAAAAEAIAAAACoBAABkcnMvZTJvRG9jLnhtbFBLBQYAAAAABgAG&#10;AFkBAAARBQAAAAA=&#10;">
                <v:fill on="t" focussize="0,0"/>
                <v:stroke on="f"/>
                <v:imagedata o:title=""/>
                <o:lock v:ext="edit" aspectratio="f"/>
              </v:rect>
            </w:pict>
          </mc:Fallback>
        </mc:AlternateContent>
      </w:r>
    </w:p>
    <w:p>
      <w:pPr>
        <w:sectPr>
          <w:pgSz w:w="11900" w:h="16838"/>
          <w:pgMar w:top="851" w:right="1286" w:bottom="497" w:left="1440" w:header="0" w:footer="0" w:gutter="0"/>
          <w:cols w:equalWidth="0" w:num="1">
            <w:col w:w="9180"/>
          </w:cols>
        </w:sectPr>
      </w:pPr>
    </w:p>
    <w:p>
      <w:pPr>
        <w:spacing w:after="0" w:line="200" w:lineRule="exact"/>
        <w:rPr>
          <w:color w:val="auto"/>
          <w:sz w:val="20"/>
          <w:szCs w:val="20"/>
        </w:rPr>
      </w:pPr>
    </w:p>
    <w:p>
      <w:pPr>
        <w:spacing w:after="0" w:line="375"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12</w:t>
      </w:r>
    </w:p>
    <w:p>
      <w:pPr>
        <w:sectPr>
          <w:type w:val="continuous"/>
          <w:pgSz w:w="11900" w:h="16838"/>
          <w:pgMar w:top="851" w:right="1286" w:bottom="497" w:left="1440" w:header="0" w:footer="0" w:gutter="0"/>
          <w:cols w:equalWidth="0" w:num="1">
            <w:col w:w="9180"/>
          </w:cols>
        </w:sectPr>
      </w:pPr>
    </w:p>
    <w:p>
      <w:pPr>
        <w:spacing w:after="0" w:line="219" w:lineRule="exact"/>
        <w:ind w:right="-419"/>
        <w:jc w:val="center"/>
        <w:rPr>
          <w:color w:val="auto"/>
          <w:sz w:val="20"/>
          <w:szCs w:val="20"/>
        </w:rPr>
      </w:pPr>
      <w:bookmarkStart w:id="12" w:name="page13"/>
      <w:bookmarkEnd w:id="12"/>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tbl>
      <w:tblPr>
        <w:tblStyle w:val="3"/>
        <w:tblW w:w="9400" w:type="dxa"/>
        <w:tblInd w:w="150" w:type="dxa"/>
        <w:tblLayout w:type="fixed"/>
        <w:tblCellMar>
          <w:top w:w="0" w:type="dxa"/>
          <w:left w:w="0" w:type="dxa"/>
          <w:bottom w:w="0" w:type="dxa"/>
          <w:right w:w="0" w:type="dxa"/>
        </w:tblCellMar>
      </w:tblPr>
      <w:tblGrid>
        <w:gridCol w:w="120"/>
        <w:gridCol w:w="1040"/>
        <w:gridCol w:w="120"/>
        <w:gridCol w:w="100"/>
        <w:gridCol w:w="240"/>
        <w:gridCol w:w="2040"/>
        <w:gridCol w:w="820"/>
        <w:gridCol w:w="1220"/>
        <w:gridCol w:w="1680"/>
        <w:gridCol w:w="960"/>
        <w:gridCol w:w="480"/>
        <w:gridCol w:w="80"/>
        <w:gridCol w:w="140"/>
        <w:gridCol w:w="360"/>
      </w:tblGrid>
      <w:tr>
        <w:tblPrEx>
          <w:tblLayout w:type="fixed"/>
          <w:tblCellMar>
            <w:top w:w="0" w:type="dxa"/>
            <w:left w:w="0" w:type="dxa"/>
            <w:bottom w:w="0" w:type="dxa"/>
            <w:right w:w="0" w:type="dxa"/>
          </w:tblCellMar>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040" w:type="dxa"/>
            <w:vMerge w:val="restart"/>
            <w:tcBorders>
              <w:top w:val="single" w:color="auto" w:sz="8" w:space="0"/>
            </w:tcBorders>
            <w:shd w:val="clear" w:color="auto" w:fill="CCCCCC"/>
            <w:vAlign w:val="bottom"/>
          </w:tcPr>
          <w:p>
            <w:pPr>
              <w:spacing w:after="0" w:line="274" w:lineRule="exact"/>
              <w:ind w:left="28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240" w:type="dxa"/>
            <w:tcBorders>
              <w:top w:val="single" w:color="auto" w:sz="8" w:space="0"/>
            </w:tcBorders>
            <w:shd w:val="clear" w:color="auto" w:fill="CCCCCC"/>
            <w:vAlign w:val="bottom"/>
          </w:tcPr>
          <w:p>
            <w:pPr>
              <w:spacing w:after="0"/>
              <w:rPr>
                <w:color w:val="auto"/>
                <w:sz w:val="4"/>
                <w:szCs w:val="4"/>
              </w:rPr>
            </w:pPr>
          </w:p>
        </w:tc>
        <w:tc>
          <w:tcPr>
            <w:tcW w:w="2040" w:type="dxa"/>
            <w:tcBorders>
              <w:top w:val="single" w:color="auto" w:sz="8" w:space="0"/>
            </w:tcBorders>
            <w:shd w:val="clear" w:color="auto" w:fill="CCCCCC"/>
            <w:vAlign w:val="bottom"/>
          </w:tcPr>
          <w:p>
            <w:pPr>
              <w:spacing w:after="0"/>
              <w:rPr>
                <w:color w:val="auto"/>
                <w:sz w:val="4"/>
                <w:szCs w:val="4"/>
              </w:rPr>
            </w:pPr>
          </w:p>
        </w:tc>
        <w:tc>
          <w:tcPr>
            <w:tcW w:w="820" w:type="dxa"/>
            <w:tcBorders>
              <w:top w:val="single" w:color="auto" w:sz="8" w:space="0"/>
            </w:tcBorders>
            <w:shd w:val="clear" w:color="auto" w:fill="CCCCCC"/>
            <w:vAlign w:val="bottom"/>
          </w:tcPr>
          <w:p>
            <w:pPr>
              <w:spacing w:after="0"/>
              <w:rPr>
                <w:color w:val="auto"/>
                <w:sz w:val="4"/>
                <w:szCs w:val="4"/>
              </w:rPr>
            </w:pPr>
          </w:p>
        </w:tc>
        <w:tc>
          <w:tcPr>
            <w:tcW w:w="4420" w:type="dxa"/>
            <w:gridSpan w:val="5"/>
            <w:vMerge w:val="restart"/>
            <w:tcBorders>
              <w:top w:val="single" w:color="auto" w:sz="8" w:space="0"/>
            </w:tcBorders>
            <w:shd w:val="clear" w:color="auto" w:fill="CCCCCC"/>
            <w:vAlign w:val="bottom"/>
          </w:tcPr>
          <w:p>
            <w:pPr>
              <w:spacing w:after="0" w:line="274" w:lineRule="exact"/>
              <w:ind w:right="3280"/>
              <w:jc w:val="right"/>
              <w:rPr>
                <w:color w:val="auto"/>
                <w:sz w:val="20"/>
                <w:szCs w:val="20"/>
              </w:rPr>
            </w:pPr>
            <w:r>
              <w:rPr>
                <w:rFonts w:ascii="宋体" w:hAnsi="宋体" w:eastAsia="宋体" w:cs="宋体"/>
                <w:color w:val="auto"/>
                <w:sz w:val="24"/>
                <w:szCs w:val="24"/>
              </w:rPr>
              <w:t>要求内容</w:t>
            </w:r>
          </w:p>
        </w:tc>
        <w:tc>
          <w:tcPr>
            <w:tcW w:w="14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04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40" w:type="dxa"/>
            <w:shd w:val="clear" w:color="auto" w:fill="CCCCCC"/>
            <w:vAlign w:val="bottom"/>
          </w:tcPr>
          <w:p>
            <w:pPr>
              <w:spacing w:after="0"/>
              <w:rPr>
                <w:color w:val="auto"/>
                <w:sz w:val="24"/>
                <w:szCs w:val="24"/>
              </w:rPr>
            </w:pPr>
          </w:p>
        </w:tc>
        <w:tc>
          <w:tcPr>
            <w:tcW w:w="2040" w:type="dxa"/>
            <w:shd w:val="clear" w:color="auto" w:fill="CCCCCC"/>
            <w:vAlign w:val="bottom"/>
          </w:tcPr>
          <w:p>
            <w:pPr>
              <w:spacing w:after="0"/>
              <w:rPr>
                <w:color w:val="auto"/>
                <w:sz w:val="24"/>
                <w:szCs w:val="24"/>
              </w:rPr>
            </w:pPr>
          </w:p>
        </w:tc>
        <w:tc>
          <w:tcPr>
            <w:tcW w:w="820" w:type="dxa"/>
            <w:shd w:val="clear" w:color="auto" w:fill="CCCCCC"/>
            <w:vAlign w:val="bottom"/>
          </w:tcPr>
          <w:p>
            <w:pPr>
              <w:spacing w:after="0"/>
              <w:rPr>
                <w:color w:val="auto"/>
                <w:sz w:val="24"/>
                <w:szCs w:val="24"/>
              </w:rPr>
            </w:pPr>
          </w:p>
        </w:tc>
        <w:tc>
          <w:tcPr>
            <w:tcW w:w="4420" w:type="dxa"/>
            <w:gridSpan w:val="5"/>
            <w:vMerge w:val="continue"/>
            <w:shd w:val="clear" w:color="auto" w:fill="CCCCCC"/>
            <w:vAlign w:val="bottom"/>
          </w:tcPr>
          <w:p>
            <w:pPr>
              <w:spacing w:after="0"/>
              <w:rPr>
                <w:color w:val="auto"/>
                <w:sz w:val="24"/>
                <w:szCs w:val="24"/>
              </w:rPr>
            </w:pPr>
          </w:p>
        </w:tc>
        <w:tc>
          <w:tcPr>
            <w:tcW w:w="14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shd w:val="clear" w:color="auto" w:fill="CCCCCC"/>
            <w:vAlign w:val="bottom"/>
          </w:tcPr>
          <w:p>
            <w:pPr>
              <w:spacing w:after="0"/>
              <w:rPr>
                <w:color w:val="auto"/>
                <w:sz w:val="20"/>
                <w:szCs w:val="20"/>
              </w:rPr>
            </w:pPr>
          </w:p>
        </w:tc>
        <w:tc>
          <w:tcPr>
            <w:tcW w:w="1040" w:type="dxa"/>
            <w:tcBorders>
              <w:bottom w:val="single" w:color="auto" w:sz="8" w:space="0"/>
            </w:tcBorders>
            <w:shd w:val="clear" w:color="auto" w:fill="CCCCCC"/>
            <w:vAlign w:val="bottom"/>
          </w:tcPr>
          <w:p>
            <w:pPr>
              <w:spacing w:after="0"/>
              <w:rPr>
                <w:color w:val="auto"/>
                <w:sz w:val="20"/>
                <w:szCs w:val="20"/>
              </w:rPr>
            </w:pPr>
          </w:p>
        </w:tc>
        <w:tc>
          <w:tcPr>
            <w:tcW w:w="12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100" w:type="dxa"/>
            <w:tcBorders>
              <w:bottom w:val="single" w:color="auto" w:sz="8" w:space="0"/>
            </w:tcBorders>
            <w:shd w:val="clear" w:color="auto" w:fill="CCCCCC"/>
            <w:vAlign w:val="bottom"/>
          </w:tcPr>
          <w:p>
            <w:pPr>
              <w:spacing w:after="0"/>
              <w:rPr>
                <w:color w:val="auto"/>
                <w:sz w:val="20"/>
                <w:szCs w:val="20"/>
              </w:rPr>
            </w:pPr>
          </w:p>
        </w:tc>
        <w:tc>
          <w:tcPr>
            <w:tcW w:w="240" w:type="dxa"/>
            <w:tcBorders>
              <w:bottom w:val="single" w:color="auto" w:sz="8" w:space="0"/>
            </w:tcBorders>
            <w:shd w:val="clear" w:color="auto" w:fill="CCCCCC"/>
            <w:vAlign w:val="bottom"/>
          </w:tcPr>
          <w:p>
            <w:pPr>
              <w:spacing w:after="0"/>
              <w:rPr>
                <w:color w:val="auto"/>
                <w:sz w:val="20"/>
                <w:szCs w:val="20"/>
              </w:rPr>
            </w:pPr>
          </w:p>
        </w:tc>
        <w:tc>
          <w:tcPr>
            <w:tcW w:w="2040" w:type="dxa"/>
            <w:tcBorders>
              <w:bottom w:val="single" w:color="auto" w:sz="8" w:space="0"/>
            </w:tcBorders>
            <w:shd w:val="clear" w:color="auto" w:fill="CCCCCC"/>
            <w:vAlign w:val="bottom"/>
          </w:tcPr>
          <w:p>
            <w:pPr>
              <w:spacing w:after="0"/>
              <w:rPr>
                <w:color w:val="auto"/>
                <w:sz w:val="20"/>
                <w:szCs w:val="20"/>
              </w:rPr>
            </w:pPr>
          </w:p>
        </w:tc>
        <w:tc>
          <w:tcPr>
            <w:tcW w:w="820" w:type="dxa"/>
            <w:tcBorders>
              <w:bottom w:val="single" w:color="auto" w:sz="8" w:space="0"/>
            </w:tcBorders>
            <w:shd w:val="clear" w:color="auto" w:fill="CCCCCC"/>
            <w:vAlign w:val="bottom"/>
          </w:tcPr>
          <w:p>
            <w:pPr>
              <w:spacing w:after="0"/>
              <w:rPr>
                <w:color w:val="auto"/>
                <w:sz w:val="20"/>
                <w:szCs w:val="20"/>
              </w:rPr>
            </w:pPr>
          </w:p>
        </w:tc>
        <w:tc>
          <w:tcPr>
            <w:tcW w:w="1220" w:type="dxa"/>
            <w:tcBorders>
              <w:bottom w:val="single" w:color="auto" w:sz="8" w:space="0"/>
            </w:tcBorders>
            <w:shd w:val="clear" w:color="auto" w:fill="CCCCCC"/>
            <w:vAlign w:val="bottom"/>
          </w:tcPr>
          <w:p>
            <w:pPr>
              <w:spacing w:after="0"/>
              <w:rPr>
                <w:color w:val="auto"/>
                <w:sz w:val="20"/>
                <w:szCs w:val="20"/>
              </w:rPr>
            </w:pPr>
          </w:p>
        </w:tc>
        <w:tc>
          <w:tcPr>
            <w:tcW w:w="1680" w:type="dxa"/>
            <w:tcBorders>
              <w:bottom w:val="single" w:color="auto" w:sz="8" w:space="0"/>
            </w:tcBorders>
            <w:shd w:val="clear" w:color="auto" w:fill="CCCCCC"/>
            <w:vAlign w:val="bottom"/>
          </w:tcPr>
          <w:p>
            <w:pPr>
              <w:spacing w:after="0"/>
              <w:rPr>
                <w:color w:val="auto"/>
                <w:sz w:val="20"/>
                <w:szCs w:val="20"/>
              </w:rPr>
            </w:pPr>
          </w:p>
        </w:tc>
        <w:tc>
          <w:tcPr>
            <w:tcW w:w="960" w:type="dxa"/>
            <w:tcBorders>
              <w:bottom w:val="single" w:color="auto" w:sz="8" w:space="0"/>
            </w:tcBorders>
            <w:shd w:val="clear" w:color="auto" w:fill="CCCCCC"/>
            <w:vAlign w:val="bottom"/>
          </w:tcPr>
          <w:p>
            <w:pPr>
              <w:spacing w:after="0"/>
              <w:rPr>
                <w:color w:val="auto"/>
                <w:sz w:val="20"/>
                <w:szCs w:val="20"/>
              </w:rPr>
            </w:pPr>
          </w:p>
        </w:tc>
        <w:tc>
          <w:tcPr>
            <w:tcW w:w="480" w:type="dxa"/>
            <w:tcBorders>
              <w:bottom w:val="single" w:color="auto" w:sz="8" w:space="0"/>
            </w:tcBorders>
            <w:shd w:val="clear" w:color="auto" w:fill="CCCCCC"/>
            <w:vAlign w:val="bottom"/>
          </w:tcPr>
          <w:p>
            <w:pPr>
              <w:spacing w:after="0"/>
              <w:rPr>
                <w:color w:val="auto"/>
                <w:sz w:val="20"/>
                <w:szCs w:val="20"/>
              </w:rPr>
            </w:pPr>
          </w:p>
        </w:tc>
        <w:tc>
          <w:tcPr>
            <w:tcW w:w="80" w:type="dxa"/>
            <w:tcBorders>
              <w:bottom w:val="single" w:color="auto" w:sz="8" w:space="0"/>
            </w:tcBorders>
            <w:shd w:val="clear" w:color="auto" w:fill="CCCCCC"/>
            <w:vAlign w:val="bottom"/>
          </w:tcPr>
          <w:p>
            <w:pPr>
              <w:spacing w:after="0"/>
              <w:rPr>
                <w:color w:val="auto"/>
                <w:sz w:val="20"/>
                <w:szCs w:val="20"/>
              </w:rPr>
            </w:pPr>
          </w:p>
        </w:tc>
        <w:tc>
          <w:tcPr>
            <w:tcW w:w="14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16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URS07-6</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罐体上的所有接管开口采用无菌法兰焊接，接管方式为快接。</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1" w:hRule="atLeast"/>
        </w:trPr>
        <w:tc>
          <w:tcPr>
            <w:tcW w:w="1160" w:type="dxa"/>
            <w:gridSpan w:val="2"/>
            <w:vMerge w:val="continue"/>
            <w:tcBorders>
              <w:left w:val="single" w:color="auto" w:sz="8" w:space="0"/>
            </w:tcBorders>
            <w:vAlign w:val="bottom"/>
          </w:tcPr>
          <w:p>
            <w:pPr>
              <w:spacing w:after="0"/>
              <w:rPr>
                <w:color w:val="auto"/>
                <w:sz w:val="7"/>
                <w:szCs w:val="7"/>
              </w:rPr>
            </w:pPr>
          </w:p>
        </w:tc>
        <w:tc>
          <w:tcPr>
            <w:tcW w:w="120" w:type="dxa"/>
            <w:tcBorders>
              <w:right w:val="single" w:color="auto" w:sz="8" w:space="0"/>
            </w:tcBorders>
            <w:vAlign w:val="bottom"/>
          </w:tcPr>
          <w:p>
            <w:pPr>
              <w:spacing w:after="0"/>
              <w:rPr>
                <w:color w:val="auto"/>
                <w:sz w:val="7"/>
                <w:szCs w:val="7"/>
              </w:rPr>
            </w:pPr>
          </w:p>
        </w:tc>
        <w:tc>
          <w:tcPr>
            <w:tcW w:w="100" w:type="dxa"/>
            <w:vAlign w:val="bottom"/>
          </w:tcPr>
          <w:p>
            <w:pPr>
              <w:spacing w:after="0"/>
              <w:rPr>
                <w:color w:val="auto"/>
                <w:sz w:val="7"/>
                <w:szCs w:val="7"/>
              </w:rPr>
            </w:pPr>
          </w:p>
        </w:tc>
        <w:tc>
          <w:tcPr>
            <w:tcW w:w="240" w:type="dxa"/>
            <w:vAlign w:val="bottom"/>
          </w:tcPr>
          <w:p>
            <w:pPr>
              <w:spacing w:after="0"/>
              <w:rPr>
                <w:color w:val="auto"/>
                <w:sz w:val="7"/>
                <w:szCs w:val="7"/>
              </w:rPr>
            </w:pPr>
          </w:p>
        </w:tc>
        <w:tc>
          <w:tcPr>
            <w:tcW w:w="2040" w:type="dxa"/>
            <w:vAlign w:val="bottom"/>
          </w:tcPr>
          <w:p>
            <w:pPr>
              <w:spacing w:after="0"/>
              <w:rPr>
                <w:color w:val="auto"/>
                <w:sz w:val="7"/>
                <w:szCs w:val="7"/>
              </w:rPr>
            </w:pPr>
          </w:p>
        </w:tc>
        <w:tc>
          <w:tcPr>
            <w:tcW w:w="820" w:type="dxa"/>
            <w:vAlign w:val="bottom"/>
          </w:tcPr>
          <w:p>
            <w:pPr>
              <w:spacing w:after="0"/>
              <w:rPr>
                <w:color w:val="auto"/>
                <w:sz w:val="7"/>
                <w:szCs w:val="7"/>
              </w:rPr>
            </w:pPr>
          </w:p>
        </w:tc>
        <w:tc>
          <w:tcPr>
            <w:tcW w:w="1220" w:type="dxa"/>
            <w:vAlign w:val="bottom"/>
          </w:tcPr>
          <w:p>
            <w:pPr>
              <w:spacing w:after="0"/>
              <w:rPr>
                <w:color w:val="auto"/>
                <w:sz w:val="7"/>
                <w:szCs w:val="7"/>
              </w:rPr>
            </w:pPr>
          </w:p>
        </w:tc>
        <w:tc>
          <w:tcPr>
            <w:tcW w:w="1680" w:type="dxa"/>
            <w:vAlign w:val="bottom"/>
          </w:tcPr>
          <w:p>
            <w:pPr>
              <w:spacing w:after="0"/>
              <w:rPr>
                <w:color w:val="auto"/>
                <w:sz w:val="7"/>
                <w:szCs w:val="7"/>
              </w:rPr>
            </w:pPr>
          </w:p>
        </w:tc>
        <w:tc>
          <w:tcPr>
            <w:tcW w:w="960" w:type="dxa"/>
            <w:vAlign w:val="bottom"/>
          </w:tcPr>
          <w:p>
            <w:pPr>
              <w:spacing w:after="0"/>
              <w:rPr>
                <w:color w:val="auto"/>
                <w:sz w:val="7"/>
                <w:szCs w:val="7"/>
              </w:rPr>
            </w:pPr>
          </w:p>
        </w:tc>
        <w:tc>
          <w:tcPr>
            <w:tcW w:w="480" w:type="dxa"/>
            <w:vAlign w:val="bottom"/>
          </w:tcPr>
          <w:p>
            <w:pPr>
              <w:spacing w:after="0"/>
              <w:rPr>
                <w:color w:val="auto"/>
                <w:sz w:val="7"/>
                <w:szCs w:val="7"/>
              </w:rPr>
            </w:pPr>
          </w:p>
        </w:tc>
        <w:tc>
          <w:tcPr>
            <w:tcW w:w="80" w:type="dxa"/>
            <w:vAlign w:val="bottom"/>
          </w:tcPr>
          <w:p>
            <w:pPr>
              <w:spacing w:after="0"/>
              <w:rPr>
                <w:color w:val="auto"/>
                <w:sz w:val="7"/>
                <w:szCs w:val="7"/>
              </w:rPr>
            </w:pPr>
          </w:p>
        </w:tc>
        <w:tc>
          <w:tcPr>
            <w:tcW w:w="14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120" w:type="dxa"/>
            <w:tcBorders>
              <w:left w:val="single" w:color="auto" w:sz="8" w:space="0"/>
              <w:bottom w:val="single" w:color="auto" w:sz="8" w:space="0"/>
            </w:tcBorders>
            <w:vAlign w:val="bottom"/>
          </w:tcPr>
          <w:p>
            <w:pPr>
              <w:spacing w:after="0"/>
              <w:rPr>
                <w:color w:val="auto"/>
                <w:sz w:val="23"/>
                <w:szCs w:val="23"/>
              </w:rPr>
            </w:pPr>
          </w:p>
        </w:tc>
        <w:tc>
          <w:tcPr>
            <w:tcW w:w="1040" w:type="dxa"/>
            <w:tcBorders>
              <w:bottom w:val="single" w:color="auto" w:sz="8" w:space="0"/>
            </w:tcBorders>
            <w:vAlign w:val="bottom"/>
          </w:tcPr>
          <w:p>
            <w:pPr>
              <w:spacing w:after="0"/>
              <w:rPr>
                <w:color w:val="auto"/>
                <w:sz w:val="23"/>
                <w:szCs w:val="23"/>
              </w:rPr>
            </w:pPr>
          </w:p>
        </w:tc>
        <w:tc>
          <w:tcPr>
            <w:tcW w:w="120" w:type="dxa"/>
            <w:tcBorders>
              <w:bottom w:val="single" w:color="auto" w:sz="8" w:space="0"/>
              <w:right w:val="single" w:color="auto" w:sz="8" w:space="0"/>
            </w:tcBorders>
            <w:vAlign w:val="bottom"/>
          </w:tcPr>
          <w:p>
            <w:pPr>
              <w:spacing w:after="0"/>
              <w:rPr>
                <w:color w:val="auto"/>
                <w:sz w:val="23"/>
                <w:szCs w:val="23"/>
              </w:rPr>
            </w:pPr>
          </w:p>
        </w:tc>
        <w:tc>
          <w:tcPr>
            <w:tcW w:w="100" w:type="dxa"/>
            <w:tcBorders>
              <w:bottom w:val="single" w:color="auto" w:sz="8" w:space="0"/>
            </w:tcBorders>
            <w:vAlign w:val="bottom"/>
          </w:tcPr>
          <w:p>
            <w:pPr>
              <w:spacing w:after="0"/>
              <w:rPr>
                <w:color w:val="auto"/>
                <w:sz w:val="23"/>
                <w:szCs w:val="23"/>
              </w:rPr>
            </w:pPr>
          </w:p>
        </w:tc>
        <w:tc>
          <w:tcPr>
            <w:tcW w:w="240" w:type="dxa"/>
            <w:tcBorders>
              <w:bottom w:val="single" w:color="auto" w:sz="8" w:space="0"/>
            </w:tcBorders>
            <w:vAlign w:val="bottom"/>
          </w:tcPr>
          <w:p>
            <w:pPr>
              <w:spacing w:after="0"/>
              <w:rPr>
                <w:color w:val="auto"/>
                <w:sz w:val="23"/>
                <w:szCs w:val="23"/>
              </w:rPr>
            </w:pPr>
          </w:p>
        </w:tc>
        <w:tc>
          <w:tcPr>
            <w:tcW w:w="2040" w:type="dxa"/>
            <w:tcBorders>
              <w:bottom w:val="single" w:color="auto" w:sz="8" w:space="0"/>
            </w:tcBorders>
            <w:vAlign w:val="bottom"/>
          </w:tcPr>
          <w:p>
            <w:pPr>
              <w:spacing w:after="0"/>
              <w:rPr>
                <w:color w:val="auto"/>
                <w:sz w:val="23"/>
                <w:szCs w:val="23"/>
              </w:rPr>
            </w:pPr>
          </w:p>
        </w:tc>
        <w:tc>
          <w:tcPr>
            <w:tcW w:w="820" w:type="dxa"/>
            <w:tcBorders>
              <w:bottom w:val="single" w:color="auto" w:sz="8" w:space="0"/>
            </w:tcBorders>
            <w:vAlign w:val="bottom"/>
          </w:tcPr>
          <w:p>
            <w:pPr>
              <w:spacing w:after="0"/>
              <w:rPr>
                <w:color w:val="auto"/>
                <w:sz w:val="23"/>
                <w:szCs w:val="23"/>
              </w:rPr>
            </w:pPr>
          </w:p>
        </w:tc>
        <w:tc>
          <w:tcPr>
            <w:tcW w:w="1220" w:type="dxa"/>
            <w:tcBorders>
              <w:bottom w:val="single" w:color="auto" w:sz="8" w:space="0"/>
            </w:tcBorders>
            <w:vAlign w:val="bottom"/>
          </w:tcPr>
          <w:p>
            <w:pPr>
              <w:spacing w:after="0"/>
              <w:rPr>
                <w:color w:val="auto"/>
                <w:sz w:val="23"/>
                <w:szCs w:val="23"/>
              </w:rPr>
            </w:pPr>
          </w:p>
        </w:tc>
        <w:tc>
          <w:tcPr>
            <w:tcW w:w="1680" w:type="dxa"/>
            <w:tcBorders>
              <w:bottom w:val="single" w:color="auto" w:sz="8" w:space="0"/>
            </w:tcBorders>
            <w:vAlign w:val="bottom"/>
          </w:tcPr>
          <w:p>
            <w:pPr>
              <w:spacing w:after="0"/>
              <w:rPr>
                <w:color w:val="auto"/>
                <w:sz w:val="23"/>
                <w:szCs w:val="23"/>
              </w:rPr>
            </w:pPr>
          </w:p>
        </w:tc>
        <w:tc>
          <w:tcPr>
            <w:tcW w:w="960" w:type="dxa"/>
            <w:tcBorders>
              <w:bottom w:val="single" w:color="auto" w:sz="8" w:space="0"/>
            </w:tcBorders>
            <w:vAlign w:val="bottom"/>
          </w:tcPr>
          <w:p>
            <w:pPr>
              <w:spacing w:after="0"/>
              <w:rPr>
                <w:color w:val="auto"/>
                <w:sz w:val="23"/>
                <w:szCs w:val="23"/>
              </w:rPr>
            </w:pPr>
          </w:p>
        </w:tc>
        <w:tc>
          <w:tcPr>
            <w:tcW w:w="700" w:type="dxa"/>
            <w:gridSpan w:val="3"/>
            <w:tcBorders>
              <w:bottom w:val="single" w:color="auto" w:sz="8" w:space="0"/>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16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URS07-7</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40" w:type="dxa"/>
            <w:gridSpan w:val="7"/>
            <w:vAlign w:val="bottom"/>
          </w:tcPr>
          <w:p>
            <w:pPr>
              <w:spacing w:after="0" w:line="274" w:lineRule="exact"/>
              <w:rPr>
                <w:color w:val="auto"/>
                <w:sz w:val="20"/>
                <w:szCs w:val="20"/>
              </w:rPr>
            </w:pPr>
            <w:r>
              <w:rPr>
                <w:rFonts w:ascii="宋体" w:hAnsi="宋体" w:eastAsia="宋体" w:cs="宋体"/>
                <w:color w:val="auto"/>
                <w:w w:val="99"/>
                <w:sz w:val="24"/>
                <w:szCs w:val="24"/>
              </w:rPr>
              <w:t>配料罐和无菌储存罐应配备隔膜式压力计和卫生级的安全阀或爆破片，</w:t>
            </w:r>
          </w:p>
        </w:tc>
        <w:tc>
          <w:tcPr>
            <w:tcW w:w="220" w:type="dxa"/>
            <w:gridSpan w:val="2"/>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1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3100" w:type="dxa"/>
            <w:gridSpan w:val="3"/>
            <w:vMerge w:val="restart"/>
            <w:vAlign w:val="bottom"/>
          </w:tcPr>
          <w:p>
            <w:pPr>
              <w:spacing w:after="0" w:line="274" w:lineRule="exact"/>
              <w:rPr>
                <w:color w:val="auto"/>
                <w:sz w:val="20"/>
                <w:szCs w:val="20"/>
              </w:rPr>
            </w:pPr>
            <w:r>
              <w:rPr>
                <w:rFonts w:ascii="宋体" w:hAnsi="宋体" w:eastAsia="宋体" w:cs="宋体"/>
                <w:color w:val="auto"/>
                <w:sz w:val="24"/>
                <w:szCs w:val="24"/>
              </w:rPr>
              <w:t>符合GMP要求。</w:t>
            </w:r>
          </w:p>
        </w:tc>
        <w:tc>
          <w:tcPr>
            <w:tcW w:w="1220" w:type="dxa"/>
            <w:vAlign w:val="bottom"/>
          </w:tcPr>
          <w:p>
            <w:pPr>
              <w:spacing w:after="0"/>
              <w:rPr>
                <w:color w:val="auto"/>
                <w:sz w:val="20"/>
                <w:szCs w:val="20"/>
              </w:rPr>
            </w:pPr>
          </w:p>
        </w:tc>
        <w:tc>
          <w:tcPr>
            <w:tcW w:w="1680" w:type="dxa"/>
            <w:vAlign w:val="bottom"/>
          </w:tcPr>
          <w:p>
            <w:pPr>
              <w:spacing w:after="0"/>
              <w:rPr>
                <w:color w:val="auto"/>
                <w:sz w:val="20"/>
                <w:szCs w:val="20"/>
              </w:rPr>
            </w:pPr>
          </w:p>
        </w:tc>
        <w:tc>
          <w:tcPr>
            <w:tcW w:w="960" w:type="dxa"/>
            <w:vAlign w:val="bottom"/>
          </w:tcPr>
          <w:p>
            <w:pPr>
              <w:spacing w:after="0"/>
              <w:rPr>
                <w:color w:val="auto"/>
                <w:sz w:val="20"/>
                <w:szCs w:val="20"/>
              </w:rPr>
            </w:pPr>
          </w:p>
        </w:tc>
        <w:tc>
          <w:tcPr>
            <w:tcW w:w="48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14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3100" w:type="dxa"/>
            <w:gridSpan w:val="3"/>
            <w:vMerge w:val="continue"/>
            <w:vAlign w:val="bottom"/>
          </w:tcPr>
          <w:p>
            <w:pPr>
              <w:spacing w:after="0"/>
              <w:rPr>
                <w:color w:val="auto"/>
                <w:sz w:val="20"/>
                <w:szCs w:val="20"/>
              </w:rPr>
            </w:pPr>
          </w:p>
        </w:tc>
        <w:tc>
          <w:tcPr>
            <w:tcW w:w="1220" w:type="dxa"/>
            <w:vAlign w:val="bottom"/>
          </w:tcPr>
          <w:p>
            <w:pPr>
              <w:spacing w:after="0"/>
              <w:rPr>
                <w:color w:val="auto"/>
                <w:sz w:val="20"/>
                <w:szCs w:val="20"/>
              </w:rPr>
            </w:pPr>
          </w:p>
        </w:tc>
        <w:tc>
          <w:tcPr>
            <w:tcW w:w="1680" w:type="dxa"/>
            <w:vAlign w:val="bottom"/>
          </w:tcPr>
          <w:p>
            <w:pPr>
              <w:spacing w:after="0"/>
              <w:rPr>
                <w:color w:val="auto"/>
                <w:sz w:val="20"/>
                <w:szCs w:val="20"/>
              </w:rPr>
            </w:pPr>
          </w:p>
        </w:tc>
        <w:tc>
          <w:tcPr>
            <w:tcW w:w="960" w:type="dxa"/>
            <w:vAlign w:val="bottom"/>
          </w:tcPr>
          <w:p>
            <w:pPr>
              <w:spacing w:after="0"/>
              <w:rPr>
                <w:color w:val="auto"/>
                <w:sz w:val="20"/>
                <w:szCs w:val="20"/>
              </w:rPr>
            </w:pPr>
          </w:p>
        </w:tc>
        <w:tc>
          <w:tcPr>
            <w:tcW w:w="480" w:type="dxa"/>
            <w:vAlign w:val="bottom"/>
          </w:tcPr>
          <w:p>
            <w:pPr>
              <w:spacing w:after="0"/>
              <w:rPr>
                <w:color w:val="auto"/>
                <w:sz w:val="20"/>
                <w:szCs w:val="20"/>
              </w:rPr>
            </w:pPr>
          </w:p>
        </w:tc>
        <w:tc>
          <w:tcPr>
            <w:tcW w:w="80" w:type="dxa"/>
            <w:vAlign w:val="bottom"/>
          </w:tcPr>
          <w:p>
            <w:pPr>
              <w:spacing w:after="0"/>
              <w:rPr>
                <w:color w:val="auto"/>
                <w:sz w:val="20"/>
                <w:szCs w:val="20"/>
              </w:rPr>
            </w:pPr>
          </w:p>
        </w:tc>
        <w:tc>
          <w:tcPr>
            <w:tcW w:w="14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2040" w:type="dxa"/>
            <w:tcBorders>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70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安装在罐内、管道等部件上的各种探头或控制元件必须可以耐受0～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160" w:type="dxa"/>
            <w:gridSpan w:val="2"/>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URS07-8</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135℃的温度，探头外包的材料应为AISI316L不锈钢或其他FDA认可的材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3100" w:type="dxa"/>
            <w:gridSpan w:val="3"/>
            <w:vAlign w:val="bottom"/>
          </w:tcPr>
          <w:p>
            <w:pPr>
              <w:spacing w:after="0" w:line="274" w:lineRule="exact"/>
              <w:rPr>
                <w:color w:val="auto"/>
                <w:sz w:val="20"/>
                <w:szCs w:val="20"/>
              </w:rPr>
            </w:pPr>
            <w:r>
              <w:rPr>
                <w:rFonts w:ascii="宋体" w:hAnsi="宋体" w:eastAsia="宋体" w:cs="宋体"/>
                <w:color w:val="auto"/>
                <w:sz w:val="24"/>
                <w:szCs w:val="24"/>
              </w:rPr>
              <w:t>料。</w:t>
            </w:r>
          </w:p>
        </w:tc>
        <w:tc>
          <w:tcPr>
            <w:tcW w:w="122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2040" w:type="dxa"/>
            <w:tcBorders>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70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3"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440" w:type="dxa"/>
            <w:gridSpan w:val="7"/>
            <w:tcBorders>
              <w:bottom w:val="single" w:color="FF00FF" w:sz="8" w:space="0"/>
            </w:tcBorders>
            <w:shd w:val="clear" w:color="auto" w:fill="FF00FF"/>
            <w:vAlign w:val="bottom"/>
          </w:tcPr>
          <w:p>
            <w:pPr>
              <w:spacing w:after="0" w:line="274" w:lineRule="exact"/>
              <w:rPr>
                <w:color w:val="auto"/>
                <w:sz w:val="20"/>
                <w:szCs w:val="20"/>
              </w:rPr>
            </w:pPr>
            <w:r>
              <w:rPr>
                <w:rFonts w:ascii="宋体" w:hAnsi="宋体" w:eastAsia="宋体" w:cs="宋体"/>
                <w:color w:val="auto"/>
                <w:w w:val="99"/>
                <w:sz w:val="24"/>
                <w:szCs w:val="24"/>
              </w:rPr>
              <w:t>冷却注射用水的热交换器应为适用于无菌制剂生产的双管板列管式换热</w:t>
            </w:r>
          </w:p>
        </w:tc>
        <w:tc>
          <w:tcPr>
            <w:tcW w:w="220" w:type="dxa"/>
            <w:gridSpan w:val="2"/>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160" w:type="dxa"/>
            <w:gridSpan w:val="2"/>
            <w:vMerge w:val="restart"/>
            <w:tcBorders>
              <w:lef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URS07-9</w:t>
            </w:r>
          </w:p>
        </w:tc>
        <w:tc>
          <w:tcPr>
            <w:tcW w:w="120" w:type="dxa"/>
            <w:tcBorders>
              <w:right w:val="single" w:color="auto" w:sz="8" w:space="0"/>
            </w:tcBorders>
            <w:vAlign w:val="bottom"/>
          </w:tcPr>
          <w:p>
            <w:pPr>
              <w:spacing w:after="0"/>
              <w:rPr>
                <w:color w:val="auto"/>
                <w:sz w:val="6"/>
                <w:szCs w:val="6"/>
              </w:rPr>
            </w:pPr>
          </w:p>
        </w:tc>
        <w:tc>
          <w:tcPr>
            <w:tcW w:w="100" w:type="dxa"/>
            <w:vAlign w:val="bottom"/>
          </w:tcPr>
          <w:p>
            <w:pPr>
              <w:spacing w:after="0"/>
              <w:rPr>
                <w:color w:val="auto"/>
                <w:sz w:val="6"/>
                <w:szCs w:val="6"/>
              </w:rPr>
            </w:pPr>
          </w:p>
        </w:tc>
        <w:tc>
          <w:tcPr>
            <w:tcW w:w="2280" w:type="dxa"/>
            <w:gridSpan w:val="2"/>
            <w:vAlign w:val="bottom"/>
          </w:tcPr>
          <w:p>
            <w:pPr>
              <w:spacing w:after="0"/>
              <w:rPr>
                <w:color w:val="auto"/>
                <w:sz w:val="6"/>
                <w:szCs w:val="6"/>
              </w:rPr>
            </w:pPr>
          </w:p>
        </w:tc>
        <w:tc>
          <w:tcPr>
            <w:tcW w:w="5380" w:type="dxa"/>
            <w:gridSpan w:val="7"/>
            <w:vMerge w:val="restart"/>
            <w:tcBorders>
              <w:right w:val="single" w:color="auto" w:sz="8" w:space="0"/>
            </w:tcBorders>
            <w:vAlign w:val="bottom"/>
          </w:tcPr>
          <w:p>
            <w:pPr>
              <w:spacing w:after="0" w:line="274" w:lineRule="exact"/>
              <w:ind w:right="220"/>
              <w:jc w:val="right"/>
              <w:rPr>
                <w:color w:val="auto"/>
                <w:sz w:val="20"/>
                <w:szCs w:val="20"/>
              </w:rPr>
            </w:pPr>
            <w:r>
              <w:rPr>
                <w:rFonts w:ascii="宋体" w:hAnsi="宋体" w:eastAsia="宋体" w:cs="宋体"/>
                <w:color w:val="auto"/>
                <w:w w:val="99"/>
                <w:sz w:val="24"/>
                <w:szCs w:val="24"/>
              </w:rPr>
              <w:t>阿法拉伐或与之相当的)。换热器需外包耐热的保</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160" w:type="dxa"/>
            <w:gridSpan w:val="2"/>
            <w:vMerge w:val="continue"/>
            <w:tcBorders>
              <w:left w:val="single" w:color="auto" w:sz="8" w:space="0"/>
            </w:tcBorders>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240" w:type="dxa"/>
            <w:tcBorders>
              <w:bottom w:val="single" w:color="FF00FF" w:sz="8" w:space="0"/>
            </w:tcBorders>
            <w:shd w:val="clear" w:color="auto" w:fill="FF00FF"/>
            <w:vAlign w:val="bottom"/>
          </w:tcPr>
          <w:p>
            <w:pPr>
              <w:spacing w:after="0"/>
              <w:rPr>
                <w:color w:val="auto"/>
                <w:sz w:val="24"/>
                <w:szCs w:val="24"/>
              </w:rPr>
            </w:pPr>
          </w:p>
        </w:tc>
        <w:tc>
          <w:tcPr>
            <w:tcW w:w="2040" w:type="dxa"/>
            <w:vAlign w:val="bottom"/>
          </w:tcPr>
          <w:p>
            <w:pPr>
              <w:spacing w:after="0" w:line="274" w:lineRule="exact"/>
              <w:rPr>
                <w:color w:val="auto"/>
                <w:sz w:val="20"/>
                <w:szCs w:val="20"/>
              </w:rPr>
            </w:pPr>
            <w:r>
              <w:rPr>
                <w:rFonts w:ascii="宋体" w:hAnsi="宋体" w:eastAsia="宋体" w:cs="宋体"/>
                <w:color w:val="auto"/>
                <w:w w:val="88"/>
                <w:sz w:val="24"/>
                <w:szCs w:val="24"/>
              </w:rPr>
              <w:t>器，要求为进口产品(</w:t>
            </w:r>
          </w:p>
        </w:tc>
        <w:tc>
          <w:tcPr>
            <w:tcW w:w="5380" w:type="dxa"/>
            <w:gridSpan w:val="7"/>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温材料，并全部用304 不锈钢焊接覆盖。不得出现表面结露的情况。</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660" w:type="dxa"/>
            <w:gridSpan w:val="9"/>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120" w:type="dxa"/>
            <w:tcBorders>
              <w:left w:val="single" w:color="auto" w:sz="8" w:space="0"/>
            </w:tcBorders>
            <w:vAlign w:val="bottom"/>
          </w:tcPr>
          <w:p>
            <w:pPr>
              <w:spacing w:after="0"/>
              <w:rPr>
                <w:color w:val="auto"/>
                <w:sz w:val="22"/>
                <w:szCs w:val="22"/>
              </w:rPr>
            </w:pPr>
          </w:p>
        </w:tc>
        <w:tc>
          <w:tcPr>
            <w:tcW w:w="104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100" w:type="dxa"/>
            <w:vAlign w:val="bottom"/>
          </w:tcPr>
          <w:p>
            <w:pPr>
              <w:spacing w:after="0"/>
              <w:rPr>
                <w:color w:val="auto"/>
                <w:sz w:val="22"/>
                <w:szCs w:val="22"/>
              </w:rPr>
            </w:pPr>
          </w:p>
        </w:tc>
        <w:tc>
          <w:tcPr>
            <w:tcW w:w="7660" w:type="dxa"/>
            <w:gridSpan w:val="9"/>
            <w:tcBorders>
              <w:right w:val="single" w:color="auto" w:sz="8" w:space="0"/>
            </w:tcBorders>
            <w:vAlign w:val="bottom"/>
          </w:tcPr>
          <w:p>
            <w:pPr>
              <w:spacing w:after="0" w:line="262" w:lineRule="exact"/>
              <w:rPr>
                <w:color w:val="auto"/>
                <w:sz w:val="20"/>
                <w:szCs w:val="20"/>
              </w:rPr>
            </w:pPr>
            <w:r>
              <w:rPr>
                <w:rFonts w:ascii="宋体" w:hAnsi="宋体" w:eastAsia="宋体" w:cs="宋体"/>
                <w:color w:val="auto"/>
                <w:w w:val="99"/>
                <w:sz w:val="24"/>
                <w:szCs w:val="24"/>
              </w:rPr>
              <w:t>焊接连接为第一选择，必要时采用快装连接（所有联接要求编号、刻印，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6"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提供一览表标明）、PTFE 或EPDM 垫片。不得螺纹连接。</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20" w:type="dxa"/>
            <w:tcBorders>
              <w:left w:val="single" w:color="auto" w:sz="8" w:space="0"/>
            </w:tcBorders>
            <w:vAlign w:val="bottom"/>
          </w:tcPr>
          <w:p>
            <w:pPr>
              <w:spacing w:after="0"/>
              <w:rPr>
                <w:color w:val="auto"/>
                <w:sz w:val="17"/>
                <w:szCs w:val="17"/>
              </w:rPr>
            </w:pPr>
          </w:p>
        </w:tc>
        <w:tc>
          <w:tcPr>
            <w:tcW w:w="1040" w:type="dxa"/>
            <w:vAlign w:val="bottom"/>
          </w:tcPr>
          <w:p>
            <w:pPr>
              <w:spacing w:after="0"/>
              <w:rPr>
                <w:color w:val="auto"/>
                <w:sz w:val="17"/>
                <w:szCs w:val="17"/>
              </w:rPr>
            </w:pPr>
          </w:p>
        </w:tc>
        <w:tc>
          <w:tcPr>
            <w:tcW w:w="120" w:type="dxa"/>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3100" w:type="dxa"/>
            <w:gridSpan w:val="3"/>
            <w:vAlign w:val="bottom"/>
          </w:tcPr>
          <w:p>
            <w:pPr>
              <w:spacing w:after="0"/>
              <w:rPr>
                <w:color w:val="auto"/>
                <w:sz w:val="17"/>
                <w:szCs w:val="17"/>
              </w:rPr>
            </w:pPr>
          </w:p>
        </w:tc>
        <w:tc>
          <w:tcPr>
            <w:tcW w:w="1220" w:type="dxa"/>
            <w:vAlign w:val="bottom"/>
          </w:tcPr>
          <w:p>
            <w:pPr>
              <w:spacing w:after="0"/>
              <w:rPr>
                <w:color w:val="auto"/>
                <w:sz w:val="17"/>
                <w:szCs w:val="17"/>
              </w:rPr>
            </w:pPr>
          </w:p>
        </w:tc>
        <w:tc>
          <w:tcPr>
            <w:tcW w:w="3340" w:type="dxa"/>
            <w:gridSpan w:val="5"/>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6000" w:type="dxa"/>
            <w:gridSpan w:val="5"/>
            <w:vAlign w:val="bottom"/>
          </w:tcPr>
          <w:p>
            <w:pPr>
              <w:spacing w:after="0" w:line="272" w:lineRule="exact"/>
              <w:rPr>
                <w:color w:val="auto"/>
                <w:sz w:val="20"/>
                <w:szCs w:val="20"/>
              </w:rPr>
            </w:pPr>
            <w:r>
              <w:rPr>
                <w:rFonts w:ascii="宋体" w:hAnsi="宋体" w:eastAsia="宋体" w:cs="宋体"/>
                <w:color w:val="auto"/>
                <w:w w:val="99"/>
                <w:sz w:val="24"/>
                <w:szCs w:val="24"/>
              </w:rPr>
              <w:t>管道焊接必须为自动轨道焊接，高纯度惰性保护气体纯度</w:t>
            </w:r>
          </w:p>
        </w:tc>
        <w:tc>
          <w:tcPr>
            <w:tcW w:w="960" w:type="dxa"/>
            <w:shd w:val="clear" w:color="auto" w:fill="FF00FF"/>
            <w:vAlign w:val="bottom"/>
          </w:tcPr>
          <w:p>
            <w:pPr>
              <w:spacing w:after="0"/>
              <w:jc w:val="right"/>
              <w:rPr>
                <w:color w:val="auto"/>
                <w:sz w:val="20"/>
                <w:szCs w:val="20"/>
              </w:rPr>
            </w:pPr>
            <w:r>
              <w:rPr>
                <w:rFonts w:ascii="Arial" w:hAnsi="Arial" w:eastAsia="Arial" w:cs="Arial"/>
                <w:color w:val="auto"/>
                <w:w w:val="99"/>
                <w:sz w:val="24"/>
                <w:szCs w:val="24"/>
                <w:highlight w:val="magenta"/>
              </w:rPr>
              <w:t>99.999%</w:t>
            </w:r>
          </w:p>
        </w:tc>
        <w:tc>
          <w:tcPr>
            <w:tcW w:w="700" w:type="dxa"/>
            <w:gridSpan w:val="3"/>
            <w:tcBorders>
              <w:right w:val="single" w:color="auto" w:sz="8" w:space="0"/>
            </w:tcBorders>
            <w:vAlign w:val="bottom"/>
          </w:tcPr>
          <w:p>
            <w:pPr>
              <w:spacing w:after="0" w:line="272" w:lineRule="exact"/>
              <w:ind w:right="220"/>
              <w:jc w:val="right"/>
              <w:rPr>
                <w:color w:val="auto"/>
                <w:sz w:val="20"/>
                <w:szCs w:val="20"/>
              </w:rPr>
            </w:pPr>
            <w:r>
              <w:rPr>
                <w:rFonts w:ascii="宋体" w:hAnsi="宋体" w:eastAsia="宋体" w:cs="宋体"/>
                <w:color w:val="auto"/>
                <w:w w:val="95"/>
                <w:sz w:val="24"/>
                <w:szCs w:val="24"/>
              </w:rPr>
              <w:t>，焊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接人员具有符合要求的资格证书。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280" w:type="dxa"/>
            <w:gridSpan w:val="3"/>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URS07-10</w:t>
            </w:r>
          </w:p>
        </w:tc>
        <w:tc>
          <w:tcPr>
            <w:tcW w:w="100" w:type="dxa"/>
            <w:vAlign w:val="bottom"/>
          </w:tcPr>
          <w:p>
            <w:pPr>
              <w:spacing w:after="0"/>
              <w:rPr>
                <w:color w:val="auto"/>
                <w:sz w:val="17"/>
                <w:szCs w:val="17"/>
              </w:rPr>
            </w:pPr>
          </w:p>
        </w:tc>
        <w:tc>
          <w:tcPr>
            <w:tcW w:w="240" w:type="dxa"/>
            <w:vAlign w:val="bottom"/>
          </w:tcPr>
          <w:p>
            <w:pPr>
              <w:spacing w:after="0"/>
              <w:rPr>
                <w:color w:val="auto"/>
                <w:sz w:val="17"/>
                <w:szCs w:val="17"/>
              </w:rPr>
            </w:pPr>
          </w:p>
        </w:tc>
        <w:tc>
          <w:tcPr>
            <w:tcW w:w="2040" w:type="dxa"/>
            <w:vAlign w:val="bottom"/>
          </w:tcPr>
          <w:p>
            <w:pPr>
              <w:spacing w:after="0"/>
              <w:rPr>
                <w:color w:val="auto"/>
                <w:sz w:val="17"/>
                <w:szCs w:val="17"/>
              </w:rPr>
            </w:pPr>
          </w:p>
        </w:tc>
        <w:tc>
          <w:tcPr>
            <w:tcW w:w="820" w:type="dxa"/>
            <w:vAlign w:val="bottom"/>
          </w:tcPr>
          <w:p>
            <w:pPr>
              <w:spacing w:after="0"/>
              <w:rPr>
                <w:color w:val="auto"/>
                <w:sz w:val="17"/>
                <w:szCs w:val="17"/>
              </w:rPr>
            </w:pPr>
          </w:p>
        </w:tc>
        <w:tc>
          <w:tcPr>
            <w:tcW w:w="1220" w:type="dxa"/>
            <w:vAlign w:val="bottom"/>
          </w:tcPr>
          <w:p>
            <w:pPr>
              <w:spacing w:after="0"/>
              <w:rPr>
                <w:color w:val="auto"/>
                <w:sz w:val="17"/>
                <w:szCs w:val="17"/>
              </w:rPr>
            </w:pPr>
          </w:p>
        </w:tc>
        <w:tc>
          <w:tcPr>
            <w:tcW w:w="1680" w:type="dxa"/>
            <w:vAlign w:val="bottom"/>
          </w:tcPr>
          <w:p>
            <w:pPr>
              <w:spacing w:after="0"/>
              <w:rPr>
                <w:color w:val="auto"/>
                <w:sz w:val="17"/>
                <w:szCs w:val="17"/>
              </w:rPr>
            </w:pPr>
          </w:p>
        </w:tc>
        <w:tc>
          <w:tcPr>
            <w:tcW w:w="960" w:type="dxa"/>
            <w:vAlign w:val="bottom"/>
          </w:tcPr>
          <w:p>
            <w:pPr>
              <w:spacing w:after="0"/>
              <w:rPr>
                <w:color w:val="auto"/>
                <w:sz w:val="17"/>
                <w:szCs w:val="17"/>
              </w:rPr>
            </w:pPr>
          </w:p>
        </w:tc>
        <w:tc>
          <w:tcPr>
            <w:tcW w:w="480" w:type="dxa"/>
            <w:vAlign w:val="bottom"/>
          </w:tcPr>
          <w:p>
            <w:pPr>
              <w:spacing w:after="0"/>
              <w:rPr>
                <w:color w:val="auto"/>
                <w:sz w:val="17"/>
                <w:szCs w:val="17"/>
              </w:rPr>
            </w:pPr>
          </w:p>
        </w:tc>
        <w:tc>
          <w:tcPr>
            <w:tcW w:w="80" w:type="dxa"/>
            <w:vAlign w:val="bottom"/>
          </w:tcPr>
          <w:p>
            <w:pPr>
              <w:spacing w:after="0"/>
              <w:rPr>
                <w:color w:val="auto"/>
                <w:sz w:val="17"/>
                <w:szCs w:val="17"/>
              </w:rPr>
            </w:pPr>
          </w:p>
        </w:tc>
        <w:tc>
          <w:tcPr>
            <w:tcW w:w="14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1280" w:type="dxa"/>
            <w:gridSpan w:val="3"/>
            <w:vMerge w:val="continue"/>
            <w:tcBorders>
              <w:left w:val="single" w:color="auto" w:sz="8" w:space="0"/>
              <w:right w:val="single" w:color="auto" w:sz="8" w:space="0"/>
            </w:tcBorders>
            <w:vAlign w:val="bottom"/>
          </w:tcPr>
          <w:p>
            <w:pPr>
              <w:spacing w:after="0"/>
              <w:rPr>
                <w:color w:val="auto"/>
                <w:sz w:val="10"/>
                <w:szCs w:val="10"/>
              </w:rPr>
            </w:pPr>
          </w:p>
        </w:tc>
        <w:tc>
          <w:tcPr>
            <w:tcW w:w="100" w:type="dxa"/>
            <w:vAlign w:val="bottom"/>
          </w:tcPr>
          <w:p>
            <w:pPr>
              <w:spacing w:after="0"/>
              <w:rPr>
                <w:color w:val="auto"/>
                <w:sz w:val="10"/>
                <w:szCs w:val="10"/>
              </w:rPr>
            </w:pPr>
          </w:p>
        </w:tc>
        <w:tc>
          <w:tcPr>
            <w:tcW w:w="4320" w:type="dxa"/>
            <w:gridSpan w:val="4"/>
            <w:vMerge w:val="restart"/>
            <w:vAlign w:val="bottom"/>
          </w:tcPr>
          <w:p>
            <w:pPr>
              <w:spacing w:after="0" w:line="272" w:lineRule="exact"/>
              <w:rPr>
                <w:color w:val="auto"/>
                <w:sz w:val="20"/>
                <w:szCs w:val="20"/>
              </w:rPr>
            </w:pPr>
            <w:r>
              <w:rPr>
                <w:rFonts w:ascii="宋体" w:hAnsi="宋体" w:eastAsia="宋体" w:cs="宋体"/>
                <w:color w:val="auto"/>
                <w:sz w:val="24"/>
                <w:szCs w:val="24"/>
                <w:highlight w:val="magenta"/>
              </w:rPr>
              <w:t>焊缝总量的20%的要做彩色内窥镜检查，</w:t>
            </w:r>
          </w:p>
        </w:tc>
        <w:tc>
          <w:tcPr>
            <w:tcW w:w="3120" w:type="dxa"/>
            <w:gridSpan w:val="3"/>
            <w:vMerge w:val="restart"/>
            <w:shd w:val="clear" w:color="auto" w:fill="FF00FF"/>
            <w:vAlign w:val="bottom"/>
          </w:tcPr>
          <w:p>
            <w:pPr>
              <w:spacing w:after="0" w:line="272" w:lineRule="exact"/>
              <w:jc w:val="right"/>
              <w:rPr>
                <w:color w:val="auto"/>
                <w:sz w:val="20"/>
                <w:szCs w:val="20"/>
              </w:rPr>
            </w:pPr>
            <w:r>
              <w:rPr>
                <w:rFonts w:ascii="宋体" w:hAnsi="宋体" w:eastAsia="宋体" w:cs="宋体"/>
                <w:color w:val="auto"/>
                <w:w w:val="99"/>
                <w:sz w:val="24"/>
                <w:szCs w:val="24"/>
                <w:highlight w:val="magenta"/>
              </w:rPr>
              <w:t>100%的手动焊接焊缝要做彩色</w:t>
            </w:r>
          </w:p>
        </w:tc>
        <w:tc>
          <w:tcPr>
            <w:tcW w:w="80" w:type="dxa"/>
            <w:vAlign w:val="bottom"/>
          </w:tcPr>
          <w:p>
            <w:pPr>
              <w:spacing w:after="0"/>
              <w:rPr>
                <w:color w:val="auto"/>
                <w:sz w:val="10"/>
                <w:szCs w:val="10"/>
              </w:rPr>
            </w:pPr>
          </w:p>
        </w:tc>
        <w:tc>
          <w:tcPr>
            <w:tcW w:w="14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120" w:type="dxa"/>
            <w:tcBorders>
              <w:left w:val="single" w:color="auto" w:sz="8" w:space="0"/>
            </w:tcBorders>
            <w:vAlign w:val="bottom"/>
          </w:tcPr>
          <w:p>
            <w:pPr>
              <w:spacing w:after="0"/>
              <w:rPr>
                <w:color w:val="auto"/>
                <w:sz w:val="15"/>
                <w:szCs w:val="15"/>
              </w:rPr>
            </w:pPr>
          </w:p>
        </w:tc>
        <w:tc>
          <w:tcPr>
            <w:tcW w:w="1040" w:type="dxa"/>
            <w:vAlign w:val="bottom"/>
          </w:tcPr>
          <w:p>
            <w:pPr>
              <w:spacing w:after="0"/>
              <w:rPr>
                <w:color w:val="auto"/>
                <w:sz w:val="15"/>
                <w:szCs w:val="15"/>
              </w:rPr>
            </w:pPr>
          </w:p>
        </w:tc>
        <w:tc>
          <w:tcPr>
            <w:tcW w:w="120" w:type="dxa"/>
            <w:tcBorders>
              <w:right w:val="single" w:color="auto" w:sz="8" w:space="0"/>
            </w:tcBorders>
            <w:vAlign w:val="bottom"/>
          </w:tcPr>
          <w:p>
            <w:pPr>
              <w:spacing w:after="0"/>
              <w:rPr>
                <w:color w:val="auto"/>
                <w:sz w:val="15"/>
                <w:szCs w:val="15"/>
              </w:rPr>
            </w:pPr>
          </w:p>
        </w:tc>
        <w:tc>
          <w:tcPr>
            <w:tcW w:w="100" w:type="dxa"/>
            <w:vAlign w:val="bottom"/>
          </w:tcPr>
          <w:p>
            <w:pPr>
              <w:spacing w:after="0"/>
              <w:rPr>
                <w:color w:val="auto"/>
                <w:sz w:val="15"/>
                <w:szCs w:val="15"/>
              </w:rPr>
            </w:pPr>
          </w:p>
        </w:tc>
        <w:tc>
          <w:tcPr>
            <w:tcW w:w="4320" w:type="dxa"/>
            <w:gridSpan w:val="4"/>
            <w:vMerge w:val="continue"/>
            <w:vAlign w:val="bottom"/>
          </w:tcPr>
          <w:p>
            <w:pPr>
              <w:spacing w:after="0"/>
              <w:rPr>
                <w:color w:val="auto"/>
                <w:sz w:val="15"/>
                <w:szCs w:val="15"/>
              </w:rPr>
            </w:pPr>
          </w:p>
        </w:tc>
        <w:tc>
          <w:tcPr>
            <w:tcW w:w="3120" w:type="dxa"/>
            <w:gridSpan w:val="3"/>
            <w:vMerge w:val="continue"/>
            <w:tcBorders>
              <w:bottom w:val="single" w:color="FF00FF" w:sz="8" w:space="0"/>
            </w:tcBorders>
            <w:shd w:val="clear" w:color="auto" w:fill="FF00FF"/>
            <w:vAlign w:val="bottom"/>
          </w:tcPr>
          <w:p>
            <w:pPr>
              <w:spacing w:after="0"/>
              <w:rPr>
                <w:color w:val="auto"/>
                <w:sz w:val="15"/>
                <w:szCs w:val="15"/>
              </w:rPr>
            </w:pPr>
          </w:p>
        </w:tc>
        <w:tc>
          <w:tcPr>
            <w:tcW w:w="220" w:type="dxa"/>
            <w:gridSpan w:val="2"/>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PrEx>
        <w:trPr>
          <w:trHeight w:val="42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内窥镜检查，对焊接点编号，焊接点要求提供焊接参数、内窥镜检查照</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片</w:t>
            </w:r>
            <w:r>
              <w:rPr>
                <w:rFonts w:ascii="宋体" w:hAnsi="宋体" w:eastAsia="宋体" w:cs="宋体"/>
                <w:color w:val="auto"/>
                <w:sz w:val="21"/>
                <w:szCs w:val="21"/>
              </w:rPr>
              <w:t>，</w:t>
            </w:r>
            <w:r>
              <w:rPr>
                <w:rFonts w:ascii="宋体" w:hAnsi="宋体" w:eastAsia="宋体" w:cs="宋体"/>
                <w:color w:val="auto"/>
                <w:sz w:val="24"/>
                <w:szCs w:val="24"/>
              </w:rPr>
              <w:t>焊接标准应参照最新版的ASME BPE标准。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耐压罐体焊接处应做射线探伤检查，并提供检查记录。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4" w:hRule="atLeast"/>
        </w:trPr>
        <w:tc>
          <w:tcPr>
            <w:tcW w:w="120" w:type="dxa"/>
            <w:tcBorders>
              <w:left w:val="single" w:color="auto" w:sz="8" w:space="0"/>
              <w:bottom w:val="single" w:color="auto" w:sz="8" w:space="0"/>
            </w:tcBorders>
            <w:vAlign w:val="bottom"/>
          </w:tcPr>
          <w:p>
            <w:pPr>
              <w:spacing w:after="0"/>
              <w:rPr>
                <w:color w:val="auto"/>
                <w:sz w:val="16"/>
                <w:szCs w:val="16"/>
              </w:rPr>
            </w:pPr>
          </w:p>
        </w:tc>
        <w:tc>
          <w:tcPr>
            <w:tcW w:w="1040" w:type="dxa"/>
            <w:tcBorders>
              <w:bottom w:val="single" w:color="auto" w:sz="8" w:space="0"/>
            </w:tcBorders>
            <w:vAlign w:val="bottom"/>
          </w:tcPr>
          <w:p>
            <w:pPr>
              <w:spacing w:after="0"/>
              <w:rPr>
                <w:color w:val="auto"/>
                <w:sz w:val="16"/>
                <w:szCs w:val="16"/>
              </w:rPr>
            </w:pPr>
          </w:p>
        </w:tc>
        <w:tc>
          <w:tcPr>
            <w:tcW w:w="120" w:type="dxa"/>
            <w:tcBorders>
              <w:bottom w:val="single" w:color="auto" w:sz="8" w:space="0"/>
              <w:right w:val="single" w:color="auto" w:sz="8" w:space="0"/>
            </w:tcBorders>
            <w:vAlign w:val="bottom"/>
          </w:tcPr>
          <w:p>
            <w:pPr>
              <w:spacing w:after="0"/>
              <w:rPr>
                <w:color w:val="auto"/>
                <w:sz w:val="16"/>
                <w:szCs w:val="16"/>
              </w:rPr>
            </w:pPr>
          </w:p>
        </w:tc>
        <w:tc>
          <w:tcPr>
            <w:tcW w:w="100" w:type="dxa"/>
            <w:tcBorders>
              <w:bottom w:val="single" w:color="auto" w:sz="8" w:space="0"/>
            </w:tcBorders>
            <w:vAlign w:val="bottom"/>
          </w:tcPr>
          <w:p>
            <w:pPr>
              <w:spacing w:after="0"/>
              <w:rPr>
                <w:color w:val="auto"/>
                <w:sz w:val="16"/>
                <w:szCs w:val="16"/>
              </w:rPr>
            </w:pPr>
          </w:p>
        </w:tc>
        <w:tc>
          <w:tcPr>
            <w:tcW w:w="3100" w:type="dxa"/>
            <w:gridSpan w:val="3"/>
            <w:tcBorders>
              <w:bottom w:val="single" w:color="auto" w:sz="8" w:space="0"/>
            </w:tcBorders>
            <w:vAlign w:val="bottom"/>
          </w:tcPr>
          <w:p>
            <w:pPr>
              <w:spacing w:after="0"/>
              <w:rPr>
                <w:color w:val="auto"/>
                <w:sz w:val="16"/>
                <w:szCs w:val="16"/>
              </w:rPr>
            </w:pPr>
          </w:p>
        </w:tc>
        <w:tc>
          <w:tcPr>
            <w:tcW w:w="4560" w:type="dxa"/>
            <w:gridSpan w:val="6"/>
            <w:tcBorders>
              <w:bottom w:val="single" w:color="auto" w:sz="8" w:space="0"/>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PrEx>
        <w:trPr>
          <w:trHeight w:val="359" w:hRule="atLeast"/>
        </w:trPr>
        <w:tc>
          <w:tcPr>
            <w:tcW w:w="1280" w:type="dxa"/>
            <w:gridSpan w:val="3"/>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URS07-11</w:t>
            </w:r>
          </w:p>
        </w:tc>
        <w:tc>
          <w:tcPr>
            <w:tcW w:w="100" w:type="dxa"/>
            <w:vAlign w:val="bottom"/>
          </w:tcPr>
          <w:p>
            <w:pPr>
              <w:spacing w:after="0"/>
              <w:rPr>
                <w:color w:val="auto"/>
                <w:sz w:val="24"/>
                <w:szCs w:val="24"/>
              </w:rPr>
            </w:pPr>
          </w:p>
        </w:tc>
        <w:tc>
          <w:tcPr>
            <w:tcW w:w="3100" w:type="dxa"/>
            <w:gridSpan w:val="3"/>
            <w:vAlign w:val="bottom"/>
          </w:tcPr>
          <w:p>
            <w:pPr>
              <w:spacing w:after="0" w:line="291" w:lineRule="exact"/>
              <w:rPr>
                <w:color w:val="auto"/>
                <w:sz w:val="20"/>
                <w:szCs w:val="20"/>
              </w:rPr>
            </w:pPr>
            <w:r>
              <w:rPr>
                <w:rFonts w:ascii="宋体" w:hAnsi="宋体" w:eastAsia="宋体" w:cs="宋体"/>
                <w:color w:val="FF0000"/>
                <w:sz w:val="24"/>
                <w:szCs w:val="24"/>
              </w:rPr>
              <w:t>管道需外包保温材料并用</w:t>
            </w:r>
            <w:r>
              <w:rPr>
                <w:rFonts w:ascii="Arial" w:hAnsi="Arial" w:eastAsia="Arial" w:cs="Arial"/>
                <w:color w:val="FF0000"/>
                <w:sz w:val="24"/>
                <w:szCs w:val="24"/>
              </w:rPr>
              <w:t>304</w:t>
            </w:r>
          </w:p>
        </w:tc>
        <w:tc>
          <w:tcPr>
            <w:tcW w:w="4560" w:type="dxa"/>
            <w:gridSpan w:val="6"/>
            <w:tcBorders>
              <w:right w:val="single" w:color="auto" w:sz="8" w:space="0"/>
            </w:tcBorders>
            <w:vAlign w:val="bottom"/>
          </w:tcPr>
          <w:p>
            <w:pPr>
              <w:spacing w:after="0" w:line="274" w:lineRule="exact"/>
              <w:ind w:right="180"/>
              <w:jc w:val="right"/>
              <w:rPr>
                <w:color w:val="auto"/>
                <w:sz w:val="20"/>
                <w:szCs w:val="20"/>
              </w:rPr>
            </w:pPr>
            <w:r>
              <w:rPr>
                <w:rFonts w:ascii="宋体" w:hAnsi="宋体" w:eastAsia="宋体" w:cs="宋体"/>
                <w:color w:val="FF0000"/>
                <w:sz w:val="24"/>
                <w:szCs w:val="24"/>
              </w:rPr>
              <w:t>不锈钢焊接覆盖，光滑无凹凸易清洁，不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7" w:hRule="atLeast"/>
        </w:trPr>
        <w:tc>
          <w:tcPr>
            <w:tcW w:w="1280" w:type="dxa"/>
            <w:gridSpan w:val="3"/>
            <w:vMerge w:val="continue"/>
            <w:tcBorders>
              <w:left w:val="single" w:color="auto" w:sz="8" w:space="0"/>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7660" w:type="dxa"/>
            <w:gridSpan w:val="9"/>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FF0000"/>
                <w:sz w:val="24"/>
                <w:szCs w:val="24"/>
              </w:rPr>
              <w:t>得出现表面结露的情况。（是否必须请重点反馈）</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9"/>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2040" w:type="dxa"/>
            <w:tcBorders>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70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CIP系统配备两个不316L锈钢罐，分别为清洗罐和WFI罐，要求材质为AISI</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91" w:lineRule="exact"/>
              <w:rPr>
                <w:color w:val="auto"/>
                <w:sz w:val="20"/>
                <w:szCs w:val="20"/>
              </w:rPr>
            </w:pPr>
            <w:r>
              <w:rPr>
                <w:rFonts w:ascii="宋体" w:hAnsi="宋体" w:eastAsia="宋体" w:cs="宋体"/>
                <w:color w:val="auto"/>
                <w:sz w:val="24"/>
                <w:szCs w:val="24"/>
              </w:rPr>
              <w:t>316L，要求内表面粗糙度Ra</w:t>
            </w:r>
            <w:r>
              <w:rPr>
                <w:rFonts w:ascii="Arial" w:hAnsi="Arial" w:eastAsia="Arial" w:cs="Arial"/>
                <w:color w:val="auto"/>
                <w:sz w:val="24"/>
                <w:szCs w:val="24"/>
              </w:rPr>
              <w:t>≤</w:t>
            </w:r>
            <w:r>
              <w:rPr>
                <w:rFonts w:ascii="宋体" w:hAnsi="宋体" w:eastAsia="宋体" w:cs="宋体"/>
                <w:color w:val="auto"/>
                <w:sz w:val="24"/>
                <w:szCs w:val="24"/>
              </w:rPr>
              <w:t>0.6</w:t>
            </w:r>
            <w:r>
              <w:rPr>
                <w:rFonts w:ascii="Arial" w:hAnsi="Arial" w:eastAsia="Arial" w:cs="Arial"/>
                <w:color w:val="auto"/>
                <w:sz w:val="24"/>
                <w:szCs w:val="24"/>
              </w:rPr>
              <w:t>μ</w:t>
            </w:r>
            <w:r>
              <w:rPr>
                <w:rFonts w:ascii="宋体" w:hAnsi="宋体" w:eastAsia="宋体" w:cs="宋体"/>
                <w:color w:val="auto"/>
                <w:sz w:val="24"/>
                <w:szCs w:val="24"/>
              </w:rPr>
              <w:t>m，外表面粗糙度Ra</w:t>
            </w:r>
            <w:r>
              <w:rPr>
                <w:rFonts w:ascii="Arial" w:hAnsi="Arial" w:eastAsia="Arial" w:cs="Arial"/>
                <w:color w:val="auto"/>
                <w:sz w:val="24"/>
                <w:szCs w:val="24"/>
              </w:rPr>
              <w:t>≤</w:t>
            </w:r>
            <w:r>
              <w:rPr>
                <w:rFonts w:ascii="宋体" w:hAnsi="宋体" w:eastAsia="宋体" w:cs="宋体"/>
                <w:color w:val="auto"/>
                <w:sz w:val="24"/>
                <w:szCs w:val="24"/>
              </w:rPr>
              <w:t>0.8</w:t>
            </w:r>
            <w:r>
              <w:rPr>
                <w:rFonts w:ascii="Arial" w:hAnsi="Arial" w:eastAsia="Arial" w:cs="Arial"/>
                <w:color w:val="auto"/>
                <w:sz w:val="24"/>
                <w:szCs w:val="24"/>
              </w:rPr>
              <w:t>μ</w:t>
            </w:r>
            <w:r>
              <w:rPr>
                <w:rFonts w:ascii="宋体" w:hAnsi="宋体" w:eastAsia="宋体" w:cs="宋体"/>
                <w:color w:val="auto"/>
                <w:sz w:val="24"/>
                <w:szCs w:val="24"/>
              </w:rPr>
              <w:t>m。WFI罐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1280" w:type="dxa"/>
            <w:gridSpan w:val="3"/>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URS07-12</w:t>
            </w: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需作保温处理，保温材料应是不含纤维、不含石棉的，并全部用304 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80" w:type="dxa"/>
            <w:gridSpan w:val="3"/>
            <w:vMerge w:val="continue"/>
            <w:tcBorders>
              <w:left w:val="single" w:color="auto" w:sz="8" w:space="0"/>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9"/>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锈钢焊接覆盖或更好的材料覆盖，不得泄露。</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0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660" w:type="dxa"/>
            <w:gridSpan w:val="9"/>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9"/>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CIP的循环水泵材质要求为AISI 316L，无死角卫生泵。品牌为阿法拉伐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3100" w:type="dxa"/>
            <w:gridSpan w:val="3"/>
            <w:vAlign w:val="bottom"/>
          </w:tcPr>
          <w:p>
            <w:pPr>
              <w:spacing w:after="0" w:line="274" w:lineRule="exact"/>
              <w:rPr>
                <w:color w:val="auto"/>
                <w:sz w:val="20"/>
                <w:szCs w:val="20"/>
              </w:rPr>
            </w:pPr>
            <w:r>
              <w:rPr>
                <w:rFonts w:ascii="宋体" w:hAnsi="宋体" w:eastAsia="宋体" w:cs="宋体"/>
                <w:color w:val="auto"/>
                <w:sz w:val="24"/>
                <w:szCs w:val="24"/>
              </w:rPr>
              <w:t>或与之相当的品牌。</w:t>
            </w:r>
          </w:p>
        </w:tc>
        <w:tc>
          <w:tcPr>
            <w:tcW w:w="122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9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6"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2040" w:type="dxa"/>
            <w:tcBorders>
              <w:bottom w:val="single" w:color="auto" w:sz="8" w:space="0"/>
            </w:tcBorders>
            <w:vAlign w:val="bottom"/>
          </w:tcPr>
          <w:p>
            <w:pPr>
              <w:spacing w:after="0"/>
              <w:rPr>
                <w:color w:val="auto"/>
                <w:sz w:val="10"/>
                <w:szCs w:val="10"/>
              </w:rPr>
            </w:pPr>
          </w:p>
        </w:tc>
        <w:tc>
          <w:tcPr>
            <w:tcW w:w="820" w:type="dxa"/>
            <w:tcBorders>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68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48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4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2795905</wp:posOffset>
            </wp:positionH>
            <wp:positionV relativeFrom="paragraph">
              <wp:posOffset>-7632700</wp:posOffset>
            </wp:positionV>
            <wp:extent cx="914400" cy="248285"/>
            <wp:effectExtent l="0" t="0" r="0" b="1841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13"/>
                    <a:srcRect/>
                    <a:stretch>
                      <a:fillRect/>
                    </a:stretch>
                  </pic:blipFill>
                  <pic:spPr>
                    <a:xfrm>
                      <a:off x="0" y="0"/>
                      <a:ext cx="914400" cy="24828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3862705</wp:posOffset>
            </wp:positionH>
            <wp:positionV relativeFrom="paragraph">
              <wp:posOffset>-7176770</wp:posOffset>
            </wp:positionV>
            <wp:extent cx="1828800" cy="248285"/>
            <wp:effectExtent l="0" t="0" r="0" b="184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4"/>
                    <a:srcRect/>
                    <a:stretch>
                      <a:fillRect/>
                    </a:stretch>
                  </pic:blipFill>
                  <pic:spPr>
                    <a:xfrm>
                      <a:off x="0" y="0"/>
                      <a:ext cx="1828800" cy="24828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2414905</wp:posOffset>
            </wp:positionH>
            <wp:positionV relativeFrom="paragraph">
              <wp:posOffset>-5379720</wp:posOffset>
            </wp:positionV>
            <wp:extent cx="762000" cy="248285"/>
            <wp:effectExtent l="0" t="0" r="0" b="1841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15"/>
                    <a:srcRect/>
                    <a:stretch>
                      <a:fillRect/>
                    </a:stretch>
                  </pic:blipFill>
                  <pic:spPr>
                    <a:xfrm>
                      <a:off x="0" y="0"/>
                      <a:ext cx="762000" cy="248285"/>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5804535</wp:posOffset>
                </wp:positionH>
                <wp:positionV relativeFrom="paragraph">
                  <wp:posOffset>-1810385</wp:posOffset>
                </wp:positionV>
                <wp:extent cx="18415" cy="12065"/>
                <wp:effectExtent l="0" t="0" r="0" b="0"/>
                <wp:wrapNone/>
                <wp:docPr id="84" name="Shape 84"/>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84" o:spid="_x0000_s1026" o:spt="1" style="position:absolute;left:0pt;margin-left:457.05pt;margin-top:-142.55pt;height:0.95pt;width:1.45pt;z-index:-251658240;mso-width-relative:page;mso-height-relative:page;" fillcolor="#000000" filled="t" stroked="f" coordsize="21600,21600" o:allowincell="f" o:gfxdata="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">
                <v:fill on="t" focussize="0,0"/>
                <v:stroke on="f"/>
                <v:imagedata o:title=""/>
                <o:lock v:ext="edit" aspectratio="f"/>
              </v:rect>
            </w:pict>
          </mc:Fallback>
        </mc:AlternateContent>
      </w:r>
    </w:p>
    <w:p>
      <w:pPr>
        <w:sectPr>
          <w:pgSz w:w="11900" w:h="16838"/>
          <w:pgMar w:top="851" w:right="1286" w:bottom="497" w:left="1440" w:header="0" w:footer="0" w:gutter="0"/>
          <w:cols w:equalWidth="0" w:num="1">
            <w:col w:w="9180"/>
          </w:cols>
        </w:sectPr>
      </w:pPr>
    </w:p>
    <w:p>
      <w:pPr>
        <w:spacing w:after="0" w:line="200" w:lineRule="exact"/>
        <w:rPr>
          <w:color w:val="auto"/>
          <w:sz w:val="20"/>
          <w:szCs w:val="20"/>
        </w:rPr>
      </w:pPr>
    </w:p>
    <w:p>
      <w:pPr>
        <w:spacing w:after="0" w:line="255"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13</w:t>
      </w:r>
    </w:p>
    <w:p>
      <w:pPr>
        <w:sectPr>
          <w:type w:val="continuous"/>
          <w:pgSz w:w="11900" w:h="16838"/>
          <w:pgMar w:top="851" w:right="1286" w:bottom="497" w:left="1440" w:header="0" w:footer="0" w:gutter="0"/>
          <w:cols w:equalWidth="0" w:num="1">
            <w:col w:w="9180"/>
          </w:cols>
        </w:sectPr>
      </w:pPr>
    </w:p>
    <w:p>
      <w:pPr>
        <w:spacing w:after="0" w:line="219" w:lineRule="exact"/>
        <w:ind w:right="-419"/>
        <w:jc w:val="center"/>
        <w:rPr>
          <w:color w:val="auto"/>
          <w:sz w:val="20"/>
          <w:szCs w:val="20"/>
        </w:rPr>
      </w:pPr>
      <w:bookmarkStart w:id="13" w:name="page14"/>
      <w:bookmarkEnd w:id="13"/>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tbl>
      <w:tblPr>
        <w:tblStyle w:val="3"/>
        <w:tblW w:w="9400" w:type="dxa"/>
        <w:tblInd w:w="150" w:type="dxa"/>
        <w:tblLayout w:type="fixed"/>
        <w:tblCellMar>
          <w:top w:w="0" w:type="dxa"/>
          <w:left w:w="0" w:type="dxa"/>
          <w:bottom w:w="0" w:type="dxa"/>
          <w:right w:w="0" w:type="dxa"/>
        </w:tblCellMar>
      </w:tblPr>
      <w:tblGrid>
        <w:gridCol w:w="120"/>
        <w:gridCol w:w="1040"/>
        <w:gridCol w:w="120"/>
        <w:gridCol w:w="100"/>
        <w:gridCol w:w="20"/>
        <w:gridCol w:w="2880"/>
        <w:gridCol w:w="220"/>
        <w:gridCol w:w="4400"/>
        <w:gridCol w:w="140"/>
        <w:gridCol w:w="360"/>
      </w:tblGrid>
      <w:tr>
        <w:tblPrEx>
          <w:tblLayout w:type="fixed"/>
        </w:tblPrEx>
        <w:trPr>
          <w:trHeight w:val="49" w:hRule="atLeast"/>
        </w:trPr>
        <w:tc>
          <w:tcPr>
            <w:tcW w:w="12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040" w:type="dxa"/>
            <w:vMerge w:val="restart"/>
            <w:tcBorders>
              <w:top w:val="single" w:color="auto" w:sz="8" w:space="0"/>
            </w:tcBorders>
            <w:shd w:val="clear" w:color="auto" w:fill="CCCCCC"/>
            <w:vAlign w:val="bottom"/>
          </w:tcPr>
          <w:p>
            <w:pPr>
              <w:spacing w:after="0" w:line="274" w:lineRule="exact"/>
              <w:jc w:val="center"/>
              <w:rPr>
                <w:color w:val="auto"/>
                <w:sz w:val="20"/>
                <w:szCs w:val="20"/>
              </w:rPr>
            </w:pPr>
            <w:r>
              <w:rPr>
                <w:rFonts w:ascii="宋体" w:hAnsi="宋体" w:eastAsia="宋体" w:cs="宋体"/>
                <w:color w:val="auto"/>
                <w:w w:val="99"/>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20" w:type="dxa"/>
            <w:tcBorders>
              <w:top w:val="single" w:color="auto" w:sz="8" w:space="0"/>
            </w:tcBorders>
            <w:shd w:val="clear" w:color="auto" w:fill="CCCCCC"/>
            <w:vAlign w:val="bottom"/>
          </w:tcPr>
          <w:p>
            <w:pPr>
              <w:spacing w:after="0"/>
              <w:rPr>
                <w:color w:val="auto"/>
                <w:sz w:val="4"/>
                <w:szCs w:val="4"/>
              </w:rPr>
            </w:pPr>
          </w:p>
        </w:tc>
        <w:tc>
          <w:tcPr>
            <w:tcW w:w="2880" w:type="dxa"/>
            <w:tcBorders>
              <w:top w:val="single" w:color="auto" w:sz="8" w:space="0"/>
            </w:tcBorders>
            <w:shd w:val="clear" w:color="auto" w:fill="CCCCCC"/>
            <w:vAlign w:val="bottom"/>
          </w:tcPr>
          <w:p>
            <w:pPr>
              <w:spacing w:after="0"/>
              <w:rPr>
                <w:color w:val="auto"/>
                <w:sz w:val="4"/>
                <w:szCs w:val="4"/>
              </w:rPr>
            </w:pPr>
          </w:p>
        </w:tc>
        <w:tc>
          <w:tcPr>
            <w:tcW w:w="220" w:type="dxa"/>
            <w:tcBorders>
              <w:top w:val="single" w:color="auto" w:sz="8" w:space="0"/>
            </w:tcBorders>
            <w:shd w:val="clear" w:color="auto" w:fill="CCCCCC"/>
            <w:vAlign w:val="bottom"/>
          </w:tcPr>
          <w:p>
            <w:pPr>
              <w:spacing w:after="0"/>
              <w:rPr>
                <w:color w:val="auto"/>
                <w:sz w:val="4"/>
                <w:szCs w:val="4"/>
              </w:rPr>
            </w:pPr>
          </w:p>
        </w:tc>
        <w:tc>
          <w:tcPr>
            <w:tcW w:w="4400" w:type="dxa"/>
            <w:vMerge w:val="restart"/>
            <w:tcBorders>
              <w:top w:val="single" w:color="auto" w:sz="8" w:space="0"/>
            </w:tcBorders>
            <w:shd w:val="clear" w:color="auto" w:fill="CCCCCC"/>
            <w:vAlign w:val="bottom"/>
          </w:tcPr>
          <w:p>
            <w:pPr>
              <w:spacing w:after="0" w:line="274" w:lineRule="exact"/>
              <w:ind w:left="160"/>
              <w:rPr>
                <w:color w:val="auto"/>
                <w:sz w:val="20"/>
                <w:szCs w:val="20"/>
              </w:rPr>
            </w:pPr>
            <w:r>
              <w:rPr>
                <w:rFonts w:ascii="宋体" w:hAnsi="宋体" w:eastAsia="宋体" w:cs="宋体"/>
                <w:color w:val="auto"/>
                <w:sz w:val="24"/>
                <w:szCs w:val="24"/>
              </w:rPr>
              <w:t>要求内容</w:t>
            </w:r>
          </w:p>
        </w:tc>
        <w:tc>
          <w:tcPr>
            <w:tcW w:w="14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04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0" w:type="dxa"/>
            <w:shd w:val="clear" w:color="auto" w:fill="CCCCCC"/>
            <w:vAlign w:val="bottom"/>
          </w:tcPr>
          <w:p>
            <w:pPr>
              <w:spacing w:after="0"/>
              <w:rPr>
                <w:color w:val="auto"/>
                <w:sz w:val="24"/>
                <w:szCs w:val="24"/>
              </w:rPr>
            </w:pPr>
          </w:p>
        </w:tc>
        <w:tc>
          <w:tcPr>
            <w:tcW w:w="2880" w:type="dxa"/>
            <w:shd w:val="clear" w:color="auto" w:fill="CCCCCC"/>
            <w:vAlign w:val="bottom"/>
          </w:tcPr>
          <w:p>
            <w:pPr>
              <w:spacing w:after="0"/>
              <w:rPr>
                <w:color w:val="auto"/>
                <w:sz w:val="24"/>
                <w:szCs w:val="24"/>
              </w:rPr>
            </w:pPr>
          </w:p>
        </w:tc>
        <w:tc>
          <w:tcPr>
            <w:tcW w:w="220" w:type="dxa"/>
            <w:shd w:val="clear" w:color="auto" w:fill="CCCCCC"/>
            <w:vAlign w:val="bottom"/>
          </w:tcPr>
          <w:p>
            <w:pPr>
              <w:spacing w:after="0"/>
              <w:rPr>
                <w:color w:val="auto"/>
                <w:sz w:val="24"/>
                <w:szCs w:val="24"/>
              </w:rPr>
            </w:pPr>
          </w:p>
        </w:tc>
        <w:tc>
          <w:tcPr>
            <w:tcW w:w="4400" w:type="dxa"/>
            <w:vMerge w:val="continue"/>
            <w:shd w:val="clear" w:color="auto" w:fill="CCCCCC"/>
            <w:vAlign w:val="bottom"/>
          </w:tcPr>
          <w:p>
            <w:pPr>
              <w:spacing w:after="0"/>
              <w:rPr>
                <w:color w:val="auto"/>
                <w:sz w:val="24"/>
                <w:szCs w:val="24"/>
              </w:rPr>
            </w:pPr>
          </w:p>
        </w:tc>
        <w:tc>
          <w:tcPr>
            <w:tcW w:w="14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shd w:val="clear" w:color="auto" w:fill="CCCCCC"/>
            <w:vAlign w:val="bottom"/>
          </w:tcPr>
          <w:p>
            <w:pPr>
              <w:spacing w:after="0"/>
              <w:rPr>
                <w:color w:val="auto"/>
                <w:sz w:val="20"/>
                <w:szCs w:val="20"/>
              </w:rPr>
            </w:pPr>
          </w:p>
        </w:tc>
        <w:tc>
          <w:tcPr>
            <w:tcW w:w="1040" w:type="dxa"/>
            <w:tcBorders>
              <w:bottom w:val="single" w:color="auto" w:sz="8" w:space="0"/>
            </w:tcBorders>
            <w:shd w:val="clear" w:color="auto" w:fill="CCCCCC"/>
            <w:vAlign w:val="bottom"/>
          </w:tcPr>
          <w:p>
            <w:pPr>
              <w:spacing w:after="0"/>
              <w:rPr>
                <w:color w:val="auto"/>
                <w:sz w:val="20"/>
                <w:szCs w:val="20"/>
              </w:rPr>
            </w:pPr>
          </w:p>
        </w:tc>
        <w:tc>
          <w:tcPr>
            <w:tcW w:w="12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100" w:type="dxa"/>
            <w:tcBorders>
              <w:bottom w:val="single" w:color="auto" w:sz="8" w:space="0"/>
            </w:tcBorders>
            <w:shd w:val="clear" w:color="auto" w:fill="CCCCCC"/>
            <w:vAlign w:val="bottom"/>
          </w:tcPr>
          <w:p>
            <w:pPr>
              <w:spacing w:after="0"/>
              <w:rPr>
                <w:color w:val="auto"/>
                <w:sz w:val="20"/>
                <w:szCs w:val="20"/>
              </w:rPr>
            </w:pPr>
          </w:p>
        </w:tc>
        <w:tc>
          <w:tcPr>
            <w:tcW w:w="20" w:type="dxa"/>
            <w:tcBorders>
              <w:bottom w:val="single" w:color="auto" w:sz="8" w:space="0"/>
            </w:tcBorders>
            <w:shd w:val="clear" w:color="auto" w:fill="CCCCCC"/>
            <w:vAlign w:val="bottom"/>
          </w:tcPr>
          <w:p>
            <w:pPr>
              <w:spacing w:after="0"/>
              <w:rPr>
                <w:color w:val="auto"/>
                <w:sz w:val="20"/>
                <w:szCs w:val="20"/>
              </w:rPr>
            </w:pPr>
          </w:p>
        </w:tc>
        <w:tc>
          <w:tcPr>
            <w:tcW w:w="2880" w:type="dxa"/>
            <w:tcBorders>
              <w:bottom w:val="single" w:color="auto" w:sz="8" w:space="0"/>
            </w:tcBorders>
            <w:shd w:val="clear" w:color="auto" w:fill="CCCCCC"/>
            <w:vAlign w:val="bottom"/>
          </w:tcPr>
          <w:p>
            <w:pPr>
              <w:spacing w:after="0"/>
              <w:rPr>
                <w:color w:val="auto"/>
                <w:sz w:val="20"/>
                <w:szCs w:val="20"/>
              </w:rPr>
            </w:pPr>
          </w:p>
        </w:tc>
        <w:tc>
          <w:tcPr>
            <w:tcW w:w="220" w:type="dxa"/>
            <w:tcBorders>
              <w:bottom w:val="single" w:color="auto" w:sz="8" w:space="0"/>
            </w:tcBorders>
            <w:shd w:val="clear" w:color="auto" w:fill="CCCCCC"/>
            <w:vAlign w:val="bottom"/>
          </w:tcPr>
          <w:p>
            <w:pPr>
              <w:spacing w:after="0"/>
              <w:rPr>
                <w:color w:val="auto"/>
                <w:sz w:val="20"/>
                <w:szCs w:val="20"/>
              </w:rPr>
            </w:pPr>
          </w:p>
        </w:tc>
        <w:tc>
          <w:tcPr>
            <w:tcW w:w="4400" w:type="dxa"/>
            <w:tcBorders>
              <w:bottom w:val="single" w:color="auto" w:sz="8" w:space="0"/>
            </w:tcBorders>
            <w:shd w:val="clear" w:color="auto" w:fill="CCCCCC"/>
            <w:vAlign w:val="bottom"/>
          </w:tcPr>
          <w:p>
            <w:pPr>
              <w:spacing w:after="0"/>
              <w:rPr>
                <w:color w:val="auto"/>
                <w:sz w:val="20"/>
                <w:szCs w:val="20"/>
              </w:rPr>
            </w:pPr>
          </w:p>
        </w:tc>
        <w:tc>
          <w:tcPr>
            <w:tcW w:w="14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1" w:hRule="atLeast"/>
        </w:trPr>
        <w:tc>
          <w:tcPr>
            <w:tcW w:w="120" w:type="dxa"/>
            <w:tcBorders>
              <w:left w:val="single" w:color="auto" w:sz="8" w:space="0"/>
            </w:tcBorders>
            <w:vAlign w:val="bottom"/>
          </w:tcPr>
          <w:p>
            <w:pPr>
              <w:spacing w:after="0"/>
              <w:rPr>
                <w:color w:val="auto"/>
                <w:sz w:val="23"/>
                <w:szCs w:val="23"/>
              </w:rPr>
            </w:pPr>
          </w:p>
        </w:tc>
        <w:tc>
          <w:tcPr>
            <w:tcW w:w="1040" w:type="dxa"/>
            <w:vAlign w:val="bottom"/>
          </w:tcPr>
          <w:p>
            <w:pPr>
              <w:spacing w:after="0"/>
              <w:rPr>
                <w:color w:val="auto"/>
                <w:sz w:val="23"/>
                <w:szCs w:val="23"/>
              </w:rPr>
            </w:pPr>
          </w:p>
        </w:tc>
        <w:tc>
          <w:tcPr>
            <w:tcW w:w="120" w:type="dxa"/>
            <w:tcBorders>
              <w:right w:val="single" w:color="auto" w:sz="8" w:space="0"/>
            </w:tcBorders>
            <w:vAlign w:val="bottom"/>
          </w:tcPr>
          <w:p>
            <w:pPr>
              <w:spacing w:after="0"/>
              <w:rPr>
                <w:color w:val="auto"/>
                <w:sz w:val="23"/>
                <w:szCs w:val="23"/>
              </w:rPr>
            </w:pPr>
          </w:p>
        </w:tc>
        <w:tc>
          <w:tcPr>
            <w:tcW w:w="100" w:type="dxa"/>
            <w:vAlign w:val="bottom"/>
          </w:tcPr>
          <w:p>
            <w:pPr>
              <w:spacing w:after="0"/>
              <w:rPr>
                <w:color w:val="auto"/>
                <w:sz w:val="23"/>
                <w:szCs w:val="23"/>
              </w:rPr>
            </w:pPr>
          </w:p>
        </w:tc>
        <w:tc>
          <w:tcPr>
            <w:tcW w:w="7660" w:type="dxa"/>
            <w:gridSpan w:val="5"/>
            <w:tcBorders>
              <w:right w:val="single" w:color="auto" w:sz="8" w:space="0"/>
            </w:tcBorders>
            <w:vAlign w:val="bottom"/>
          </w:tcPr>
          <w:p>
            <w:pPr>
              <w:spacing w:after="0" w:line="271" w:lineRule="exact"/>
              <w:rPr>
                <w:color w:val="auto"/>
                <w:sz w:val="20"/>
                <w:szCs w:val="20"/>
              </w:rPr>
            </w:pPr>
            <w:r>
              <w:rPr>
                <w:rFonts w:ascii="宋体" w:hAnsi="宋体" w:eastAsia="宋体" w:cs="宋体"/>
                <w:color w:val="auto"/>
                <w:sz w:val="24"/>
                <w:szCs w:val="24"/>
              </w:rPr>
              <w:t>不锈钢平台或登高装置支架采用304不锈钢方钢，平台表面铺设厚度不少</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于5mm的304不锈钢板或方管，应有足够的强度，并要求易清洁并具备防</w:t>
            </w:r>
          </w:p>
        </w:tc>
        <w:tc>
          <w:tcPr>
            <w:tcW w:w="360" w:type="dxa"/>
            <w:vAlign w:val="bottom"/>
          </w:tcPr>
          <w:p>
            <w:pPr>
              <w:spacing w:after="0"/>
              <w:rPr>
                <w:color w:val="auto"/>
                <w:sz w:val="1"/>
                <w:szCs w:val="1"/>
              </w:rPr>
            </w:pPr>
          </w:p>
        </w:tc>
      </w:tr>
      <w:tr>
        <w:tblPrEx>
          <w:tblLayout w:type="fixed"/>
        </w:tblPrEx>
        <w:trPr>
          <w:trHeight w:val="312" w:hRule="atLeast"/>
        </w:trPr>
        <w:tc>
          <w:tcPr>
            <w:tcW w:w="1160" w:type="dxa"/>
            <w:gridSpan w:val="2"/>
            <w:tcBorders>
              <w:lef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URS07-13</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5"/>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滑功能。所有接缝应满焊并打磨、抛光，制作完毕后应进行焊缝钝化处</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120" w:type="dxa"/>
            <w:tcBorders>
              <w:left w:val="single" w:color="auto" w:sz="8" w:space="0"/>
            </w:tcBorders>
            <w:vAlign w:val="bottom"/>
          </w:tcPr>
          <w:p>
            <w:pPr>
              <w:spacing w:after="0"/>
              <w:rPr>
                <w:color w:val="auto"/>
                <w:sz w:val="13"/>
                <w:szCs w:val="13"/>
              </w:rPr>
            </w:pPr>
          </w:p>
        </w:tc>
        <w:tc>
          <w:tcPr>
            <w:tcW w:w="10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00" w:type="dxa"/>
            <w:vAlign w:val="bottom"/>
          </w:tcPr>
          <w:p>
            <w:pPr>
              <w:spacing w:after="0"/>
              <w:rPr>
                <w:color w:val="auto"/>
                <w:sz w:val="13"/>
                <w:szCs w:val="13"/>
              </w:rPr>
            </w:pPr>
          </w:p>
        </w:tc>
        <w:tc>
          <w:tcPr>
            <w:tcW w:w="7660" w:type="dxa"/>
            <w:gridSpan w:val="5"/>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4" w:hRule="atLeast"/>
        </w:trPr>
        <w:tc>
          <w:tcPr>
            <w:tcW w:w="1280" w:type="dxa"/>
            <w:gridSpan w:val="3"/>
            <w:tcBorders>
              <w:left w:val="single" w:color="auto" w:sz="8" w:space="0"/>
              <w:bottom w:val="single" w:color="auto" w:sz="8" w:space="0"/>
              <w:right w:val="single" w:color="auto" w:sz="8" w:space="0"/>
            </w:tcBorders>
            <w:vAlign w:val="bottom"/>
          </w:tcPr>
          <w:p>
            <w:pPr>
              <w:spacing w:after="0"/>
              <w:rPr>
                <w:color w:val="auto"/>
                <w:sz w:val="16"/>
                <w:szCs w:val="16"/>
              </w:rPr>
            </w:pPr>
          </w:p>
        </w:tc>
        <w:tc>
          <w:tcPr>
            <w:tcW w:w="120" w:type="dxa"/>
            <w:gridSpan w:val="2"/>
            <w:tcBorders>
              <w:bottom w:val="single" w:color="auto" w:sz="8" w:space="0"/>
            </w:tcBorders>
            <w:vAlign w:val="bottom"/>
          </w:tcPr>
          <w:p>
            <w:pPr>
              <w:spacing w:after="0"/>
              <w:rPr>
                <w:color w:val="auto"/>
                <w:sz w:val="16"/>
                <w:szCs w:val="16"/>
              </w:rPr>
            </w:pPr>
          </w:p>
        </w:tc>
        <w:tc>
          <w:tcPr>
            <w:tcW w:w="2880" w:type="dxa"/>
            <w:tcBorders>
              <w:bottom w:val="single" w:color="auto" w:sz="8" w:space="0"/>
            </w:tcBorders>
            <w:vAlign w:val="bottom"/>
          </w:tcPr>
          <w:p>
            <w:pPr>
              <w:spacing w:after="0"/>
              <w:rPr>
                <w:color w:val="auto"/>
                <w:sz w:val="16"/>
                <w:szCs w:val="16"/>
              </w:rPr>
            </w:pPr>
          </w:p>
        </w:tc>
        <w:tc>
          <w:tcPr>
            <w:tcW w:w="220" w:type="dxa"/>
            <w:tcBorders>
              <w:bottom w:val="single" w:color="auto" w:sz="8" w:space="0"/>
            </w:tcBorders>
            <w:vAlign w:val="bottom"/>
          </w:tcPr>
          <w:p>
            <w:pPr>
              <w:spacing w:after="0"/>
              <w:rPr>
                <w:color w:val="auto"/>
                <w:sz w:val="16"/>
                <w:szCs w:val="16"/>
              </w:rPr>
            </w:pPr>
          </w:p>
        </w:tc>
        <w:tc>
          <w:tcPr>
            <w:tcW w:w="4540" w:type="dxa"/>
            <w:gridSpan w:val="2"/>
            <w:tcBorders>
              <w:bottom w:val="single" w:color="auto" w:sz="8" w:space="0"/>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9" w:hRule="atLeast"/>
        </w:trPr>
        <w:tc>
          <w:tcPr>
            <w:tcW w:w="1280" w:type="dxa"/>
            <w:gridSpan w:val="3"/>
            <w:tcBorders>
              <w:left w:val="single" w:color="auto" w:sz="8" w:space="0"/>
              <w:right w:val="single" w:color="auto" w:sz="8" w:space="0"/>
            </w:tcBorders>
            <w:vAlign w:val="bottom"/>
          </w:tcPr>
          <w:p>
            <w:pPr>
              <w:spacing w:after="0" w:line="274" w:lineRule="exact"/>
              <w:ind w:right="80"/>
              <w:jc w:val="center"/>
              <w:rPr>
                <w:color w:val="auto"/>
                <w:sz w:val="20"/>
                <w:szCs w:val="20"/>
              </w:rPr>
            </w:pPr>
            <w:r>
              <w:rPr>
                <w:rFonts w:ascii="宋体" w:hAnsi="宋体" w:eastAsia="宋体" w:cs="宋体"/>
                <w:color w:val="auto"/>
                <w:w w:val="99"/>
                <w:sz w:val="24"/>
                <w:szCs w:val="24"/>
              </w:rPr>
              <w:t>URS07-14</w:t>
            </w:r>
          </w:p>
        </w:tc>
        <w:tc>
          <w:tcPr>
            <w:tcW w:w="7760" w:type="dxa"/>
            <w:gridSpan w:val="6"/>
            <w:tcBorders>
              <w:right w:val="single" w:color="auto" w:sz="8" w:space="0"/>
            </w:tcBorders>
            <w:vAlign w:val="bottom"/>
          </w:tcPr>
          <w:p>
            <w:pPr>
              <w:spacing w:after="0" w:line="292" w:lineRule="exact"/>
              <w:ind w:left="120"/>
              <w:rPr>
                <w:color w:val="auto"/>
                <w:sz w:val="20"/>
                <w:szCs w:val="20"/>
              </w:rPr>
            </w:pPr>
            <w:r>
              <w:rPr>
                <w:rFonts w:ascii="宋体" w:hAnsi="宋体" w:eastAsia="宋体" w:cs="宋体"/>
                <w:color w:val="auto"/>
                <w:sz w:val="24"/>
                <w:szCs w:val="24"/>
              </w:rPr>
              <w:t>设备表面所有紧固件都应为</w:t>
            </w:r>
            <w:r>
              <w:rPr>
                <w:rFonts w:ascii="Times New Roman" w:hAnsi="Times New Roman" w:eastAsia="Times New Roman" w:cs="Times New Roman"/>
                <w:color w:val="auto"/>
                <w:sz w:val="24"/>
                <w:szCs w:val="24"/>
              </w:rPr>
              <w:t xml:space="preserve"> 304 </w:t>
            </w:r>
            <w:r>
              <w:rPr>
                <w:rFonts w:ascii="宋体" w:hAnsi="宋体" w:eastAsia="宋体" w:cs="宋体"/>
                <w:color w:val="auto"/>
                <w:sz w:val="24"/>
                <w:szCs w:val="24"/>
              </w:rPr>
              <w:t>不锈钢材质。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9" w:hRule="atLeast"/>
        </w:trPr>
        <w:tc>
          <w:tcPr>
            <w:tcW w:w="1160" w:type="dxa"/>
            <w:gridSpan w:val="2"/>
            <w:tcBorders>
              <w:left w:val="single" w:color="auto" w:sz="8" w:space="0"/>
              <w:bottom w:val="single" w:color="auto" w:sz="8" w:space="0"/>
            </w:tcBorders>
            <w:vAlign w:val="bottom"/>
          </w:tcPr>
          <w:p>
            <w:pPr>
              <w:spacing w:after="0"/>
              <w:rPr>
                <w:color w:val="auto"/>
                <w:sz w:val="19"/>
                <w:szCs w:val="19"/>
              </w:rPr>
            </w:pPr>
          </w:p>
        </w:tc>
        <w:tc>
          <w:tcPr>
            <w:tcW w:w="120" w:type="dxa"/>
            <w:tcBorders>
              <w:bottom w:val="single" w:color="auto" w:sz="8" w:space="0"/>
              <w:right w:val="single" w:color="auto" w:sz="8" w:space="0"/>
            </w:tcBorders>
            <w:vAlign w:val="bottom"/>
          </w:tcPr>
          <w:p>
            <w:pPr>
              <w:spacing w:after="0"/>
              <w:rPr>
                <w:color w:val="auto"/>
                <w:sz w:val="19"/>
                <w:szCs w:val="19"/>
              </w:rPr>
            </w:pPr>
          </w:p>
        </w:tc>
        <w:tc>
          <w:tcPr>
            <w:tcW w:w="100" w:type="dxa"/>
            <w:tcBorders>
              <w:bottom w:val="single" w:color="auto" w:sz="8" w:space="0"/>
            </w:tcBorders>
            <w:vAlign w:val="bottom"/>
          </w:tcPr>
          <w:p>
            <w:pPr>
              <w:spacing w:after="0"/>
              <w:rPr>
                <w:color w:val="auto"/>
                <w:sz w:val="19"/>
                <w:szCs w:val="19"/>
              </w:rPr>
            </w:pPr>
          </w:p>
        </w:tc>
        <w:tc>
          <w:tcPr>
            <w:tcW w:w="20" w:type="dxa"/>
            <w:tcBorders>
              <w:bottom w:val="single" w:color="auto" w:sz="8" w:space="0"/>
            </w:tcBorders>
            <w:vAlign w:val="bottom"/>
          </w:tcPr>
          <w:p>
            <w:pPr>
              <w:spacing w:after="0"/>
              <w:rPr>
                <w:color w:val="auto"/>
                <w:sz w:val="19"/>
                <w:szCs w:val="19"/>
              </w:rPr>
            </w:pPr>
          </w:p>
        </w:tc>
        <w:tc>
          <w:tcPr>
            <w:tcW w:w="3100" w:type="dxa"/>
            <w:gridSpan w:val="2"/>
            <w:tcBorders>
              <w:bottom w:val="single" w:color="auto" w:sz="8" w:space="0"/>
            </w:tcBorders>
            <w:vAlign w:val="bottom"/>
          </w:tcPr>
          <w:p>
            <w:pPr>
              <w:spacing w:after="0"/>
              <w:rPr>
                <w:color w:val="auto"/>
                <w:sz w:val="19"/>
                <w:szCs w:val="19"/>
              </w:rPr>
            </w:pPr>
          </w:p>
        </w:tc>
        <w:tc>
          <w:tcPr>
            <w:tcW w:w="4540" w:type="dxa"/>
            <w:gridSpan w:val="2"/>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3" w:hRule="atLeast"/>
        </w:trPr>
        <w:tc>
          <w:tcPr>
            <w:tcW w:w="120" w:type="dxa"/>
            <w:tcBorders>
              <w:left w:val="single" w:color="auto" w:sz="8" w:space="0"/>
            </w:tcBorders>
            <w:vAlign w:val="bottom"/>
          </w:tcPr>
          <w:p>
            <w:pPr>
              <w:spacing w:after="0"/>
              <w:rPr>
                <w:color w:val="auto"/>
                <w:sz w:val="9"/>
                <w:szCs w:val="9"/>
              </w:rPr>
            </w:pPr>
          </w:p>
        </w:tc>
        <w:tc>
          <w:tcPr>
            <w:tcW w:w="1040" w:type="dxa"/>
            <w:vAlign w:val="bottom"/>
          </w:tcPr>
          <w:p>
            <w:pPr>
              <w:spacing w:after="0"/>
              <w:rPr>
                <w:color w:val="auto"/>
                <w:sz w:val="9"/>
                <w:szCs w:val="9"/>
              </w:rPr>
            </w:pPr>
          </w:p>
        </w:tc>
        <w:tc>
          <w:tcPr>
            <w:tcW w:w="120" w:type="dxa"/>
            <w:tcBorders>
              <w:right w:val="single" w:color="auto" w:sz="8" w:space="0"/>
            </w:tcBorders>
            <w:vAlign w:val="bottom"/>
          </w:tcPr>
          <w:p>
            <w:pPr>
              <w:spacing w:after="0"/>
              <w:rPr>
                <w:color w:val="auto"/>
                <w:sz w:val="9"/>
                <w:szCs w:val="9"/>
              </w:rPr>
            </w:pPr>
          </w:p>
        </w:tc>
        <w:tc>
          <w:tcPr>
            <w:tcW w:w="100" w:type="dxa"/>
            <w:vAlign w:val="bottom"/>
          </w:tcPr>
          <w:p>
            <w:pPr>
              <w:spacing w:after="0"/>
              <w:rPr>
                <w:color w:val="auto"/>
                <w:sz w:val="9"/>
                <w:szCs w:val="9"/>
              </w:rPr>
            </w:pPr>
          </w:p>
        </w:tc>
        <w:tc>
          <w:tcPr>
            <w:tcW w:w="20" w:type="dxa"/>
            <w:vAlign w:val="bottom"/>
          </w:tcPr>
          <w:p>
            <w:pPr>
              <w:spacing w:after="0"/>
              <w:rPr>
                <w:color w:val="auto"/>
                <w:sz w:val="9"/>
                <w:szCs w:val="9"/>
              </w:rPr>
            </w:pPr>
          </w:p>
        </w:tc>
        <w:tc>
          <w:tcPr>
            <w:tcW w:w="2880" w:type="dxa"/>
            <w:vAlign w:val="bottom"/>
          </w:tcPr>
          <w:p>
            <w:pPr>
              <w:spacing w:after="0"/>
              <w:rPr>
                <w:color w:val="auto"/>
                <w:sz w:val="9"/>
                <w:szCs w:val="9"/>
              </w:rPr>
            </w:pPr>
          </w:p>
        </w:tc>
        <w:tc>
          <w:tcPr>
            <w:tcW w:w="220" w:type="dxa"/>
            <w:vAlign w:val="bottom"/>
          </w:tcPr>
          <w:p>
            <w:pPr>
              <w:spacing w:after="0"/>
              <w:rPr>
                <w:color w:val="auto"/>
                <w:sz w:val="9"/>
                <w:szCs w:val="9"/>
              </w:rPr>
            </w:pPr>
          </w:p>
        </w:tc>
        <w:tc>
          <w:tcPr>
            <w:tcW w:w="4400" w:type="dxa"/>
            <w:vAlign w:val="bottom"/>
          </w:tcPr>
          <w:p>
            <w:pPr>
              <w:spacing w:after="0"/>
              <w:rPr>
                <w:color w:val="auto"/>
                <w:sz w:val="9"/>
                <w:szCs w:val="9"/>
              </w:rPr>
            </w:pPr>
          </w:p>
        </w:tc>
        <w:tc>
          <w:tcPr>
            <w:tcW w:w="14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160" w:type="dxa"/>
            <w:gridSpan w:val="2"/>
            <w:tcBorders>
              <w:lef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URS07-15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880" w:type="dxa"/>
            <w:tcBorders>
              <w:bottom w:val="single" w:color="FF00FF" w:sz="8" w:space="0"/>
            </w:tcBorders>
            <w:shd w:val="clear" w:color="auto" w:fill="FF00FF"/>
            <w:vAlign w:val="bottom"/>
          </w:tcPr>
          <w:p>
            <w:pPr>
              <w:spacing w:after="0" w:line="274" w:lineRule="exact"/>
              <w:rPr>
                <w:color w:val="auto"/>
                <w:sz w:val="20"/>
                <w:szCs w:val="20"/>
              </w:rPr>
            </w:pPr>
            <w:r>
              <w:rPr>
                <w:rFonts w:ascii="宋体" w:hAnsi="宋体" w:eastAsia="宋体" w:cs="宋体"/>
                <w:color w:val="auto"/>
                <w:w w:val="91"/>
                <w:sz w:val="24"/>
                <w:szCs w:val="24"/>
              </w:rPr>
              <w:t>电缆必须有不锈钢穿管保护。</w:t>
            </w:r>
          </w:p>
        </w:tc>
        <w:tc>
          <w:tcPr>
            <w:tcW w:w="220" w:type="dxa"/>
            <w:vAlign w:val="bottom"/>
          </w:tcPr>
          <w:p>
            <w:pPr>
              <w:spacing w:after="0"/>
              <w:rPr>
                <w:color w:val="auto"/>
                <w:sz w:val="24"/>
                <w:szCs w:val="24"/>
              </w:rPr>
            </w:pPr>
          </w:p>
        </w:tc>
        <w:tc>
          <w:tcPr>
            <w:tcW w:w="4540" w:type="dxa"/>
            <w:gridSpan w:val="2"/>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7" w:hRule="atLeast"/>
        </w:trPr>
        <w:tc>
          <w:tcPr>
            <w:tcW w:w="1280" w:type="dxa"/>
            <w:gridSpan w:val="3"/>
            <w:tcBorders>
              <w:left w:val="single" w:color="auto" w:sz="8" w:space="0"/>
              <w:bottom w:val="single" w:color="auto" w:sz="8" w:space="0"/>
              <w:right w:val="single" w:color="auto" w:sz="8" w:space="0"/>
            </w:tcBorders>
            <w:vAlign w:val="bottom"/>
          </w:tcPr>
          <w:p>
            <w:pPr>
              <w:spacing w:after="0"/>
              <w:rPr>
                <w:color w:val="auto"/>
                <w:sz w:val="17"/>
                <w:szCs w:val="17"/>
              </w:rPr>
            </w:pPr>
          </w:p>
        </w:tc>
        <w:tc>
          <w:tcPr>
            <w:tcW w:w="7760" w:type="dxa"/>
            <w:gridSpan w:val="6"/>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80" w:type="dxa"/>
            <w:gridSpan w:val="3"/>
            <w:tcBorders>
              <w:left w:val="single" w:color="auto" w:sz="8" w:space="0"/>
              <w:right w:val="single" w:color="auto" w:sz="8" w:space="0"/>
            </w:tcBorders>
            <w:vAlign w:val="bottom"/>
          </w:tcPr>
          <w:p>
            <w:pPr>
              <w:spacing w:after="0" w:line="274" w:lineRule="exact"/>
              <w:ind w:right="80"/>
              <w:jc w:val="center"/>
              <w:rPr>
                <w:color w:val="auto"/>
                <w:sz w:val="20"/>
                <w:szCs w:val="20"/>
              </w:rPr>
            </w:pPr>
            <w:r>
              <w:rPr>
                <w:rFonts w:ascii="宋体" w:hAnsi="宋体" w:eastAsia="宋体" w:cs="宋体"/>
                <w:color w:val="auto"/>
                <w:w w:val="99"/>
                <w:sz w:val="24"/>
                <w:szCs w:val="24"/>
              </w:rPr>
              <w:t>URS07-16</w:t>
            </w:r>
          </w:p>
        </w:tc>
        <w:tc>
          <w:tcPr>
            <w:tcW w:w="3220" w:type="dxa"/>
            <w:gridSpan w:val="4"/>
            <w:vAlign w:val="bottom"/>
          </w:tcPr>
          <w:p>
            <w:pPr>
              <w:spacing w:after="0" w:line="274" w:lineRule="exact"/>
              <w:ind w:left="100"/>
              <w:rPr>
                <w:color w:val="auto"/>
                <w:sz w:val="20"/>
                <w:szCs w:val="20"/>
              </w:rPr>
            </w:pPr>
            <w:r>
              <w:rPr>
                <w:rFonts w:ascii="宋体" w:hAnsi="宋体" w:eastAsia="宋体" w:cs="宋体"/>
                <w:color w:val="auto"/>
                <w:w w:val="89"/>
                <w:sz w:val="24"/>
                <w:szCs w:val="24"/>
              </w:rPr>
              <w:t>配备独立的 304 不锈钢控制柜。</w:t>
            </w:r>
          </w:p>
        </w:tc>
        <w:tc>
          <w:tcPr>
            <w:tcW w:w="4540" w:type="dxa"/>
            <w:gridSpan w:val="2"/>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 w:type="dxa"/>
            <w:tcBorders>
              <w:left w:val="single" w:color="auto" w:sz="8" w:space="0"/>
              <w:bottom w:val="single" w:color="auto" w:sz="8" w:space="0"/>
            </w:tcBorders>
            <w:vAlign w:val="bottom"/>
          </w:tcPr>
          <w:p>
            <w:pPr>
              <w:spacing w:after="0"/>
              <w:rPr>
                <w:color w:val="auto"/>
                <w:sz w:val="20"/>
                <w:szCs w:val="20"/>
              </w:rPr>
            </w:pPr>
          </w:p>
        </w:tc>
        <w:tc>
          <w:tcPr>
            <w:tcW w:w="1040" w:type="dxa"/>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660" w:type="dxa"/>
            <w:gridSpan w:val="5"/>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配电管线安装符合规范，所有设备和控制配线应贴上标签并经确认。外</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160" w:type="dxa"/>
            <w:gridSpan w:val="2"/>
            <w:tcBorders>
              <w:lef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URS07-17</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露的配电线管需外套304不锈钢管，在平台上的管线需设置配套的管架，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0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66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确保无卫生死角和利于清洁。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0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2880" w:type="dxa"/>
            <w:tcBorders>
              <w:bottom w:val="single" w:color="auto" w:sz="8" w:space="0"/>
            </w:tcBorders>
            <w:vAlign w:val="bottom"/>
          </w:tcPr>
          <w:p>
            <w:pPr>
              <w:spacing w:after="0"/>
              <w:rPr>
                <w:color w:val="auto"/>
                <w:sz w:val="10"/>
                <w:szCs w:val="10"/>
              </w:rPr>
            </w:pPr>
          </w:p>
        </w:tc>
        <w:tc>
          <w:tcPr>
            <w:tcW w:w="220" w:type="dxa"/>
            <w:tcBorders>
              <w:bottom w:val="single" w:color="auto" w:sz="8" w:space="0"/>
            </w:tcBorders>
            <w:vAlign w:val="bottom"/>
          </w:tcPr>
          <w:p>
            <w:pPr>
              <w:spacing w:after="0"/>
              <w:rPr>
                <w:color w:val="auto"/>
                <w:sz w:val="10"/>
                <w:szCs w:val="10"/>
              </w:rPr>
            </w:pPr>
          </w:p>
        </w:tc>
        <w:tc>
          <w:tcPr>
            <w:tcW w:w="4400" w:type="dxa"/>
            <w:tcBorders>
              <w:bottom w:val="single" w:color="auto" w:sz="8" w:space="0"/>
            </w:tcBorders>
            <w:vAlign w:val="bottom"/>
          </w:tcPr>
          <w:p>
            <w:pPr>
              <w:spacing w:after="0"/>
              <w:rPr>
                <w:color w:val="auto"/>
                <w:sz w:val="10"/>
                <w:szCs w:val="10"/>
              </w:rPr>
            </w:pPr>
          </w:p>
        </w:tc>
        <w:tc>
          <w:tcPr>
            <w:tcW w:w="14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1423670</wp:posOffset>
            </wp:positionH>
            <wp:positionV relativeFrom="paragraph">
              <wp:posOffset>-1287145</wp:posOffset>
            </wp:positionV>
            <wp:extent cx="1524000" cy="248285"/>
            <wp:effectExtent l="0" t="0" r="0" b="1841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noChangeArrowheads="1"/>
                    </pic:cNvPicPr>
                  </pic:nvPicPr>
                  <pic:blipFill>
                    <a:blip r:embed="rId16"/>
                    <a:srcRect/>
                    <a:stretch>
                      <a:fillRect/>
                    </a:stretch>
                  </pic:blipFill>
                  <pic:spPr>
                    <a:xfrm>
                      <a:off x="0" y="0"/>
                      <a:ext cx="1524000" cy="24828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34" w:lineRule="exact"/>
        <w:rPr>
          <w:color w:val="auto"/>
          <w:sz w:val="20"/>
          <w:szCs w:val="20"/>
        </w:rPr>
      </w:pPr>
    </w:p>
    <w:p>
      <w:pPr>
        <w:tabs>
          <w:tab w:val="left" w:pos="960"/>
        </w:tabs>
        <w:spacing w:after="0" w:line="291" w:lineRule="exact"/>
        <w:ind w:left="260"/>
        <w:rPr>
          <w:color w:val="auto"/>
          <w:sz w:val="20"/>
          <w:szCs w:val="20"/>
        </w:rPr>
      </w:pPr>
      <w:r>
        <w:rPr>
          <w:rFonts w:ascii="Arial" w:hAnsi="Arial" w:eastAsia="Arial" w:cs="Arial"/>
          <w:b/>
          <w:bCs/>
          <w:color w:val="auto"/>
          <w:sz w:val="24"/>
          <w:szCs w:val="24"/>
        </w:rPr>
        <w:t>7.2.7</w:t>
      </w:r>
      <w:r>
        <w:rPr>
          <w:rFonts w:ascii="Arial" w:hAnsi="Arial" w:eastAsia="Arial" w:cs="Arial"/>
          <w:b/>
          <w:bCs/>
          <w:color w:val="auto"/>
          <w:sz w:val="24"/>
          <w:szCs w:val="24"/>
        </w:rPr>
        <w:tab/>
      </w:r>
      <w:r>
        <w:rPr>
          <w:rFonts w:ascii="Arial" w:hAnsi="Arial" w:eastAsia="Arial" w:cs="Arial"/>
          <w:b/>
          <w:bCs/>
          <w:color w:val="auto"/>
          <w:sz w:val="24"/>
          <w:szCs w:val="24"/>
        </w:rPr>
        <w:t>URS08</w:t>
      </w:r>
      <w:r>
        <w:rPr>
          <w:rFonts w:ascii="宋体" w:hAnsi="宋体" w:eastAsia="宋体" w:cs="宋体"/>
          <w:b/>
          <w:bCs/>
          <w:color w:val="auto"/>
          <w:sz w:val="24"/>
          <w:szCs w:val="24"/>
        </w:rPr>
        <w:t>：技术要求</w:t>
      </w:r>
    </w:p>
    <w:p>
      <w:pPr>
        <w:spacing w:after="0" w:line="291" w:lineRule="exact"/>
        <w:rPr>
          <w:color w:val="auto"/>
          <w:sz w:val="20"/>
          <w:szCs w:val="20"/>
        </w:rPr>
      </w:pPr>
    </w:p>
    <w:p>
      <w:pPr>
        <w:tabs>
          <w:tab w:val="left" w:pos="1320"/>
        </w:tabs>
        <w:spacing w:after="0" w:line="290" w:lineRule="exact"/>
        <w:ind w:left="260"/>
        <w:rPr>
          <w:color w:val="auto"/>
          <w:sz w:val="20"/>
          <w:szCs w:val="20"/>
        </w:rPr>
      </w:pPr>
      <w:r>
        <w:rPr>
          <w:rFonts w:ascii="Times New Roman" w:hAnsi="Times New Roman" w:eastAsia="Times New Roman" w:cs="Times New Roman"/>
          <w:color w:val="auto"/>
          <w:sz w:val="24"/>
          <w:szCs w:val="24"/>
        </w:rPr>
        <w:t>7.2.8.1</w:t>
      </w:r>
      <w:r>
        <w:rPr>
          <w:color w:val="auto"/>
          <w:sz w:val="20"/>
          <w:szCs w:val="20"/>
        </w:rPr>
        <w:tab/>
      </w:r>
      <w:r>
        <w:rPr>
          <w:rFonts w:ascii="宋体" w:hAnsi="宋体" w:eastAsia="宋体" w:cs="宋体"/>
          <w:color w:val="auto"/>
          <w:sz w:val="23"/>
          <w:szCs w:val="23"/>
        </w:rPr>
        <w:t>URS08-1：产品质量要求</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316865</wp:posOffset>
                </wp:positionH>
                <wp:positionV relativeFrom="paragraph">
                  <wp:posOffset>239395</wp:posOffset>
                </wp:positionV>
                <wp:extent cx="895985" cy="0"/>
                <wp:effectExtent l="0" t="0" r="0" b="0"/>
                <wp:wrapNone/>
                <wp:docPr id="87" name="Shape 87"/>
                <wp:cNvGraphicFramePr/>
                <a:graphic xmlns:a="http://schemas.openxmlformats.org/drawingml/2006/main">
                  <a:graphicData uri="http://schemas.microsoft.com/office/word/2010/wordprocessingShape">
                    <wps:wsp>
                      <wps:cNvCnPr/>
                      <wps:spPr>
                        <a:xfrm>
                          <a:off x="0" y="0"/>
                          <a:ext cx="895985" cy="4763"/>
                        </a:xfrm>
                        <a:prstGeom prst="line">
                          <a:avLst/>
                        </a:prstGeom>
                        <a:solidFill>
                          <a:srgbClr val="FFFFFF"/>
                        </a:solidFill>
                        <a:ln w="18287">
                          <a:solidFill>
                            <a:srgbClr val="CCCCCC"/>
                          </a:solidFill>
                          <a:miter lim="800000"/>
                        </a:ln>
                      </wps:spPr>
                      <wps:bodyPr/>
                    </wps:wsp>
                  </a:graphicData>
                </a:graphic>
              </wp:anchor>
            </w:drawing>
          </mc:Choice>
          <mc:Fallback>
            <w:pict>
              <v:line id="Shape 87" o:spid="_x0000_s1026" o:spt="20" style="position:absolute;left:0pt;margin-left:24.95pt;margin-top:18.85pt;height:0pt;width:70.55pt;z-index:-251658240;mso-width-relative:page;mso-height-relative:page;" fillcolor="#FFFFFF" filled="t" stroked="t" coordsize="21600,21600" o:allowincell="f" o:gfxdata="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&#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rhHk1gAAAAgBAAAPAAAAAAAAAAEAIAAAACIAAABk&#10;cnMvZG93bnJldi54bWxQSwECFAAUAAAACACHTuJAm5YJ55YBAABNAwAADgAAAAAAAAABACAAAAAl&#10;AQAAZHJzL2Uyb0RvYy54bWxQSwUGAAAAAAYABgBZAQAALQUAAAAA&#10;">
                <v:fill on="t" focussize="0,0"/>
                <v:stroke weight="1.43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346710</wp:posOffset>
                </wp:positionH>
                <wp:positionV relativeFrom="paragraph">
                  <wp:posOffset>229870</wp:posOffset>
                </wp:positionV>
                <wp:extent cx="0" cy="486410"/>
                <wp:effectExtent l="29845" t="0" r="46355" b="8890"/>
                <wp:wrapNone/>
                <wp:docPr id="88" name="Shape 88"/>
                <wp:cNvGraphicFramePr/>
                <a:graphic xmlns:a="http://schemas.openxmlformats.org/drawingml/2006/main">
                  <a:graphicData uri="http://schemas.microsoft.com/office/word/2010/wordprocessingShape">
                    <wps:wsp>
                      <wps:cNvCnPr/>
                      <wps:spPr>
                        <a:xfrm>
                          <a:off x="0" y="0"/>
                          <a:ext cx="4763" cy="486410"/>
                        </a:xfrm>
                        <a:prstGeom prst="line">
                          <a:avLst/>
                        </a:prstGeom>
                        <a:solidFill>
                          <a:srgbClr val="FFFFFF"/>
                        </a:solidFill>
                        <a:ln w="59436">
                          <a:solidFill>
                            <a:srgbClr val="CCCCCC"/>
                          </a:solidFill>
                          <a:miter lim="800000"/>
                        </a:ln>
                      </wps:spPr>
                      <wps:bodyPr/>
                    </wps:wsp>
                  </a:graphicData>
                </a:graphic>
              </wp:anchor>
            </w:drawing>
          </mc:Choice>
          <mc:Fallback>
            <w:pict>
              <v:line id="Shape 88" o:spid="_x0000_s1026" o:spt="20" style="position:absolute;left:0pt;margin-left:27.3pt;margin-top:18.1pt;height:38.3pt;width:0pt;z-index:-251658240;mso-width-relative:page;mso-height-relative:page;" fillcolor="#FFFFFF" filled="t" stroked="t" coordsize="21600,21600" o:allowincell="f" o:gfxdata="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VPhp01wAAAAgBAAAPAAAAAAAAAAEAIAAA&#10;ACIAAABkcnMvZG93bnJldi54bWxQSwECFAAUAAAACACHTuJAGuiuopsBAABNAwAADgAAAAAAAAAB&#10;ACAAAAAmAQAAZHJzL2Uyb0RvYy54bWxQSwUGAAAAAAYABgBZAQAAMwUAAAAA&#10;">
                <v:fill on="t" focussize="0,0"/>
                <v:stroke weight="4.68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316865</wp:posOffset>
                </wp:positionH>
                <wp:positionV relativeFrom="paragraph">
                  <wp:posOffset>707390</wp:posOffset>
                </wp:positionV>
                <wp:extent cx="895985" cy="0"/>
                <wp:effectExtent l="0" t="0" r="0" b="0"/>
                <wp:wrapNone/>
                <wp:docPr id="89" name="Shape 89"/>
                <wp:cNvGraphicFramePr/>
                <a:graphic xmlns:a="http://schemas.openxmlformats.org/drawingml/2006/main">
                  <a:graphicData uri="http://schemas.microsoft.com/office/word/2010/wordprocessingShape">
                    <wps:wsp>
                      <wps:cNvCnPr/>
                      <wps:spPr>
                        <a:xfrm>
                          <a:off x="0" y="0"/>
                          <a:ext cx="895985" cy="4763"/>
                        </a:xfrm>
                        <a:prstGeom prst="line">
                          <a:avLst/>
                        </a:prstGeom>
                        <a:solidFill>
                          <a:srgbClr val="FFFFFF"/>
                        </a:solidFill>
                        <a:ln w="18288">
                          <a:solidFill>
                            <a:srgbClr val="CCCCCC"/>
                          </a:solidFill>
                          <a:miter lim="800000"/>
                        </a:ln>
                      </wps:spPr>
                      <wps:bodyPr/>
                    </wps:wsp>
                  </a:graphicData>
                </a:graphic>
              </wp:anchor>
            </w:drawing>
          </mc:Choice>
          <mc:Fallback>
            <w:pict>
              <v:line id="Shape 89" o:spid="_x0000_s1026" o:spt="20" style="position:absolute;left:0pt;margin-left:24.95pt;margin-top:55.7pt;height:0pt;width:70.55pt;z-index:-251658240;mso-width-relative:page;mso-height-relative:page;" fillcolor="#FFFFFF" filled="t" stroked="t" coordsize="21600,21600" o:allowincell="f" o:gfxdata="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QUFY/WAAAACgEAAA8AAAAAAAAAAQAgAAAAIgAA&#10;AGRycy9kb3ducmV2LnhtbFBLAQIUABQAAAAIAIdO4kDAXMytmAEAAE0DAAAOAAAAAAAAAAEAIAAA&#10;ACUBAABkcnMvZTJvRG9jLnhtbFBLBQYAAAAABgAGAFkBAAAvBQAAAAA=&#10;">
                <v:fill on="t" focussize="0,0"/>
                <v:stroke weight="1.44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1219200</wp:posOffset>
                </wp:positionH>
                <wp:positionV relativeFrom="paragraph">
                  <wp:posOffset>239395</wp:posOffset>
                </wp:positionV>
                <wp:extent cx="4556125" cy="0"/>
                <wp:effectExtent l="0" t="0" r="0" b="0"/>
                <wp:wrapNone/>
                <wp:docPr id="90" name="Shape 90"/>
                <wp:cNvGraphicFramePr/>
                <a:graphic xmlns:a="http://schemas.openxmlformats.org/drawingml/2006/main">
                  <a:graphicData uri="http://schemas.microsoft.com/office/word/2010/wordprocessingShape">
                    <wps:wsp>
                      <wps:cNvCnPr/>
                      <wps:spPr>
                        <a:xfrm>
                          <a:off x="0" y="0"/>
                          <a:ext cx="4556125" cy="4763"/>
                        </a:xfrm>
                        <a:prstGeom prst="line">
                          <a:avLst/>
                        </a:prstGeom>
                        <a:solidFill>
                          <a:srgbClr val="FFFFFF"/>
                        </a:solidFill>
                        <a:ln w="18287">
                          <a:solidFill>
                            <a:srgbClr val="CCCCCC"/>
                          </a:solidFill>
                          <a:miter lim="800000"/>
                        </a:ln>
                      </wps:spPr>
                      <wps:bodyPr/>
                    </wps:wsp>
                  </a:graphicData>
                </a:graphic>
              </wp:anchor>
            </w:drawing>
          </mc:Choice>
          <mc:Fallback>
            <w:pict>
              <v:line id="Shape 90" o:spid="_x0000_s1026" o:spt="20" style="position:absolute;left:0pt;margin-left:96pt;margin-top:18.85pt;height:0pt;width:358.75pt;z-index:-251658240;mso-width-relative:page;mso-height-relative:page;" fillcolor="#FFFFFF" filled="t" stroked="t" coordsize="21600,21600" o:allowincell="f" o:gfxdata="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X16j/XAAAACQEAAA8AAAAAAAAAAQAgAAAA&#10;IgAAAGRycy9kb3ducmV2LnhtbFBLAQIUABQAAAAIAIdO4kDgbsPqmgEAAE4DAAAOAAAAAAAAAAEA&#10;IAAAACYBAABkcnMvZTJvRG9jLnhtbFBLBQYAAAAABgAGAFkBAAAyBQAAAAA=&#10;">
                <v:fill on="t" focussize="0,0"/>
                <v:stroke weight="1.43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5744845</wp:posOffset>
                </wp:positionH>
                <wp:positionV relativeFrom="paragraph">
                  <wp:posOffset>229870</wp:posOffset>
                </wp:positionV>
                <wp:extent cx="0" cy="486410"/>
                <wp:effectExtent l="29210" t="0" r="46990" b="8890"/>
                <wp:wrapNone/>
                <wp:docPr id="91" name="Shape 91"/>
                <wp:cNvGraphicFramePr/>
                <a:graphic xmlns:a="http://schemas.openxmlformats.org/drawingml/2006/main">
                  <a:graphicData uri="http://schemas.microsoft.com/office/word/2010/wordprocessingShape">
                    <wps:wsp>
                      <wps:cNvCnPr/>
                      <wps:spPr>
                        <a:xfrm>
                          <a:off x="0" y="0"/>
                          <a:ext cx="4763" cy="486410"/>
                        </a:xfrm>
                        <a:prstGeom prst="line">
                          <a:avLst/>
                        </a:prstGeom>
                        <a:solidFill>
                          <a:srgbClr val="FFFFFF"/>
                        </a:solidFill>
                        <a:ln w="57911">
                          <a:solidFill>
                            <a:srgbClr val="CCCCCC"/>
                          </a:solidFill>
                          <a:miter lim="800000"/>
                        </a:ln>
                      </wps:spPr>
                      <wps:bodyPr/>
                    </wps:wsp>
                  </a:graphicData>
                </a:graphic>
              </wp:anchor>
            </w:drawing>
          </mc:Choice>
          <mc:Fallback>
            <w:pict>
              <v:line id="Shape 91" o:spid="_x0000_s1026" o:spt="20" style="position:absolute;left:0pt;margin-left:452.35pt;margin-top:18.1pt;height:38.3pt;width:0pt;z-index:-251658240;mso-width-relative:page;mso-height-relative:page;" fillcolor="#FFFFFF" filled="t" stroked="t" coordsize="21600,21600" o:allowincell="f" o:gfxdata="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rC0v5tcAAAAKAQAADwAAAAAAAAABACAA&#10;AAAiAAAAZHJzL2Rvd25yZXYueG1sUEsBAhQAFAAAAAgAh07iQL3fPC2cAQAATQMAAA4AAAAAAAAA&#10;AQAgAAAAJgEAAGRycy9lMm9Eb2MueG1sUEsFBgAAAAAGAAYAWQEAADQFAAAAAA==&#10;">
                <v:fill on="t" focussize="0,0"/>
                <v:stroke weight="4.55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1219200</wp:posOffset>
                </wp:positionH>
                <wp:positionV relativeFrom="paragraph">
                  <wp:posOffset>707390</wp:posOffset>
                </wp:positionV>
                <wp:extent cx="4554855" cy="0"/>
                <wp:effectExtent l="0" t="0" r="0" b="0"/>
                <wp:wrapNone/>
                <wp:docPr id="92" name="Shape 92"/>
                <wp:cNvGraphicFramePr/>
                <a:graphic xmlns:a="http://schemas.openxmlformats.org/drawingml/2006/main">
                  <a:graphicData uri="http://schemas.microsoft.com/office/word/2010/wordprocessingShape">
                    <wps:wsp>
                      <wps:cNvCnPr/>
                      <wps:spPr>
                        <a:xfrm>
                          <a:off x="0" y="0"/>
                          <a:ext cx="4554855" cy="4763"/>
                        </a:xfrm>
                        <a:prstGeom prst="line">
                          <a:avLst/>
                        </a:prstGeom>
                        <a:solidFill>
                          <a:srgbClr val="FFFFFF"/>
                        </a:solidFill>
                        <a:ln w="18288">
                          <a:solidFill>
                            <a:srgbClr val="CCCCCC"/>
                          </a:solidFill>
                          <a:miter lim="800000"/>
                        </a:ln>
                      </wps:spPr>
                      <wps:bodyPr/>
                    </wps:wsp>
                  </a:graphicData>
                </a:graphic>
              </wp:anchor>
            </w:drawing>
          </mc:Choice>
          <mc:Fallback>
            <w:pict>
              <v:line id="Shape 92" o:spid="_x0000_s1026" o:spt="20" style="position:absolute;left:0pt;margin-left:96pt;margin-top:55.7pt;height:0pt;width:358.65pt;z-index:-251658240;mso-width-relative:page;mso-height-relative:page;" fillcolor="#FFFFFF" filled="t" stroked="t" coordsize="21600,21600" o:allowincell="f" o:gfxdata="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Z4EezYAAAACwEAAA8AAAAAAAAAAQAgAAAA&#10;IgAAAGRycy9kb3ducmV2LnhtbFBLAQIUABQAAAAIAIdO4kDN9XDJmQEAAE4DAAAOAAAAAAAAAAEA&#10;IAAAACcBAABkcnMvZTJvRG9jLnhtbFBLBQYAAAAABgAGAFkBAAAyBQAAAAA=&#10;">
                <v:fill on="t" focussize="0,0"/>
                <v:stroke weight="1.44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298450</wp:posOffset>
                </wp:positionH>
                <wp:positionV relativeFrom="paragraph">
                  <wp:posOffset>220980</wp:posOffset>
                </wp:positionV>
                <wp:extent cx="5495290" cy="0"/>
                <wp:effectExtent l="0" t="0" r="0" b="0"/>
                <wp:wrapNone/>
                <wp:docPr id="93" name="Shape 93"/>
                <wp:cNvGraphicFramePr/>
                <a:graphic xmlns:a="http://schemas.openxmlformats.org/drawingml/2006/main">
                  <a:graphicData uri="http://schemas.microsoft.com/office/word/2010/wordprocessingShape">
                    <wps:wsp>
                      <wps:cNvCnPr/>
                      <wps:spPr>
                        <a:xfrm>
                          <a:off x="0" y="0"/>
                          <a:ext cx="5495290" cy="4763"/>
                        </a:xfrm>
                        <a:prstGeom prst="line">
                          <a:avLst/>
                        </a:prstGeom>
                        <a:solidFill>
                          <a:srgbClr val="FFFFFF"/>
                        </a:solidFill>
                        <a:ln w="18288">
                          <a:solidFill>
                            <a:srgbClr val="000000"/>
                          </a:solidFill>
                          <a:miter lim="800000"/>
                        </a:ln>
                      </wps:spPr>
                      <wps:bodyPr/>
                    </wps:wsp>
                  </a:graphicData>
                </a:graphic>
              </wp:anchor>
            </w:drawing>
          </mc:Choice>
          <mc:Fallback>
            <w:pict>
              <v:line id="Shape 93" o:spid="_x0000_s1026" o:spt="20" style="position:absolute;left:0pt;margin-left:23.5pt;margin-top:17.4pt;height:0pt;width:432.7pt;z-index:-251658240;mso-width-relative:page;mso-height-relative:page;" fillcolor="#FFFFFF" filled="t" stroked="t" coordsize="21600,21600" o:allowincell="f" o:gfxdata="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vQjbr2QAAAAgBAAAPAAAAAAAAAAEAIAAA&#10;ACIAAABkcnMvZG93bnJldi54bWxQSwECFAAUAAAACACHTuJA2a+tO5kBAABOAwAADgAAAAAAAAAB&#10;ACAAAAAoAQAAZHJzL2Uyb0RvYy54bWxQSwUGAAAAAAYABgBZAQAAMwU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1216025</wp:posOffset>
                </wp:positionH>
                <wp:positionV relativeFrom="paragraph">
                  <wp:posOffset>212090</wp:posOffset>
                </wp:positionV>
                <wp:extent cx="0" cy="2369820"/>
                <wp:effectExtent l="4445" t="0" r="14605" b="11430"/>
                <wp:wrapNone/>
                <wp:docPr id="94" name="Shape 94"/>
                <wp:cNvGraphicFramePr/>
                <a:graphic xmlns:a="http://schemas.openxmlformats.org/drawingml/2006/main">
                  <a:graphicData uri="http://schemas.microsoft.com/office/word/2010/wordprocessingShape">
                    <wps:wsp>
                      <wps:cNvCnPr/>
                      <wps:spPr>
                        <a:xfrm>
                          <a:off x="0" y="0"/>
                          <a:ext cx="4763" cy="2369820"/>
                        </a:xfrm>
                        <a:prstGeom prst="line">
                          <a:avLst/>
                        </a:prstGeom>
                        <a:solidFill>
                          <a:srgbClr val="FFFFFF"/>
                        </a:solidFill>
                        <a:ln w="6096">
                          <a:solidFill>
                            <a:srgbClr val="000000"/>
                          </a:solidFill>
                          <a:miter lim="800000"/>
                        </a:ln>
                      </wps:spPr>
                      <wps:bodyPr/>
                    </wps:wsp>
                  </a:graphicData>
                </a:graphic>
              </wp:anchor>
            </w:drawing>
          </mc:Choice>
          <mc:Fallback>
            <w:pict>
              <v:line id="Shape 94" o:spid="_x0000_s1026" o:spt="20" style="position:absolute;left:0pt;margin-left:95.75pt;margin-top:16.7pt;height:186.6pt;width:0pt;z-index:-251658240;mso-width-relative:page;mso-height-relative:page;" fillcolor="#FFFFFF" filled="t" stroked="t" coordsize="21600,21600" o:allowincell="f" o:gfxdata="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gyc/K2AAAAAoBAAAPAAAAAAAAAAEAIAAA&#10;ACIAAABkcnMvZG93bnJldi54bWxQSwECFAAUAAAACACHTuJAyINsppoBAABNAwAADgAAAAAAAAAB&#10;ACAAAAAn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298450</wp:posOffset>
                </wp:positionH>
                <wp:positionV relativeFrom="paragraph">
                  <wp:posOffset>719455</wp:posOffset>
                </wp:positionV>
                <wp:extent cx="5495290" cy="0"/>
                <wp:effectExtent l="0" t="0" r="0" b="0"/>
                <wp:wrapNone/>
                <wp:docPr id="95" name="Shape 95"/>
                <wp:cNvGraphicFramePr/>
                <a:graphic xmlns:a="http://schemas.openxmlformats.org/drawingml/2006/main">
                  <a:graphicData uri="http://schemas.microsoft.com/office/word/2010/wordprocessingShape">
                    <wps:wsp>
                      <wps:cNvCnPr/>
                      <wps:spPr>
                        <a:xfrm>
                          <a:off x="0" y="0"/>
                          <a:ext cx="5495290" cy="4763"/>
                        </a:xfrm>
                        <a:prstGeom prst="line">
                          <a:avLst/>
                        </a:prstGeom>
                        <a:solidFill>
                          <a:srgbClr val="FFFFFF"/>
                        </a:solidFill>
                        <a:ln w="6096">
                          <a:solidFill>
                            <a:srgbClr val="000000"/>
                          </a:solidFill>
                          <a:miter lim="800000"/>
                        </a:ln>
                      </wps:spPr>
                      <wps:bodyPr/>
                    </wps:wsp>
                  </a:graphicData>
                </a:graphic>
              </wp:anchor>
            </w:drawing>
          </mc:Choice>
          <mc:Fallback>
            <w:pict>
              <v:line id="Shape 95" o:spid="_x0000_s1026" o:spt="20" style="position:absolute;left:0pt;margin-left:23.5pt;margin-top:56.65pt;height:0pt;width:432.7pt;z-index:-251658240;mso-width-relative:page;mso-height-relative:page;" fillcolor="#FFFFFF" filled="t" stroked="t" coordsize="21600,21600" o:allowincell="f" o:gfxdata="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vRqsN2AAAAAoBAAAPAAAAAAAAAAEAIAAAACIA&#10;AABkcnMvZG93bnJldi54bWxQSwECFAAUAAAACACHTuJAoVTnv5cBAABN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307975</wp:posOffset>
                </wp:positionH>
                <wp:positionV relativeFrom="paragraph">
                  <wp:posOffset>212090</wp:posOffset>
                </wp:positionV>
                <wp:extent cx="0" cy="2369820"/>
                <wp:effectExtent l="8890" t="0" r="10160" b="11430"/>
                <wp:wrapNone/>
                <wp:docPr id="96" name="Shape 96"/>
                <wp:cNvGraphicFramePr/>
                <a:graphic xmlns:a="http://schemas.openxmlformats.org/drawingml/2006/main">
                  <a:graphicData uri="http://schemas.microsoft.com/office/word/2010/wordprocessingShape">
                    <wps:wsp>
                      <wps:cNvCnPr/>
                      <wps:spPr>
                        <a:xfrm>
                          <a:off x="0" y="0"/>
                          <a:ext cx="4763" cy="2369820"/>
                        </a:xfrm>
                        <a:prstGeom prst="line">
                          <a:avLst/>
                        </a:prstGeom>
                        <a:solidFill>
                          <a:srgbClr val="FFFFFF"/>
                        </a:solidFill>
                        <a:ln w="18288">
                          <a:solidFill>
                            <a:srgbClr val="000000"/>
                          </a:solidFill>
                          <a:miter lim="800000"/>
                        </a:ln>
                      </wps:spPr>
                      <wps:bodyPr/>
                    </wps:wsp>
                  </a:graphicData>
                </a:graphic>
              </wp:anchor>
            </w:drawing>
          </mc:Choice>
          <mc:Fallback>
            <w:pict>
              <v:line id="Shape 96" o:spid="_x0000_s1026" o:spt="20" style="position:absolute;left:0pt;margin-left:24.25pt;margin-top:16.7pt;height:186.6pt;width:0pt;z-index:-251658240;mso-width-relative:page;mso-height-relative:page;" fillcolor="#FFFFFF" filled="t" stroked="t" coordsize="21600,21600" o:allowincell="f" o:gfxdata="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iCKBtkAAAAIAQAADwAAAAAAAAABACAA&#10;AAAiAAAAZHJzL2Rvd25yZXYueG1sUEsBAhQAFAAAAAgAh07iQOivoV+aAQAATgMAAA4AAAAAAAAA&#10;AQAgAAAAKAEAAGRycy9lMm9Eb2MueG1sUEsFBgAAAAAGAAYAWQEAADQ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5784850</wp:posOffset>
                </wp:positionH>
                <wp:positionV relativeFrom="paragraph">
                  <wp:posOffset>212090</wp:posOffset>
                </wp:positionV>
                <wp:extent cx="0" cy="1440180"/>
                <wp:effectExtent l="8890" t="0" r="10160" b="7620"/>
                <wp:wrapNone/>
                <wp:docPr id="97" name="Shape 97"/>
                <wp:cNvGraphicFramePr/>
                <a:graphic xmlns:a="http://schemas.openxmlformats.org/drawingml/2006/main">
                  <a:graphicData uri="http://schemas.microsoft.com/office/word/2010/wordprocessingShape">
                    <wps:wsp>
                      <wps:cNvCnPr/>
                      <wps:spPr>
                        <a:xfrm>
                          <a:off x="0" y="0"/>
                          <a:ext cx="4763" cy="1440180"/>
                        </a:xfrm>
                        <a:prstGeom prst="line">
                          <a:avLst/>
                        </a:prstGeom>
                        <a:solidFill>
                          <a:srgbClr val="FFFFFF"/>
                        </a:solidFill>
                        <a:ln w="18287">
                          <a:solidFill>
                            <a:srgbClr val="000000"/>
                          </a:solidFill>
                          <a:miter lim="800000"/>
                        </a:ln>
                      </wps:spPr>
                      <wps:bodyPr/>
                    </wps:wsp>
                  </a:graphicData>
                </a:graphic>
              </wp:anchor>
            </w:drawing>
          </mc:Choice>
          <mc:Fallback>
            <w:pict>
              <v:line id="Shape 97" o:spid="_x0000_s1026" o:spt="20" style="position:absolute;left:0pt;margin-left:455.5pt;margin-top:16.7pt;height:113.4pt;width:0pt;z-index:-251658240;mso-width-relative:page;mso-height-relative:page;" fillcolor="#FFFFFF" filled="t" stroked="t" coordsize="21600,21600" o:allowincell="f" o:gfxdata="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PjSC3XAAAACgEAAA8AAAAAAAAAAQAgAAAA&#10;IgAAAGRycy9kb3ducmV2LnhtbFBLAQIUABQAAAAIAIdO4kB/zTvamgEAAE4DAAAOAAAAAAAAAAEA&#10;IAAAACYBAABkcnMvZTJvRG9jLnhtbFBLBQYAAAAABgAGAFkBAAAyBQAAAAA=&#10;">
                <v:fill on="t" focussize="0,0"/>
                <v:stroke weight="1.43992125984252pt" color="#000000" miterlimit="8" joinstyle="miter"/>
                <v:imagedata o:title=""/>
                <o:lock v:ext="edit" aspectratio="f"/>
              </v:line>
            </w:pict>
          </mc:Fallback>
        </mc:AlternateContent>
      </w:r>
    </w:p>
    <w:p>
      <w:pPr>
        <w:spacing w:after="0" w:line="372" w:lineRule="exact"/>
        <w:rPr>
          <w:color w:val="auto"/>
          <w:sz w:val="20"/>
          <w:szCs w:val="20"/>
        </w:rPr>
      </w:pPr>
    </w:p>
    <w:tbl>
      <w:tblPr>
        <w:tblStyle w:val="3"/>
        <w:tblW w:w="8400" w:type="dxa"/>
        <w:tblInd w:w="600" w:type="dxa"/>
        <w:tblLayout w:type="fixed"/>
        <w:tblCellMar>
          <w:top w:w="0" w:type="dxa"/>
          <w:left w:w="0" w:type="dxa"/>
          <w:bottom w:w="0" w:type="dxa"/>
          <w:right w:w="0" w:type="dxa"/>
        </w:tblCellMar>
      </w:tblPr>
      <w:tblGrid>
        <w:gridCol w:w="1370"/>
        <w:gridCol w:w="7030"/>
      </w:tblGrid>
      <w:tr>
        <w:tblPrEx>
          <w:tblLayout w:type="fixed"/>
          <w:tblCellMar>
            <w:top w:w="0" w:type="dxa"/>
            <w:left w:w="0" w:type="dxa"/>
            <w:bottom w:w="0" w:type="dxa"/>
            <w:right w:w="0" w:type="dxa"/>
          </w:tblCellMar>
        </w:tblPrEx>
        <w:trPr>
          <w:trHeight w:val="471" w:hRule="atLeast"/>
        </w:trPr>
        <w:tc>
          <w:tcPr>
            <w:tcW w:w="1370" w:type="dxa"/>
            <w:shd w:val="clear" w:color="auto" w:fill="CCCCCC"/>
            <w:vAlign w:val="bottom"/>
          </w:tcPr>
          <w:p>
            <w:pPr>
              <w:spacing w:after="0" w:line="274" w:lineRule="exact"/>
              <w:ind w:left="360"/>
              <w:rPr>
                <w:color w:val="auto"/>
                <w:sz w:val="20"/>
                <w:szCs w:val="20"/>
              </w:rPr>
            </w:pPr>
            <w:r>
              <w:rPr>
                <w:rFonts w:ascii="宋体" w:hAnsi="宋体" w:eastAsia="宋体" w:cs="宋体"/>
                <w:color w:val="auto"/>
                <w:sz w:val="24"/>
                <w:szCs w:val="24"/>
              </w:rPr>
              <w:t>编号</w:t>
            </w:r>
          </w:p>
        </w:tc>
        <w:tc>
          <w:tcPr>
            <w:tcW w:w="7030" w:type="dxa"/>
            <w:shd w:val="clear" w:color="auto" w:fill="CCCCCC"/>
            <w:vAlign w:val="bottom"/>
          </w:tcPr>
          <w:p>
            <w:pPr>
              <w:spacing w:after="0" w:line="274" w:lineRule="exact"/>
              <w:ind w:left="3070"/>
              <w:rPr>
                <w:color w:val="auto"/>
                <w:sz w:val="20"/>
                <w:szCs w:val="20"/>
              </w:rPr>
            </w:pPr>
            <w:r>
              <w:rPr>
                <w:rFonts w:ascii="宋体" w:hAnsi="宋体" w:eastAsia="宋体" w:cs="宋体"/>
                <w:color w:val="auto"/>
                <w:sz w:val="24"/>
                <w:szCs w:val="24"/>
              </w:rPr>
              <w:t>要求内容</w:t>
            </w:r>
          </w:p>
        </w:tc>
      </w:tr>
      <w:tr>
        <w:tblPrEx>
          <w:tblLayout w:type="fixed"/>
          <w:tblCellMar>
            <w:top w:w="0" w:type="dxa"/>
            <w:left w:w="0" w:type="dxa"/>
            <w:bottom w:w="0" w:type="dxa"/>
            <w:right w:w="0" w:type="dxa"/>
          </w:tblCellMar>
        </w:tblPrEx>
        <w:trPr>
          <w:trHeight w:val="237" w:hRule="atLeast"/>
        </w:trPr>
        <w:tc>
          <w:tcPr>
            <w:tcW w:w="1370" w:type="dxa"/>
            <w:shd w:val="clear" w:color="auto" w:fill="CCCCCC"/>
            <w:vAlign w:val="bottom"/>
          </w:tcPr>
          <w:p>
            <w:pPr>
              <w:spacing w:after="0"/>
              <w:rPr>
                <w:color w:val="auto"/>
                <w:sz w:val="20"/>
                <w:szCs w:val="20"/>
              </w:rPr>
            </w:pPr>
          </w:p>
        </w:tc>
        <w:tc>
          <w:tcPr>
            <w:tcW w:w="7030" w:type="dxa"/>
            <w:shd w:val="clear" w:color="auto" w:fill="CCCCCC"/>
            <w:vAlign w:val="bottom"/>
          </w:tcPr>
          <w:p>
            <w:pPr>
              <w:spacing w:after="0"/>
              <w:rPr>
                <w:color w:val="auto"/>
                <w:sz w:val="20"/>
                <w:szCs w:val="20"/>
              </w:rPr>
            </w:pPr>
          </w:p>
        </w:tc>
      </w:tr>
    </w:tbl>
    <w:p>
      <w:pPr>
        <w:spacing w:after="0" w:line="255" w:lineRule="exact"/>
        <w:rPr>
          <w:color w:val="auto"/>
          <w:sz w:val="20"/>
          <w:szCs w:val="20"/>
        </w:rPr>
      </w:pPr>
    </w:p>
    <w:p>
      <w:pPr>
        <w:tabs>
          <w:tab w:val="left" w:pos="2020"/>
        </w:tabs>
        <w:spacing w:after="0" w:line="274" w:lineRule="exact"/>
        <w:ind w:left="600"/>
        <w:rPr>
          <w:color w:val="auto"/>
          <w:sz w:val="20"/>
          <w:szCs w:val="20"/>
        </w:rPr>
      </w:pPr>
      <w:r>
        <w:rPr>
          <w:rFonts w:ascii="宋体" w:hAnsi="宋体" w:eastAsia="宋体" w:cs="宋体"/>
          <w:color w:val="auto"/>
          <w:sz w:val="24"/>
          <w:szCs w:val="24"/>
        </w:rPr>
        <w:t>URS08-1-1</w:t>
      </w:r>
      <w:r>
        <w:rPr>
          <w:color w:val="auto"/>
          <w:sz w:val="20"/>
          <w:szCs w:val="20"/>
        </w:rPr>
        <w:tab/>
      </w:r>
      <w:r>
        <w:rPr>
          <w:rFonts w:ascii="宋体" w:hAnsi="宋体" w:eastAsia="宋体" w:cs="宋体"/>
          <w:color w:val="auto"/>
          <w:sz w:val="23"/>
          <w:szCs w:val="23"/>
        </w:rPr>
        <w:t>保证配制重量准确，称量精度不低于千分之三。</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298450</wp:posOffset>
                </wp:positionH>
                <wp:positionV relativeFrom="paragraph">
                  <wp:posOffset>165100</wp:posOffset>
                </wp:positionV>
                <wp:extent cx="5495290" cy="0"/>
                <wp:effectExtent l="0" t="0" r="0" b="0"/>
                <wp:wrapNone/>
                <wp:docPr id="98" name="Shape 98"/>
                <wp:cNvGraphicFramePr/>
                <a:graphic xmlns:a="http://schemas.openxmlformats.org/drawingml/2006/main">
                  <a:graphicData uri="http://schemas.microsoft.com/office/word/2010/wordprocessingShape">
                    <wps:wsp>
                      <wps:cNvCnPr/>
                      <wps:spPr>
                        <a:xfrm>
                          <a:off x="0" y="0"/>
                          <a:ext cx="5495290" cy="4763"/>
                        </a:xfrm>
                        <a:prstGeom prst="line">
                          <a:avLst/>
                        </a:prstGeom>
                        <a:solidFill>
                          <a:srgbClr val="FFFFFF"/>
                        </a:solidFill>
                        <a:ln w="6095">
                          <a:solidFill>
                            <a:srgbClr val="000000"/>
                          </a:solidFill>
                          <a:miter lim="800000"/>
                        </a:ln>
                      </wps:spPr>
                      <wps:bodyPr/>
                    </wps:wsp>
                  </a:graphicData>
                </a:graphic>
              </wp:anchor>
            </w:drawing>
          </mc:Choice>
          <mc:Fallback>
            <w:pict>
              <v:line id="Shape 98" o:spid="_x0000_s1026" o:spt="20" style="position:absolute;left:0pt;margin-left:23.5pt;margin-top:13pt;height:0pt;width:432.7pt;z-index:-251658240;mso-width-relative:page;mso-height-relative:page;" fillcolor="#FFFFFF" filled="t" stroked="t" coordsize="21600,21600" o:allowincell="f" o:gfxdata="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6wHvYtYAAAAIAQAADwAAAAAAAAABACAAAAAiAAAA&#10;ZHJzL2Rvd25yZXYueG1sUEsBAhQAFAAAAAgAh07iQEj75ciXAQAATQMAAA4AAAAAAAAAAQAgAAAA&#10;JQEAAGRycy9lMm9Eb2MueG1sUEsFBgAAAAAGAAYAWQEAAC4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43" w:lineRule="exact"/>
        <w:rPr>
          <w:color w:val="auto"/>
          <w:sz w:val="20"/>
          <w:szCs w:val="20"/>
        </w:rPr>
      </w:pPr>
    </w:p>
    <w:p>
      <w:pPr>
        <w:tabs>
          <w:tab w:val="left" w:pos="2020"/>
        </w:tabs>
        <w:spacing w:after="0" w:line="274" w:lineRule="exact"/>
        <w:ind w:left="600"/>
        <w:rPr>
          <w:color w:val="auto"/>
          <w:sz w:val="20"/>
          <w:szCs w:val="20"/>
        </w:rPr>
      </w:pPr>
      <w:r>
        <w:rPr>
          <w:rFonts w:ascii="宋体" w:hAnsi="宋体" w:eastAsia="宋体" w:cs="宋体"/>
          <w:color w:val="auto"/>
          <w:sz w:val="24"/>
          <w:szCs w:val="24"/>
        </w:rPr>
        <w:t>URS08-1-2</w:t>
      </w:r>
      <w:r>
        <w:rPr>
          <w:color w:val="auto"/>
          <w:sz w:val="20"/>
          <w:szCs w:val="20"/>
        </w:rPr>
        <w:tab/>
      </w:r>
      <w:r>
        <w:rPr>
          <w:rFonts w:ascii="宋体" w:hAnsi="宋体" w:eastAsia="宋体" w:cs="宋体"/>
          <w:color w:val="auto"/>
          <w:sz w:val="23"/>
          <w:szCs w:val="23"/>
        </w:rPr>
        <w:t>保证料液除菌过滤后无菌保存。</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298450</wp:posOffset>
                </wp:positionH>
                <wp:positionV relativeFrom="paragraph">
                  <wp:posOffset>153035</wp:posOffset>
                </wp:positionV>
                <wp:extent cx="5476875" cy="0"/>
                <wp:effectExtent l="0" t="0" r="0" b="0"/>
                <wp:wrapNone/>
                <wp:docPr id="99" name="Shape 99"/>
                <wp:cNvGraphicFramePr/>
                <a:graphic xmlns:a="http://schemas.openxmlformats.org/drawingml/2006/main">
                  <a:graphicData uri="http://schemas.microsoft.com/office/word/2010/wordprocessingShape">
                    <wps:wsp>
                      <wps:cNvCnPr/>
                      <wps:spPr>
                        <a:xfrm>
                          <a:off x="0" y="0"/>
                          <a:ext cx="5476875" cy="4763"/>
                        </a:xfrm>
                        <a:prstGeom prst="line">
                          <a:avLst/>
                        </a:prstGeom>
                        <a:solidFill>
                          <a:srgbClr val="FFFFFF"/>
                        </a:solidFill>
                        <a:ln w="6095">
                          <a:solidFill>
                            <a:srgbClr val="000000"/>
                          </a:solidFill>
                          <a:miter lim="800000"/>
                        </a:ln>
                      </wps:spPr>
                      <wps:bodyPr/>
                    </wps:wsp>
                  </a:graphicData>
                </a:graphic>
              </wp:anchor>
            </w:drawing>
          </mc:Choice>
          <mc:Fallback>
            <w:pict>
              <v:line id="Shape 99" o:spid="_x0000_s1026" o:spt="20" style="position:absolute;left:0pt;margin-left:23.5pt;margin-top:12.05pt;height:0pt;width:431.25pt;z-index:-251658240;mso-width-relative:page;mso-height-relative:page;" fillcolor="#FFFFFF" filled="t" stroked="t" coordsize="21600,21600" o:allowincell="f" o:gfxdata="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ybYMtcAAAAIAQAADwAAAAAAAAABACAAAAAiAAAA&#10;ZHJzL2Rvd25yZXYueG1sUEsBAhQAFAAAAAgAh07iQEJAWjuWAQAATQMAAA4AAAAAAAAAAQAgAAAA&#10;Jg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5775325</wp:posOffset>
                </wp:positionH>
                <wp:positionV relativeFrom="paragraph">
                  <wp:posOffset>146685</wp:posOffset>
                </wp:positionV>
                <wp:extent cx="18415" cy="12700"/>
                <wp:effectExtent l="0" t="0" r="0" b="0"/>
                <wp:wrapNone/>
                <wp:docPr id="100" name="Shape 100"/>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100" o:spid="_x0000_s1026" o:spt="1" style="position:absolute;left:0pt;margin-left:454.75pt;margin-top:11.55pt;height:1pt;width:1.45pt;z-index:-251658240;mso-width-relative:page;mso-height-relative:page;" fillcolor="#000000" filled="t" stroked="f" coordsize="21600,21600" o:allowincell="f" o:gfxdata="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5784850</wp:posOffset>
                </wp:positionH>
                <wp:positionV relativeFrom="paragraph">
                  <wp:posOffset>156210</wp:posOffset>
                </wp:positionV>
                <wp:extent cx="0" cy="923925"/>
                <wp:effectExtent l="8890" t="0" r="10160" b="9525"/>
                <wp:wrapNone/>
                <wp:docPr id="101" name="Shape 101"/>
                <wp:cNvGraphicFramePr/>
                <a:graphic xmlns:a="http://schemas.openxmlformats.org/drawingml/2006/main">
                  <a:graphicData uri="http://schemas.microsoft.com/office/word/2010/wordprocessingShape">
                    <wps:wsp>
                      <wps:cNvCnPr/>
                      <wps:spPr>
                        <a:xfrm>
                          <a:off x="0" y="0"/>
                          <a:ext cx="4763" cy="923925"/>
                        </a:xfrm>
                        <a:prstGeom prst="line">
                          <a:avLst/>
                        </a:prstGeom>
                        <a:solidFill>
                          <a:srgbClr val="FFFFFF"/>
                        </a:solidFill>
                        <a:ln w="18287">
                          <a:solidFill>
                            <a:srgbClr val="000000"/>
                          </a:solidFill>
                          <a:miter lim="800000"/>
                        </a:ln>
                      </wps:spPr>
                      <wps:bodyPr/>
                    </wps:wsp>
                  </a:graphicData>
                </a:graphic>
              </wp:anchor>
            </w:drawing>
          </mc:Choice>
          <mc:Fallback>
            <w:pict>
              <v:line id="Shape 101" o:spid="_x0000_s1026" o:spt="20" style="position:absolute;left:0pt;margin-left:455.5pt;margin-top:12.3pt;height:72.75pt;width:0pt;z-index:-251658240;mso-width-relative:page;mso-height-relative:page;" fillcolor="#FFFFFF" filled="t" stroked="t" coordsize="21600,21600" o:allowincell="f" o:gfxdata="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6V/KrWAAAACgEAAA8AAAAAAAAAAQAgAAAAIgAA&#10;AGRycy9kb3ducmV2LnhtbFBLAQIUABQAAAAIAIdO4kAVgmMzmAEAAE8DAAAOAAAAAAAAAAEAIAAA&#10;ACUBAABkcnMvZTJvRG9jLnhtbFBLBQYAAAAABgAGAFkBAAAvBQAAAAA=&#10;">
                <v:fill on="t" focussize="0,0"/>
                <v:stroke weight="1.43992125984252pt" color="#000000" miterlimit="8" joinstyle="miter"/>
                <v:imagedata o:title=""/>
                <o:lock v:ext="edit" aspectratio="f"/>
              </v:line>
            </w:pict>
          </mc:Fallback>
        </mc:AlternateContent>
      </w:r>
    </w:p>
    <w:p>
      <w:pPr>
        <w:spacing w:after="0" w:line="396" w:lineRule="exact"/>
        <w:rPr>
          <w:color w:val="auto"/>
          <w:sz w:val="20"/>
          <w:szCs w:val="20"/>
        </w:rPr>
      </w:pPr>
    </w:p>
    <w:p>
      <w:pPr>
        <w:tabs>
          <w:tab w:val="left" w:pos="2020"/>
        </w:tabs>
        <w:spacing w:after="0" w:line="320" w:lineRule="exact"/>
        <w:ind w:left="600"/>
        <w:rPr>
          <w:color w:val="auto"/>
          <w:sz w:val="20"/>
          <w:szCs w:val="20"/>
        </w:rPr>
      </w:pPr>
      <w:r>
        <w:rPr>
          <w:rFonts w:ascii="宋体" w:hAnsi="宋体" w:eastAsia="宋体" w:cs="宋体"/>
          <w:color w:val="auto"/>
          <w:sz w:val="24"/>
          <w:szCs w:val="24"/>
        </w:rPr>
        <w:t>URS08-1-3</w:t>
      </w:r>
      <w:r>
        <w:rPr>
          <w:color w:val="auto"/>
          <w:sz w:val="20"/>
          <w:szCs w:val="20"/>
        </w:rPr>
        <w:tab/>
      </w:r>
      <w:r>
        <w:rPr>
          <w:rFonts w:ascii="Times New Roman" w:hAnsi="Times New Roman" w:eastAsia="Times New Roman" w:cs="Times New Roman"/>
          <w:color w:val="auto"/>
          <w:sz w:val="23"/>
          <w:szCs w:val="23"/>
        </w:rPr>
        <w:t>CIP</w:t>
      </w:r>
      <w:r>
        <w:rPr>
          <w:rFonts w:ascii="宋体" w:hAnsi="宋体" w:eastAsia="宋体" w:cs="宋体"/>
          <w:color w:val="auto"/>
          <w:sz w:val="23"/>
          <w:szCs w:val="23"/>
        </w:rPr>
        <w:t>、</w:t>
      </w:r>
      <w:r>
        <w:rPr>
          <w:rFonts w:ascii="Times New Roman" w:hAnsi="Times New Roman" w:eastAsia="Times New Roman" w:cs="Times New Roman"/>
          <w:color w:val="auto"/>
          <w:sz w:val="23"/>
          <w:szCs w:val="23"/>
        </w:rPr>
        <w:t xml:space="preserve">SIP </w:t>
      </w:r>
      <w:r>
        <w:rPr>
          <w:rFonts w:ascii="宋体" w:hAnsi="宋体" w:eastAsia="宋体" w:cs="宋体"/>
          <w:color w:val="auto"/>
          <w:sz w:val="23"/>
          <w:szCs w:val="23"/>
        </w:rPr>
        <w:t>后配液系统无残留。</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298450</wp:posOffset>
                </wp:positionH>
                <wp:positionV relativeFrom="paragraph">
                  <wp:posOffset>142240</wp:posOffset>
                </wp:positionV>
                <wp:extent cx="5495290" cy="0"/>
                <wp:effectExtent l="0" t="0" r="0" b="0"/>
                <wp:wrapNone/>
                <wp:docPr id="102" name="Shape 102"/>
                <wp:cNvGraphicFramePr/>
                <a:graphic xmlns:a="http://schemas.openxmlformats.org/drawingml/2006/main">
                  <a:graphicData uri="http://schemas.microsoft.com/office/word/2010/wordprocessingShape">
                    <wps:wsp>
                      <wps:cNvCnPr/>
                      <wps:spPr>
                        <a:xfrm>
                          <a:off x="0" y="0"/>
                          <a:ext cx="5495290" cy="4763"/>
                        </a:xfrm>
                        <a:prstGeom prst="line">
                          <a:avLst/>
                        </a:prstGeom>
                        <a:solidFill>
                          <a:srgbClr val="FFFFFF"/>
                        </a:solidFill>
                        <a:ln w="6095">
                          <a:solidFill>
                            <a:srgbClr val="000000"/>
                          </a:solidFill>
                          <a:miter lim="800000"/>
                        </a:ln>
                      </wps:spPr>
                      <wps:bodyPr/>
                    </wps:wsp>
                  </a:graphicData>
                </a:graphic>
              </wp:anchor>
            </w:drawing>
          </mc:Choice>
          <mc:Fallback>
            <w:pict>
              <v:line id="Shape 102" o:spid="_x0000_s1026" o:spt="20" style="position:absolute;left:0pt;margin-left:23.5pt;margin-top:11.2pt;height:0pt;width:432.7pt;z-index:-251658240;mso-width-relative:page;mso-height-relative:page;" fillcolor="#FFFFFF" filled="t" stroked="t" coordsize="21600,21600" o:allowincell="f" o:gfxdata="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eOlpk9YAAAAIAQAADwAAAAAAAAABACAAAAAiAAAA&#10;ZHJzL2Rvd25yZXYueG1sUEsBAhQAFAAAAAgAh07iQC8+QeKXAQAATwMAAA4AAAAAAAAAAQAgAAAA&#10;JQEAAGRycy9lMm9Eb2MueG1sUEsFBgAAAAAGAAYAWQEAAC4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9" w:lineRule="exact"/>
        <w:rPr>
          <w:color w:val="auto"/>
          <w:sz w:val="20"/>
          <w:szCs w:val="20"/>
        </w:rPr>
      </w:pPr>
    </w:p>
    <w:p>
      <w:pPr>
        <w:tabs>
          <w:tab w:val="left" w:pos="2020"/>
        </w:tabs>
        <w:spacing w:after="0" w:line="274" w:lineRule="exact"/>
        <w:ind w:left="600"/>
        <w:rPr>
          <w:color w:val="auto"/>
          <w:sz w:val="20"/>
          <w:szCs w:val="20"/>
        </w:rPr>
      </w:pPr>
      <w:r>
        <w:rPr>
          <w:rFonts w:ascii="宋体" w:hAnsi="宋体" w:eastAsia="宋体" w:cs="宋体"/>
          <w:color w:val="auto"/>
          <w:sz w:val="24"/>
          <w:szCs w:val="24"/>
        </w:rPr>
        <w:t>URS08-1-4</w:t>
      </w:r>
      <w:r>
        <w:rPr>
          <w:color w:val="auto"/>
          <w:sz w:val="20"/>
          <w:szCs w:val="20"/>
        </w:rPr>
        <w:tab/>
      </w:r>
      <w:r>
        <w:rPr>
          <w:rFonts w:ascii="宋体" w:hAnsi="宋体" w:eastAsia="宋体" w:cs="宋体"/>
          <w:color w:val="auto"/>
          <w:sz w:val="23"/>
          <w:szCs w:val="23"/>
        </w:rPr>
        <w:t>保证料液配料过程中无泄漏。</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298450</wp:posOffset>
                </wp:positionH>
                <wp:positionV relativeFrom="paragraph">
                  <wp:posOffset>157480</wp:posOffset>
                </wp:positionV>
                <wp:extent cx="5495290" cy="0"/>
                <wp:effectExtent l="0" t="0" r="0" b="0"/>
                <wp:wrapNone/>
                <wp:docPr id="103" name="Shape 103"/>
                <wp:cNvGraphicFramePr/>
                <a:graphic xmlns:a="http://schemas.openxmlformats.org/drawingml/2006/main">
                  <a:graphicData uri="http://schemas.microsoft.com/office/word/2010/wordprocessingShape">
                    <wps:wsp>
                      <wps:cNvCnPr/>
                      <wps:spPr>
                        <a:xfrm>
                          <a:off x="0" y="0"/>
                          <a:ext cx="5495290" cy="4763"/>
                        </a:xfrm>
                        <a:prstGeom prst="line">
                          <a:avLst/>
                        </a:prstGeom>
                        <a:solidFill>
                          <a:srgbClr val="FFFFFF"/>
                        </a:solidFill>
                        <a:ln w="18288">
                          <a:solidFill>
                            <a:srgbClr val="000000"/>
                          </a:solidFill>
                          <a:miter lim="800000"/>
                        </a:ln>
                      </wps:spPr>
                      <wps:bodyPr/>
                    </wps:wsp>
                  </a:graphicData>
                </a:graphic>
              </wp:anchor>
            </w:drawing>
          </mc:Choice>
          <mc:Fallback>
            <w:pict>
              <v:line id="Shape 103" o:spid="_x0000_s1026" o:spt="20" style="position:absolute;left:0pt;margin-left:23.5pt;margin-top:12.4pt;height:0pt;width:432.7pt;z-index:-251658240;mso-width-relative:page;mso-height-relative:page;" fillcolor="#FFFFFF" filled="t" stroked="t" coordsize="21600,21600" o:allowincell="f" o:gfxdata="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kzxk+dkAAAAIAQAADwAAAAAAAAABACAA&#10;AAAiAAAAZHJzL2Rvd25yZXYueG1sUEsBAhQAFAAAAAgAh07iQH83kmKaAQAAUAMAAA4AAAAAAAAA&#10;AQAgAAAAKAEAAGRycy9lMm9Eb2MueG1sUEsFBgAAAAAGAAYAWQEAADQFA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358" w:lineRule="exact"/>
        <w:rPr>
          <w:color w:val="auto"/>
          <w:sz w:val="20"/>
          <w:szCs w:val="20"/>
        </w:rPr>
      </w:pPr>
    </w:p>
    <w:p>
      <w:pPr>
        <w:tabs>
          <w:tab w:val="left" w:pos="1560"/>
        </w:tabs>
        <w:spacing w:after="0" w:line="290" w:lineRule="exact"/>
        <w:ind w:left="260"/>
        <w:rPr>
          <w:color w:val="auto"/>
          <w:sz w:val="20"/>
          <w:szCs w:val="20"/>
        </w:rPr>
      </w:pPr>
      <w:r>
        <w:rPr>
          <w:rFonts w:ascii="Times New Roman" w:hAnsi="Times New Roman" w:eastAsia="Times New Roman" w:cs="Times New Roman"/>
          <w:color w:val="auto"/>
          <w:sz w:val="24"/>
          <w:szCs w:val="24"/>
        </w:rPr>
        <w:t>7.2.8.2</w:t>
      </w:r>
      <w:r>
        <w:rPr>
          <w:color w:val="auto"/>
          <w:sz w:val="20"/>
          <w:szCs w:val="20"/>
        </w:rPr>
        <w:tab/>
      </w:r>
      <w:r>
        <w:rPr>
          <w:rFonts w:ascii="宋体" w:hAnsi="宋体" w:eastAsia="宋体" w:cs="宋体"/>
          <w:color w:val="auto"/>
          <w:sz w:val="23"/>
          <w:szCs w:val="23"/>
        </w:rPr>
        <w:t>URS08-2：关键工艺控制</w:t>
      </w:r>
    </w:p>
    <w:p>
      <w:pPr>
        <w:spacing w:after="0" w:line="2" w:lineRule="exact"/>
        <w:rPr>
          <w:color w:val="auto"/>
          <w:sz w:val="20"/>
          <w:szCs w:val="20"/>
        </w:rPr>
      </w:pPr>
    </w:p>
    <w:tbl>
      <w:tblPr>
        <w:tblStyle w:val="3"/>
        <w:tblW w:w="9000" w:type="dxa"/>
        <w:tblInd w:w="490" w:type="dxa"/>
        <w:tblLayout w:type="fixed"/>
        <w:tblCellMar>
          <w:top w:w="0" w:type="dxa"/>
          <w:left w:w="0" w:type="dxa"/>
          <w:bottom w:w="0" w:type="dxa"/>
          <w:right w:w="0" w:type="dxa"/>
        </w:tblCellMar>
      </w:tblPr>
      <w:tblGrid>
        <w:gridCol w:w="120"/>
        <w:gridCol w:w="1440"/>
        <w:gridCol w:w="120"/>
        <w:gridCol w:w="80"/>
        <w:gridCol w:w="6760"/>
        <w:gridCol w:w="120"/>
        <w:gridCol w:w="360"/>
      </w:tblGrid>
      <w:tr>
        <w:tblPrEx>
          <w:tblLayout w:type="fixed"/>
          <w:tblCellMar>
            <w:top w:w="0" w:type="dxa"/>
            <w:left w:w="0" w:type="dxa"/>
            <w:bottom w:w="0" w:type="dxa"/>
            <w:right w:w="0" w:type="dxa"/>
          </w:tblCellMar>
        </w:tblPrEx>
        <w:trPr>
          <w:trHeight w:val="58" w:hRule="atLeast"/>
        </w:trPr>
        <w:tc>
          <w:tcPr>
            <w:tcW w:w="120" w:type="dxa"/>
            <w:tcBorders>
              <w:top w:val="single" w:color="auto" w:sz="8" w:space="0"/>
              <w:left w:val="single" w:color="auto" w:sz="8" w:space="0"/>
            </w:tcBorders>
            <w:shd w:val="clear" w:color="auto" w:fill="CCCCCC"/>
            <w:vAlign w:val="bottom"/>
          </w:tcPr>
          <w:p>
            <w:pPr>
              <w:spacing w:after="0"/>
              <w:rPr>
                <w:color w:val="auto"/>
                <w:sz w:val="5"/>
                <w:szCs w:val="5"/>
              </w:rPr>
            </w:pPr>
          </w:p>
        </w:tc>
        <w:tc>
          <w:tcPr>
            <w:tcW w:w="1440" w:type="dxa"/>
            <w:vMerge w:val="restart"/>
            <w:tcBorders>
              <w:top w:val="single" w:color="auto" w:sz="8" w:space="0"/>
            </w:tcBorders>
            <w:shd w:val="clear" w:color="auto" w:fill="CCCCCC"/>
            <w:vAlign w:val="bottom"/>
          </w:tcPr>
          <w:p>
            <w:pPr>
              <w:spacing w:after="0" w:line="274" w:lineRule="exact"/>
              <w:ind w:left="48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80" w:type="dxa"/>
            <w:tcBorders>
              <w:top w:val="single" w:color="auto" w:sz="8" w:space="0"/>
            </w:tcBorders>
            <w:shd w:val="clear" w:color="auto" w:fill="CCCCCC"/>
            <w:vAlign w:val="bottom"/>
          </w:tcPr>
          <w:p>
            <w:pPr>
              <w:spacing w:after="0"/>
              <w:rPr>
                <w:color w:val="auto"/>
                <w:sz w:val="5"/>
                <w:szCs w:val="5"/>
              </w:rPr>
            </w:pPr>
          </w:p>
        </w:tc>
        <w:tc>
          <w:tcPr>
            <w:tcW w:w="6760" w:type="dxa"/>
            <w:vMerge w:val="restart"/>
            <w:tcBorders>
              <w:top w:val="single" w:color="auto" w:sz="8" w:space="0"/>
            </w:tcBorders>
            <w:shd w:val="clear" w:color="auto" w:fill="CCCCCC"/>
            <w:vAlign w:val="bottom"/>
          </w:tcPr>
          <w:p>
            <w:pPr>
              <w:spacing w:after="0" w:line="274" w:lineRule="exact"/>
              <w:ind w:left="290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44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676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120" w:type="dxa"/>
            <w:tcBorders>
              <w:left w:val="single" w:color="auto" w:sz="8" w:space="0"/>
              <w:bottom w:val="single" w:color="CCCCCC" w:sz="8" w:space="0"/>
            </w:tcBorders>
            <w:shd w:val="clear" w:color="auto" w:fill="CCCCCC"/>
            <w:vAlign w:val="bottom"/>
          </w:tcPr>
          <w:p>
            <w:pPr>
              <w:spacing w:after="0"/>
              <w:rPr>
                <w:color w:val="auto"/>
                <w:sz w:val="21"/>
                <w:szCs w:val="21"/>
              </w:rPr>
            </w:pPr>
          </w:p>
        </w:tc>
        <w:tc>
          <w:tcPr>
            <w:tcW w:w="1440" w:type="dxa"/>
            <w:tcBorders>
              <w:bottom w:val="single" w:color="CCCCCC" w:sz="8" w:space="0"/>
            </w:tcBorders>
            <w:shd w:val="clear" w:color="auto" w:fill="CCCCCC"/>
            <w:vAlign w:val="bottom"/>
          </w:tcPr>
          <w:p>
            <w:pPr>
              <w:spacing w:after="0"/>
              <w:rPr>
                <w:color w:val="auto"/>
                <w:sz w:val="21"/>
                <w:szCs w:val="21"/>
              </w:rPr>
            </w:pPr>
          </w:p>
        </w:tc>
        <w:tc>
          <w:tcPr>
            <w:tcW w:w="120" w:type="dxa"/>
            <w:tcBorders>
              <w:bottom w:val="single" w:color="CCCCCC" w:sz="8" w:space="0"/>
              <w:right w:val="single" w:color="auto" w:sz="8" w:space="0"/>
            </w:tcBorders>
            <w:shd w:val="clear" w:color="auto" w:fill="CCCCCC"/>
            <w:vAlign w:val="bottom"/>
          </w:tcPr>
          <w:p>
            <w:pPr>
              <w:spacing w:after="0"/>
              <w:rPr>
                <w:color w:val="auto"/>
                <w:sz w:val="21"/>
                <w:szCs w:val="21"/>
              </w:rPr>
            </w:pPr>
          </w:p>
        </w:tc>
        <w:tc>
          <w:tcPr>
            <w:tcW w:w="80" w:type="dxa"/>
            <w:tcBorders>
              <w:bottom w:val="single" w:color="CCCCCC" w:sz="8" w:space="0"/>
            </w:tcBorders>
            <w:shd w:val="clear" w:color="auto" w:fill="CCCCCC"/>
            <w:vAlign w:val="bottom"/>
          </w:tcPr>
          <w:p>
            <w:pPr>
              <w:spacing w:after="0"/>
              <w:rPr>
                <w:color w:val="auto"/>
                <w:sz w:val="21"/>
                <w:szCs w:val="21"/>
              </w:rPr>
            </w:pPr>
          </w:p>
        </w:tc>
        <w:tc>
          <w:tcPr>
            <w:tcW w:w="6760" w:type="dxa"/>
            <w:tcBorders>
              <w:bottom w:val="single" w:color="CCCCCC" w:sz="8" w:space="0"/>
            </w:tcBorders>
            <w:shd w:val="clear" w:color="auto" w:fill="CCCCCC"/>
            <w:vAlign w:val="bottom"/>
          </w:tcPr>
          <w:p>
            <w:pPr>
              <w:spacing w:after="0"/>
              <w:rPr>
                <w:color w:val="auto"/>
                <w:sz w:val="21"/>
                <w:szCs w:val="21"/>
              </w:rPr>
            </w:pPr>
          </w:p>
        </w:tc>
        <w:tc>
          <w:tcPr>
            <w:tcW w:w="120" w:type="dxa"/>
            <w:tcBorders>
              <w:bottom w:val="single" w:color="CCCCCC" w:sz="8" w:space="0"/>
              <w:right w:val="single" w:color="auto" w:sz="8" w:space="0"/>
            </w:tcBorders>
            <w:shd w:val="clear" w:color="auto" w:fill="CCCCCC"/>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 w:hRule="atLeast"/>
        </w:trPr>
        <w:tc>
          <w:tcPr>
            <w:tcW w:w="120" w:type="dxa"/>
            <w:tcBorders>
              <w:left w:val="single" w:color="auto" w:sz="8" w:space="0"/>
            </w:tcBorders>
            <w:shd w:val="clear" w:color="auto" w:fill="000000"/>
            <w:vAlign w:val="bottom"/>
          </w:tcPr>
          <w:p>
            <w:pPr>
              <w:spacing w:after="0"/>
              <w:rPr>
                <w:color w:val="auto"/>
                <w:sz w:val="2"/>
                <w:szCs w:val="2"/>
              </w:rPr>
            </w:pPr>
          </w:p>
        </w:tc>
        <w:tc>
          <w:tcPr>
            <w:tcW w:w="1440" w:type="dxa"/>
            <w:shd w:val="clear" w:color="auto" w:fill="000000"/>
            <w:vAlign w:val="bottom"/>
          </w:tcPr>
          <w:p>
            <w:pPr>
              <w:spacing w:after="0"/>
              <w:rPr>
                <w:color w:val="auto"/>
                <w:sz w:val="2"/>
                <w:szCs w:val="2"/>
              </w:rPr>
            </w:pPr>
          </w:p>
        </w:tc>
        <w:tc>
          <w:tcPr>
            <w:tcW w:w="120" w:type="dxa"/>
            <w:tcBorders>
              <w:right w:val="single" w:color="auto" w:sz="8" w:space="0"/>
            </w:tcBorders>
            <w:shd w:val="clear" w:color="auto" w:fill="000000"/>
            <w:vAlign w:val="bottom"/>
          </w:tcPr>
          <w:p>
            <w:pPr>
              <w:spacing w:after="0"/>
              <w:rPr>
                <w:color w:val="auto"/>
                <w:sz w:val="2"/>
                <w:szCs w:val="2"/>
              </w:rPr>
            </w:pPr>
          </w:p>
        </w:tc>
        <w:tc>
          <w:tcPr>
            <w:tcW w:w="80" w:type="dxa"/>
            <w:shd w:val="clear" w:color="auto" w:fill="000000"/>
            <w:vAlign w:val="bottom"/>
          </w:tcPr>
          <w:p>
            <w:pPr>
              <w:spacing w:after="0"/>
              <w:rPr>
                <w:color w:val="auto"/>
                <w:sz w:val="2"/>
                <w:szCs w:val="2"/>
              </w:rPr>
            </w:pPr>
          </w:p>
        </w:tc>
        <w:tc>
          <w:tcPr>
            <w:tcW w:w="6760" w:type="dxa"/>
            <w:shd w:val="clear" w:color="auto" w:fill="000000"/>
            <w:vAlign w:val="bottom"/>
          </w:tcPr>
          <w:p>
            <w:pPr>
              <w:spacing w:after="0"/>
              <w:rPr>
                <w:color w:val="auto"/>
                <w:sz w:val="2"/>
                <w:szCs w:val="2"/>
              </w:rPr>
            </w:pPr>
          </w:p>
        </w:tc>
        <w:tc>
          <w:tcPr>
            <w:tcW w:w="120" w:type="dxa"/>
            <w:tcBorders>
              <w:right w:val="single" w:color="auto" w:sz="8" w:space="0"/>
            </w:tcBorders>
            <w:shd w:val="clear" w:color="auto" w:fill="000000"/>
            <w:vAlign w:val="bottom"/>
          </w:tcPr>
          <w:p>
            <w:pPr>
              <w:spacing w:after="0"/>
              <w:rPr>
                <w:color w:val="auto"/>
                <w:sz w:val="2"/>
                <w:szCs w:val="2"/>
              </w:rPr>
            </w:pPr>
          </w:p>
        </w:tc>
        <w:tc>
          <w:tcPr>
            <w:tcW w:w="360" w:type="dxa"/>
            <w:vAlign w:val="bottom"/>
          </w:tcPr>
          <w:p>
            <w:pPr>
              <w:spacing w:after="0" w:line="20" w:lineRule="exact"/>
              <w:rPr>
                <w:color w:val="auto"/>
                <w:sz w:val="1"/>
                <w:szCs w:val="1"/>
              </w:rPr>
            </w:pPr>
          </w:p>
        </w:tc>
      </w:tr>
    </w:tbl>
    <w:p>
      <w:pPr>
        <w:spacing w:after="0" w:line="30" w:lineRule="exact"/>
        <w:rPr>
          <w:color w:val="auto"/>
          <w:sz w:val="20"/>
          <w:szCs w:val="20"/>
        </w:rPr>
      </w:pPr>
    </w:p>
    <w:p>
      <w:pPr>
        <w:sectPr>
          <w:pgSz w:w="11900" w:h="16838"/>
          <w:pgMar w:top="851" w:right="1286" w:bottom="497" w:left="1440" w:header="0" w:footer="0" w:gutter="0"/>
          <w:cols w:equalWidth="0" w:num="1">
            <w:col w:w="9180"/>
          </w:cols>
        </w:sectPr>
      </w:pPr>
    </w:p>
    <w:p>
      <w:pPr>
        <w:spacing w:after="0"/>
        <w:ind w:left="260"/>
        <w:rPr>
          <w:color w:val="auto"/>
          <w:sz w:val="20"/>
          <w:szCs w:val="20"/>
        </w:rPr>
      </w:pPr>
      <w:r>
        <w:rPr>
          <w:rFonts w:ascii="Times New Roman" w:hAnsi="Times New Roman" w:eastAsia="Times New Roman" w:cs="Times New Roman"/>
          <w:color w:val="auto"/>
          <w:sz w:val="18"/>
          <w:szCs w:val="18"/>
        </w:rPr>
        <w:t>14</w:t>
      </w:r>
    </w:p>
    <w:p>
      <w:pPr>
        <w:sectPr>
          <w:type w:val="continuous"/>
          <w:pgSz w:w="11900" w:h="16838"/>
          <w:pgMar w:top="851" w:right="1286" w:bottom="497" w:left="1440" w:header="0" w:footer="0" w:gutter="0"/>
          <w:cols w:equalWidth="0" w:num="1">
            <w:col w:w="9180"/>
          </w:cols>
        </w:sectPr>
      </w:pPr>
    </w:p>
    <w:p>
      <w:pPr>
        <w:spacing w:after="0" w:line="207" w:lineRule="exact"/>
        <w:ind w:left="4380"/>
        <w:rPr>
          <w:color w:val="auto"/>
          <w:sz w:val="20"/>
          <w:szCs w:val="20"/>
        </w:rPr>
      </w:pPr>
      <w:bookmarkStart w:id="14" w:name="page15"/>
      <w:bookmarkEnd w:id="14"/>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ectPr>
          <w:pgSz w:w="11900" w:h="16838"/>
          <w:pgMar w:top="863" w:right="1346" w:bottom="497" w:left="1440" w:header="0" w:footer="0" w:gutter="0"/>
          <w:cols w:equalWidth="0" w:num="1">
            <w:col w:w="91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8" w:lineRule="exact"/>
        <w:rPr>
          <w:color w:val="auto"/>
          <w:sz w:val="20"/>
          <w:szCs w:val="20"/>
        </w:rPr>
      </w:pPr>
    </w:p>
    <w:tbl>
      <w:tblPr>
        <w:tblStyle w:val="3"/>
        <w:tblW w:w="9000" w:type="dxa"/>
        <w:tblInd w:w="490" w:type="dxa"/>
        <w:tblLayout w:type="fixed"/>
        <w:tblCellMar>
          <w:top w:w="0" w:type="dxa"/>
          <w:left w:w="0" w:type="dxa"/>
          <w:bottom w:w="0" w:type="dxa"/>
          <w:right w:w="0" w:type="dxa"/>
        </w:tblCellMar>
      </w:tblPr>
      <w:tblGrid>
        <w:gridCol w:w="120"/>
        <w:gridCol w:w="1440"/>
        <w:gridCol w:w="120"/>
        <w:gridCol w:w="80"/>
        <w:gridCol w:w="480"/>
        <w:gridCol w:w="260"/>
        <w:gridCol w:w="220"/>
        <w:gridCol w:w="60"/>
        <w:gridCol w:w="200"/>
        <w:gridCol w:w="20"/>
        <w:gridCol w:w="1640"/>
        <w:gridCol w:w="980"/>
        <w:gridCol w:w="240"/>
        <w:gridCol w:w="960"/>
        <w:gridCol w:w="280"/>
        <w:gridCol w:w="680"/>
        <w:gridCol w:w="740"/>
        <w:gridCol w:w="120"/>
        <w:gridCol w:w="360"/>
      </w:tblGrid>
      <w:tr>
        <w:tblPrEx>
          <w:tblLayout w:type="fixed"/>
          <w:tblCellMar>
            <w:top w:w="0" w:type="dxa"/>
            <w:left w:w="0" w:type="dxa"/>
            <w:bottom w:w="0" w:type="dxa"/>
            <w:right w:w="0" w:type="dxa"/>
          </w:tblCellMar>
        </w:tblPrEx>
        <w:trPr>
          <w:trHeight w:val="58" w:hRule="atLeast"/>
        </w:trPr>
        <w:tc>
          <w:tcPr>
            <w:tcW w:w="120" w:type="dxa"/>
            <w:tcBorders>
              <w:top w:val="single" w:color="auto" w:sz="8" w:space="0"/>
              <w:left w:val="single" w:color="auto" w:sz="8" w:space="0"/>
            </w:tcBorders>
            <w:shd w:val="clear" w:color="auto" w:fill="CCCCCC"/>
            <w:vAlign w:val="bottom"/>
          </w:tcPr>
          <w:p>
            <w:pPr>
              <w:spacing w:after="0"/>
              <w:rPr>
                <w:color w:val="auto"/>
                <w:sz w:val="5"/>
                <w:szCs w:val="5"/>
              </w:rPr>
            </w:pPr>
          </w:p>
        </w:tc>
        <w:tc>
          <w:tcPr>
            <w:tcW w:w="1440" w:type="dxa"/>
            <w:vMerge w:val="restart"/>
            <w:tcBorders>
              <w:top w:val="single" w:color="auto" w:sz="8" w:space="0"/>
            </w:tcBorders>
            <w:shd w:val="clear" w:color="auto" w:fill="CCCCCC"/>
            <w:vAlign w:val="bottom"/>
          </w:tcPr>
          <w:p>
            <w:pPr>
              <w:spacing w:after="0" w:line="274" w:lineRule="exact"/>
              <w:ind w:left="48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80" w:type="dxa"/>
            <w:tcBorders>
              <w:top w:val="single" w:color="auto" w:sz="8" w:space="0"/>
            </w:tcBorders>
            <w:shd w:val="clear" w:color="auto" w:fill="CCCCCC"/>
            <w:vAlign w:val="bottom"/>
          </w:tcPr>
          <w:p>
            <w:pPr>
              <w:spacing w:after="0"/>
              <w:rPr>
                <w:color w:val="auto"/>
                <w:sz w:val="5"/>
                <w:szCs w:val="5"/>
              </w:rPr>
            </w:pPr>
          </w:p>
        </w:tc>
        <w:tc>
          <w:tcPr>
            <w:tcW w:w="480" w:type="dxa"/>
            <w:tcBorders>
              <w:top w:val="single" w:color="auto" w:sz="8" w:space="0"/>
            </w:tcBorders>
            <w:shd w:val="clear" w:color="auto" w:fill="CCCCCC"/>
            <w:vAlign w:val="bottom"/>
          </w:tcPr>
          <w:p>
            <w:pPr>
              <w:spacing w:after="0"/>
              <w:rPr>
                <w:color w:val="auto"/>
                <w:sz w:val="5"/>
                <w:szCs w:val="5"/>
              </w:rPr>
            </w:pPr>
          </w:p>
        </w:tc>
        <w:tc>
          <w:tcPr>
            <w:tcW w:w="260" w:type="dxa"/>
            <w:tcBorders>
              <w:top w:val="single" w:color="auto" w:sz="8" w:space="0"/>
            </w:tcBorders>
            <w:shd w:val="clear" w:color="auto" w:fill="CCCCCC"/>
            <w:vAlign w:val="bottom"/>
          </w:tcPr>
          <w:p>
            <w:pPr>
              <w:spacing w:after="0"/>
              <w:rPr>
                <w:color w:val="auto"/>
                <w:sz w:val="5"/>
                <w:szCs w:val="5"/>
              </w:rPr>
            </w:pPr>
          </w:p>
        </w:tc>
        <w:tc>
          <w:tcPr>
            <w:tcW w:w="220" w:type="dxa"/>
            <w:tcBorders>
              <w:top w:val="single" w:color="auto" w:sz="8" w:space="0"/>
            </w:tcBorders>
            <w:shd w:val="clear" w:color="auto" w:fill="CCCCCC"/>
            <w:vAlign w:val="bottom"/>
          </w:tcPr>
          <w:p>
            <w:pPr>
              <w:spacing w:after="0"/>
              <w:rPr>
                <w:color w:val="auto"/>
                <w:sz w:val="5"/>
                <w:szCs w:val="5"/>
              </w:rPr>
            </w:pPr>
          </w:p>
        </w:tc>
        <w:tc>
          <w:tcPr>
            <w:tcW w:w="60" w:type="dxa"/>
            <w:tcBorders>
              <w:top w:val="single" w:color="auto" w:sz="8" w:space="0"/>
            </w:tcBorders>
            <w:shd w:val="clear" w:color="auto" w:fill="CCCCCC"/>
            <w:vAlign w:val="bottom"/>
          </w:tcPr>
          <w:p>
            <w:pPr>
              <w:spacing w:after="0"/>
              <w:rPr>
                <w:color w:val="auto"/>
                <w:sz w:val="5"/>
                <w:szCs w:val="5"/>
              </w:rPr>
            </w:pPr>
          </w:p>
        </w:tc>
        <w:tc>
          <w:tcPr>
            <w:tcW w:w="200" w:type="dxa"/>
            <w:tcBorders>
              <w:top w:val="single" w:color="auto" w:sz="8" w:space="0"/>
            </w:tcBorders>
            <w:shd w:val="clear" w:color="auto" w:fill="CCCCCC"/>
            <w:vAlign w:val="bottom"/>
          </w:tcPr>
          <w:p>
            <w:pPr>
              <w:spacing w:after="0"/>
              <w:rPr>
                <w:color w:val="auto"/>
                <w:sz w:val="5"/>
                <w:szCs w:val="5"/>
              </w:rPr>
            </w:pPr>
          </w:p>
        </w:tc>
        <w:tc>
          <w:tcPr>
            <w:tcW w:w="20" w:type="dxa"/>
            <w:tcBorders>
              <w:top w:val="single" w:color="auto" w:sz="8" w:space="0"/>
            </w:tcBorders>
            <w:shd w:val="clear" w:color="auto" w:fill="CCCCCC"/>
            <w:vAlign w:val="bottom"/>
          </w:tcPr>
          <w:p>
            <w:pPr>
              <w:spacing w:after="0"/>
              <w:rPr>
                <w:color w:val="auto"/>
                <w:sz w:val="5"/>
                <w:szCs w:val="5"/>
              </w:rPr>
            </w:pPr>
          </w:p>
        </w:tc>
        <w:tc>
          <w:tcPr>
            <w:tcW w:w="1640" w:type="dxa"/>
            <w:tcBorders>
              <w:top w:val="single" w:color="auto" w:sz="8" w:space="0"/>
            </w:tcBorders>
            <w:shd w:val="clear" w:color="auto" w:fill="CCCCCC"/>
            <w:vAlign w:val="bottom"/>
          </w:tcPr>
          <w:p>
            <w:pPr>
              <w:spacing w:after="0"/>
              <w:rPr>
                <w:color w:val="auto"/>
                <w:sz w:val="5"/>
                <w:szCs w:val="5"/>
              </w:rPr>
            </w:pPr>
          </w:p>
        </w:tc>
        <w:tc>
          <w:tcPr>
            <w:tcW w:w="3880" w:type="dxa"/>
            <w:gridSpan w:val="6"/>
            <w:vMerge w:val="restart"/>
            <w:tcBorders>
              <w:top w:val="single" w:color="auto" w:sz="8" w:space="0"/>
            </w:tcBorders>
            <w:shd w:val="clear" w:color="auto" w:fill="CCCCCC"/>
            <w:vAlign w:val="bottom"/>
          </w:tcPr>
          <w:p>
            <w:pPr>
              <w:spacing w:after="0" w:line="274" w:lineRule="exact"/>
              <w:ind w:right="2900"/>
              <w:jc w:val="right"/>
              <w:rPr>
                <w:color w:val="auto"/>
                <w:sz w:val="20"/>
                <w:szCs w:val="20"/>
              </w:rPr>
            </w:pPr>
            <w:r>
              <w:rPr>
                <w:rFonts w:ascii="宋体" w:hAnsi="宋体" w:eastAsia="宋体" w:cs="宋体"/>
                <w:color w:val="auto"/>
                <w:w w:val="99"/>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44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480" w:type="dxa"/>
            <w:shd w:val="clear" w:color="auto" w:fill="CCCCCC"/>
            <w:vAlign w:val="bottom"/>
          </w:tcPr>
          <w:p>
            <w:pPr>
              <w:spacing w:after="0"/>
              <w:rPr>
                <w:color w:val="auto"/>
                <w:sz w:val="24"/>
                <w:szCs w:val="24"/>
              </w:rPr>
            </w:pPr>
          </w:p>
        </w:tc>
        <w:tc>
          <w:tcPr>
            <w:tcW w:w="260" w:type="dxa"/>
            <w:shd w:val="clear" w:color="auto" w:fill="CCCCCC"/>
            <w:vAlign w:val="bottom"/>
          </w:tcPr>
          <w:p>
            <w:pPr>
              <w:spacing w:after="0"/>
              <w:rPr>
                <w:color w:val="auto"/>
                <w:sz w:val="24"/>
                <w:szCs w:val="24"/>
              </w:rPr>
            </w:pPr>
          </w:p>
        </w:tc>
        <w:tc>
          <w:tcPr>
            <w:tcW w:w="220" w:type="dxa"/>
            <w:shd w:val="clear" w:color="auto" w:fill="CCCCCC"/>
            <w:vAlign w:val="bottom"/>
          </w:tcPr>
          <w:p>
            <w:pPr>
              <w:spacing w:after="0"/>
              <w:rPr>
                <w:color w:val="auto"/>
                <w:sz w:val="24"/>
                <w:szCs w:val="24"/>
              </w:rPr>
            </w:pPr>
          </w:p>
        </w:tc>
        <w:tc>
          <w:tcPr>
            <w:tcW w:w="60" w:type="dxa"/>
            <w:shd w:val="clear" w:color="auto" w:fill="CCCCCC"/>
            <w:vAlign w:val="bottom"/>
          </w:tcPr>
          <w:p>
            <w:pPr>
              <w:spacing w:after="0"/>
              <w:rPr>
                <w:color w:val="auto"/>
                <w:sz w:val="24"/>
                <w:szCs w:val="24"/>
              </w:rPr>
            </w:pPr>
          </w:p>
        </w:tc>
        <w:tc>
          <w:tcPr>
            <w:tcW w:w="200" w:type="dxa"/>
            <w:shd w:val="clear" w:color="auto" w:fill="CCCCCC"/>
            <w:vAlign w:val="bottom"/>
          </w:tcPr>
          <w:p>
            <w:pPr>
              <w:spacing w:after="0"/>
              <w:rPr>
                <w:color w:val="auto"/>
                <w:sz w:val="24"/>
                <w:szCs w:val="24"/>
              </w:rPr>
            </w:pPr>
          </w:p>
        </w:tc>
        <w:tc>
          <w:tcPr>
            <w:tcW w:w="20" w:type="dxa"/>
            <w:shd w:val="clear" w:color="auto" w:fill="CCCCCC"/>
            <w:vAlign w:val="bottom"/>
          </w:tcPr>
          <w:p>
            <w:pPr>
              <w:spacing w:after="0"/>
              <w:rPr>
                <w:color w:val="auto"/>
                <w:sz w:val="24"/>
                <w:szCs w:val="24"/>
              </w:rPr>
            </w:pPr>
          </w:p>
        </w:tc>
        <w:tc>
          <w:tcPr>
            <w:tcW w:w="1640" w:type="dxa"/>
            <w:shd w:val="clear" w:color="auto" w:fill="CCCCCC"/>
            <w:vAlign w:val="bottom"/>
          </w:tcPr>
          <w:p>
            <w:pPr>
              <w:spacing w:after="0"/>
              <w:rPr>
                <w:color w:val="auto"/>
                <w:sz w:val="24"/>
                <w:szCs w:val="24"/>
              </w:rPr>
            </w:pPr>
          </w:p>
        </w:tc>
        <w:tc>
          <w:tcPr>
            <w:tcW w:w="3880" w:type="dxa"/>
            <w:gridSpan w:val="6"/>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1" w:hRule="atLeast"/>
        </w:trPr>
        <w:tc>
          <w:tcPr>
            <w:tcW w:w="120" w:type="dxa"/>
            <w:tcBorders>
              <w:left w:val="single" w:color="auto" w:sz="8" w:space="0"/>
              <w:bottom w:val="single" w:color="CCCCCC" w:sz="8" w:space="0"/>
            </w:tcBorders>
            <w:shd w:val="clear" w:color="auto" w:fill="CCCCCC"/>
            <w:vAlign w:val="bottom"/>
          </w:tcPr>
          <w:p>
            <w:pPr>
              <w:spacing w:after="0"/>
              <w:rPr>
                <w:color w:val="auto"/>
                <w:sz w:val="23"/>
                <w:szCs w:val="23"/>
              </w:rPr>
            </w:pPr>
          </w:p>
        </w:tc>
        <w:tc>
          <w:tcPr>
            <w:tcW w:w="1440" w:type="dxa"/>
            <w:tcBorders>
              <w:bottom w:val="single" w:color="CCCCCC" w:sz="8" w:space="0"/>
            </w:tcBorders>
            <w:shd w:val="clear" w:color="auto" w:fill="CCCCCC"/>
            <w:vAlign w:val="bottom"/>
          </w:tcPr>
          <w:p>
            <w:pPr>
              <w:spacing w:after="0"/>
              <w:rPr>
                <w:color w:val="auto"/>
                <w:sz w:val="23"/>
                <w:szCs w:val="23"/>
              </w:rPr>
            </w:pPr>
          </w:p>
        </w:tc>
        <w:tc>
          <w:tcPr>
            <w:tcW w:w="120" w:type="dxa"/>
            <w:tcBorders>
              <w:bottom w:val="single" w:color="CCCCCC" w:sz="8" w:space="0"/>
              <w:right w:val="single" w:color="auto" w:sz="8" w:space="0"/>
            </w:tcBorders>
            <w:shd w:val="clear" w:color="auto" w:fill="CCCCCC"/>
            <w:vAlign w:val="bottom"/>
          </w:tcPr>
          <w:p>
            <w:pPr>
              <w:spacing w:after="0"/>
              <w:rPr>
                <w:color w:val="auto"/>
                <w:sz w:val="23"/>
                <w:szCs w:val="23"/>
              </w:rPr>
            </w:pPr>
          </w:p>
        </w:tc>
        <w:tc>
          <w:tcPr>
            <w:tcW w:w="80" w:type="dxa"/>
            <w:tcBorders>
              <w:bottom w:val="single" w:color="CCCCCC" w:sz="8" w:space="0"/>
            </w:tcBorders>
            <w:shd w:val="clear" w:color="auto" w:fill="CCCCCC"/>
            <w:vAlign w:val="bottom"/>
          </w:tcPr>
          <w:p>
            <w:pPr>
              <w:spacing w:after="0"/>
              <w:rPr>
                <w:color w:val="auto"/>
                <w:sz w:val="23"/>
                <w:szCs w:val="23"/>
              </w:rPr>
            </w:pPr>
          </w:p>
        </w:tc>
        <w:tc>
          <w:tcPr>
            <w:tcW w:w="480" w:type="dxa"/>
            <w:tcBorders>
              <w:bottom w:val="single" w:color="CCCCCC" w:sz="8" w:space="0"/>
            </w:tcBorders>
            <w:shd w:val="clear" w:color="auto" w:fill="CCCCCC"/>
            <w:vAlign w:val="bottom"/>
          </w:tcPr>
          <w:p>
            <w:pPr>
              <w:spacing w:after="0"/>
              <w:rPr>
                <w:color w:val="auto"/>
                <w:sz w:val="23"/>
                <w:szCs w:val="23"/>
              </w:rPr>
            </w:pPr>
          </w:p>
        </w:tc>
        <w:tc>
          <w:tcPr>
            <w:tcW w:w="260" w:type="dxa"/>
            <w:tcBorders>
              <w:bottom w:val="single" w:color="CCCCCC" w:sz="8" w:space="0"/>
            </w:tcBorders>
            <w:shd w:val="clear" w:color="auto" w:fill="CCCCCC"/>
            <w:vAlign w:val="bottom"/>
          </w:tcPr>
          <w:p>
            <w:pPr>
              <w:spacing w:after="0"/>
              <w:rPr>
                <w:color w:val="auto"/>
                <w:sz w:val="23"/>
                <w:szCs w:val="23"/>
              </w:rPr>
            </w:pPr>
          </w:p>
        </w:tc>
        <w:tc>
          <w:tcPr>
            <w:tcW w:w="220" w:type="dxa"/>
            <w:tcBorders>
              <w:bottom w:val="single" w:color="CCCCCC" w:sz="8" w:space="0"/>
            </w:tcBorders>
            <w:shd w:val="clear" w:color="auto" w:fill="CCCCCC"/>
            <w:vAlign w:val="bottom"/>
          </w:tcPr>
          <w:p>
            <w:pPr>
              <w:spacing w:after="0"/>
              <w:rPr>
                <w:color w:val="auto"/>
                <w:sz w:val="23"/>
                <w:szCs w:val="23"/>
              </w:rPr>
            </w:pPr>
          </w:p>
        </w:tc>
        <w:tc>
          <w:tcPr>
            <w:tcW w:w="60" w:type="dxa"/>
            <w:tcBorders>
              <w:bottom w:val="single" w:color="CCCCCC" w:sz="8" w:space="0"/>
            </w:tcBorders>
            <w:shd w:val="clear" w:color="auto" w:fill="CCCCCC"/>
            <w:vAlign w:val="bottom"/>
          </w:tcPr>
          <w:p>
            <w:pPr>
              <w:spacing w:after="0"/>
              <w:rPr>
                <w:color w:val="auto"/>
                <w:sz w:val="23"/>
                <w:szCs w:val="23"/>
              </w:rPr>
            </w:pPr>
          </w:p>
        </w:tc>
        <w:tc>
          <w:tcPr>
            <w:tcW w:w="200" w:type="dxa"/>
            <w:tcBorders>
              <w:bottom w:val="single" w:color="CCCCCC" w:sz="8" w:space="0"/>
            </w:tcBorders>
            <w:shd w:val="clear" w:color="auto" w:fill="CCCCCC"/>
            <w:vAlign w:val="bottom"/>
          </w:tcPr>
          <w:p>
            <w:pPr>
              <w:spacing w:after="0"/>
              <w:rPr>
                <w:color w:val="auto"/>
                <w:sz w:val="23"/>
                <w:szCs w:val="23"/>
              </w:rPr>
            </w:pPr>
          </w:p>
        </w:tc>
        <w:tc>
          <w:tcPr>
            <w:tcW w:w="20" w:type="dxa"/>
            <w:tcBorders>
              <w:bottom w:val="single" w:color="CCCCCC" w:sz="8" w:space="0"/>
            </w:tcBorders>
            <w:shd w:val="clear" w:color="auto" w:fill="CCCCCC"/>
            <w:vAlign w:val="bottom"/>
          </w:tcPr>
          <w:p>
            <w:pPr>
              <w:spacing w:after="0"/>
              <w:rPr>
                <w:color w:val="auto"/>
                <w:sz w:val="23"/>
                <w:szCs w:val="23"/>
              </w:rPr>
            </w:pPr>
          </w:p>
        </w:tc>
        <w:tc>
          <w:tcPr>
            <w:tcW w:w="1640" w:type="dxa"/>
            <w:tcBorders>
              <w:bottom w:val="single" w:color="CCCCCC" w:sz="8" w:space="0"/>
            </w:tcBorders>
            <w:shd w:val="clear" w:color="auto" w:fill="CCCCCC"/>
            <w:vAlign w:val="bottom"/>
          </w:tcPr>
          <w:p>
            <w:pPr>
              <w:spacing w:after="0"/>
              <w:rPr>
                <w:color w:val="auto"/>
                <w:sz w:val="23"/>
                <w:szCs w:val="23"/>
              </w:rPr>
            </w:pPr>
          </w:p>
        </w:tc>
        <w:tc>
          <w:tcPr>
            <w:tcW w:w="980" w:type="dxa"/>
            <w:tcBorders>
              <w:bottom w:val="single" w:color="CCCCCC" w:sz="8" w:space="0"/>
            </w:tcBorders>
            <w:shd w:val="clear" w:color="auto" w:fill="CCCCCC"/>
            <w:vAlign w:val="bottom"/>
          </w:tcPr>
          <w:p>
            <w:pPr>
              <w:spacing w:after="0"/>
              <w:rPr>
                <w:color w:val="auto"/>
                <w:sz w:val="23"/>
                <w:szCs w:val="23"/>
              </w:rPr>
            </w:pPr>
          </w:p>
        </w:tc>
        <w:tc>
          <w:tcPr>
            <w:tcW w:w="240" w:type="dxa"/>
            <w:tcBorders>
              <w:bottom w:val="single" w:color="CCCCCC" w:sz="8" w:space="0"/>
            </w:tcBorders>
            <w:shd w:val="clear" w:color="auto" w:fill="CCCCCC"/>
            <w:vAlign w:val="bottom"/>
          </w:tcPr>
          <w:p>
            <w:pPr>
              <w:spacing w:after="0"/>
              <w:rPr>
                <w:color w:val="auto"/>
                <w:sz w:val="23"/>
                <w:szCs w:val="23"/>
              </w:rPr>
            </w:pPr>
          </w:p>
        </w:tc>
        <w:tc>
          <w:tcPr>
            <w:tcW w:w="960" w:type="dxa"/>
            <w:tcBorders>
              <w:bottom w:val="single" w:color="CCCCCC" w:sz="8" w:space="0"/>
            </w:tcBorders>
            <w:shd w:val="clear" w:color="auto" w:fill="CCCCCC"/>
            <w:vAlign w:val="bottom"/>
          </w:tcPr>
          <w:p>
            <w:pPr>
              <w:spacing w:after="0"/>
              <w:rPr>
                <w:color w:val="auto"/>
                <w:sz w:val="23"/>
                <w:szCs w:val="23"/>
              </w:rPr>
            </w:pPr>
          </w:p>
        </w:tc>
        <w:tc>
          <w:tcPr>
            <w:tcW w:w="280" w:type="dxa"/>
            <w:tcBorders>
              <w:left w:val="single" w:color="CCCCCC" w:sz="8" w:space="0"/>
              <w:bottom w:val="single" w:color="CCCCCC" w:sz="8" w:space="0"/>
              <w:right w:val="single" w:color="CCCCCC" w:sz="8" w:space="0"/>
            </w:tcBorders>
            <w:shd w:val="clear" w:color="auto" w:fill="CCCCCC"/>
            <w:vAlign w:val="bottom"/>
          </w:tcPr>
          <w:p>
            <w:pPr>
              <w:spacing w:after="0"/>
              <w:rPr>
                <w:color w:val="auto"/>
                <w:sz w:val="23"/>
                <w:szCs w:val="23"/>
              </w:rPr>
            </w:pPr>
          </w:p>
        </w:tc>
        <w:tc>
          <w:tcPr>
            <w:tcW w:w="680" w:type="dxa"/>
            <w:tcBorders>
              <w:bottom w:val="single" w:color="CCCCCC" w:sz="8" w:space="0"/>
            </w:tcBorders>
            <w:shd w:val="clear" w:color="auto" w:fill="CCCCCC"/>
            <w:vAlign w:val="bottom"/>
          </w:tcPr>
          <w:p>
            <w:pPr>
              <w:spacing w:after="0"/>
              <w:rPr>
                <w:color w:val="auto"/>
                <w:sz w:val="23"/>
                <w:szCs w:val="23"/>
              </w:rPr>
            </w:pPr>
          </w:p>
        </w:tc>
        <w:tc>
          <w:tcPr>
            <w:tcW w:w="740" w:type="dxa"/>
            <w:tcBorders>
              <w:bottom w:val="single" w:color="CCCCCC" w:sz="8" w:space="0"/>
            </w:tcBorders>
            <w:shd w:val="clear" w:color="auto" w:fill="CCCCCC"/>
            <w:vAlign w:val="bottom"/>
          </w:tcPr>
          <w:p>
            <w:pPr>
              <w:spacing w:after="0"/>
              <w:rPr>
                <w:color w:val="auto"/>
                <w:sz w:val="23"/>
                <w:szCs w:val="23"/>
              </w:rPr>
            </w:pPr>
          </w:p>
        </w:tc>
        <w:tc>
          <w:tcPr>
            <w:tcW w:w="120" w:type="dxa"/>
            <w:tcBorders>
              <w:bottom w:val="single" w:color="CCCCCC" w:sz="8" w:space="0"/>
              <w:right w:val="single" w:color="auto" w:sz="8" w:space="0"/>
            </w:tcBorders>
            <w:shd w:val="clear" w:color="auto" w:fill="CCCCCC"/>
            <w:vAlign w:val="bottom"/>
          </w:tcPr>
          <w:p>
            <w:pPr>
              <w:spacing w:after="0"/>
              <w:rPr>
                <w:color w:val="auto"/>
                <w:sz w:val="23"/>
                <w:szCs w:val="2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0" w:hRule="atLeast"/>
        </w:trPr>
        <w:tc>
          <w:tcPr>
            <w:tcW w:w="120" w:type="dxa"/>
            <w:tcBorders>
              <w:top w:val="single" w:color="auto" w:sz="8" w:space="0"/>
              <w:left w:val="single" w:color="auto" w:sz="8" w:space="0"/>
            </w:tcBorders>
            <w:vAlign w:val="bottom"/>
          </w:tcPr>
          <w:p>
            <w:pPr>
              <w:spacing w:after="0"/>
              <w:rPr>
                <w:color w:val="auto"/>
                <w:sz w:val="24"/>
                <w:szCs w:val="24"/>
              </w:rPr>
            </w:pPr>
          </w:p>
        </w:tc>
        <w:tc>
          <w:tcPr>
            <w:tcW w:w="1440" w:type="dxa"/>
            <w:tcBorders>
              <w:top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6880" w:type="dxa"/>
            <w:gridSpan w:val="14"/>
            <w:tcBorders>
              <w:top w:val="single" w:color="auto" w:sz="8" w:space="0"/>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注射用水冷却系统关键工艺控制要求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6" w:hRule="atLeast"/>
        </w:trPr>
        <w:tc>
          <w:tcPr>
            <w:tcW w:w="120" w:type="dxa"/>
            <w:tcBorders>
              <w:left w:val="single" w:color="auto" w:sz="8" w:space="0"/>
              <w:bottom w:val="single" w:color="auto" w:sz="8" w:space="0"/>
            </w:tcBorders>
            <w:vAlign w:val="bottom"/>
          </w:tcPr>
          <w:p>
            <w:pPr>
              <w:spacing w:after="0"/>
              <w:rPr>
                <w:color w:val="auto"/>
                <w:sz w:val="22"/>
                <w:szCs w:val="22"/>
              </w:rPr>
            </w:pPr>
          </w:p>
        </w:tc>
        <w:tc>
          <w:tcPr>
            <w:tcW w:w="1440" w:type="dxa"/>
            <w:tcBorders>
              <w:bottom w:val="single" w:color="auto" w:sz="8" w:space="0"/>
            </w:tcBorders>
            <w:vAlign w:val="bottom"/>
          </w:tcPr>
          <w:p>
            <w:pPr>
              <w:spacing w:after="0"/>
              <w:rPr>
                <w:color w:val="auto"/>
                <w:sz w:val="22"/>
                <w:szCs w:val="22"/>
              </w:rPr>
            </w:pPr>
          </w:p>
        </w:tc>
        <w:tc>
          <w:tcPr>
            <w:tcW w:w="120" w:type="dxa"/>
            <w:tcBorders>
              <w:bottom w:val="single" w:color="auto" w:sz="8" w:space="0"/>
              <w:right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480" w:type="dxa"/>
            <w:tcBorders>
              <w:bottom w:val="single" w:color="auto" w:sz="8" w:space="0"/>
            </w:tcBorders>
            <w:vAlign w:val="bottom"/>
          </w:tcPr>
          <w:p>
            <w:pPr>
              <w:spacing w:after="0"/>
              <w:rPr>
                <w:color w:val="auto"/>
                <w:sz w:val="22"/>
                <w:szCs w:val="22"/>
              </w:rPr>
            </w:pPr>
          </w:p>
        </w:tc>
        <w:tc>
          <w:tcPr>
            <w:tcW w:w="260" w:type="dxa"/>
            <w:tcBorders>
              <w:bottom w:val="single" w:color="auto" w:sz="8" w:space="0"/>
            </w:tcBorders>
            <w:vAlign w:val="bottom"/>
          </w:tcPr>
          <w:p>
            <w:pPr>
              <w:spacing w:after="0"/>
              <w:rPr>
                <w:color w:val="auto"/>
                <w:sz w:val="22"/>
                <w:szCs w:val="22"/>
              </w:rPr>
            </w:pPr>
          </w:p>
        </w:tc>
        <w:tc>
          <w:tcPr>
            <w:tcW w:w="220" w:type="dxa"/>
            <w:tcBorders>
              <w:bottom w:val="single" w:color="auto" w:sz="8" w:space="0"/>
            </w:tcBorders>
            <w:vAlign w:val="bottom"/>
          </w:tcPr>
          <w:p>
            <w:pPr>
              <w:spacing w:after="0"/>
              <w:rPr>
                <w:color w:val="auto"/>
                <w:sz w:val="22"/>
                <w:szCs w:val="22"/>
              </w:rPr>
            </w:pPr>
          </w:p>
        </w:tc>
        <w:tc>
          <w:tcPr>
            <w:tcW w:w="6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 w:type="dxa"/>
            <w:tcBorders>
              <w:bottom w:val="single" w:color="auto" w:sz="8" w:space="0"/>
            </w:tcBorders>
            <w:vAlign w:val="bottom"/>
          </w:tcPr>
          <w:p>
            <w:pPr>
              <w:spacing w:after="0"/>
              <w:rPr>
                <w:color w:val="auto"/>
                <w:sz w:val="22"/>
                <w:szCs w:val="22"/>
              </w:rPr>
            </w:pPr>
          </w:p>
        </w:tc>
        <w:tc>
          <w:tcPr>
            <w:tcW w:w="1640" w:type="dxa"/>
            <w:tcBorders>
              <w:bottom w:val="single" w:color="auto" w:sz="8" w:space="0"/>
            </w:tcBorders>
            <w:vAlign w:val="bottom"/>
          </w:tcPr>
          <w:p>
            <w:pPr>
              <w:spacing w:after="0"/>
              <w:rPr>
                <w:color w:val="auto"/>
                <w:sz w:val="22"/>
                <w:szCs w:val="22"/>
              </w:rPr>
            </w:pPr>
          </w:p>
        </w:tc>
        <w:tc>
          <w:tcPr>
            <w:tcW w:w="980" w:type="dxa"/>
            <w:tcBorders>
              <w:bottom w:val="single" w:color="auto" w:sz="8" w:space="0"/>
            </w:tcBorders>
            <w:vAlign w:val="bottom"/>
          </w:tcPr>
          <w:p>
            <w:pPr>
              <w:spacing w:after="0"/>
              <w:rPr>
                <w:color w:val="auto"/>
                <w:sz w:val="22"/>
                <w:szCs w:val="22"/>
              </w:rPr>
            </w:pPr>
          </w:p>
        </w:tc>
        <w:tc>
          <w:tcPr>
            <w:tcW w:w="240" w:type="dxa"/>
            <w:tcBorders>
              <w:bottom w:val="single" w:color="auto" w:sz="8" w:space="0"/>
            </w:tcBorders>
            <w:vAlign w:val="bottom"/>
          </w:tcPr>
          <w:p>
            <w:pPr>
              <w:spacing w:after="0"/>
              <w:rPr>
                <w:color w:val="auto"/>
                <w:sz w:val="22"/>
                <w:szCs w:val="22"/>
              </w:rPr>
            </w:pPr>
          </w:p>
        </w:tc>
        <w:tc>
          <w:tcPr>
            <w:tcW w:w="960" w:type="dxa"/>
            <w:tcBorders>
              <w:bottom w:val="single" w:color="auto" w:sz="8" w:space="0"/>
            </w:tcBorders>
            <w:vAlign w:val="bottom"/>
          </w:tcPr>
          <w:p>
            <w:pPr>
              <w:spacing w:after="0"/>
              <w:rPr>
                <w:color w:val="auto"/>
                <w:sz w:val="22"/>
                <w:szCs w:val="22"/>
              </w:rPr>
            </w:pPr>
          </w:p>
        </w:tc>
        <w:tc>
          <w:tcPr>
            <w:tcW w:w="280" w:type="dxa"/>
            <w:tcBorders>
              <w:bottom w:val="single" w:color="auto" w:sz="8" w:space="0"/>
            </w:tcBorders>
            <w:vAlign w:val="bottom"/>
          </w:tcPr>
          <w:p>
            <w:pPr>
              <w:spacing w:after="0"/>
              <w:rPr>
                <w:color w:val="auto"/>
                <w:sz w:val="22"/>
                <w:szCs w:val="22"/>
              </w:rPr>
            </w:pPr>
          </w:p>
        </w:tc>
        <w:tc>
          <w:tcPr>
            <w:tcW w:w="680" w:type="dxa"/>
            <w:tcBorders>
              <w:bottom w:val="single" w:color="auto" w:sz="8" w:space="0"/>
            </w:tcBorders>
            <w:vAlign w:val="bottom"/>
          </w:tcPr>
          <w:p>
            <w:pPr>
              <w:spacing w:after="0"/>
              <w:rPr>
                <w:color w:val="auto"/>
                <w:sz w:val="22"/>
                <w:szCs w:val="22"/>
              </w:rPr>
            </w:pPr>
          </w:p>
        </w:tc>
        <w:tc>
          <w:tcPr>
            <w:tcW w:w="740" w:type="dxa"/>
            <w:tcBorders>
              <w:bottom w:val="single" w:color="auto" w:sz="8" w:space="0"/>
            </w:tcBorders>
            <w:vAlign w:val="bottom"/>
          </w:tcPr>
          <w:p>
            <w:pPr>
              <w:spacing w:after="0"/>
              <w:rPr>
                <w:color w:val="auto"/>
                <w:sz w:val="22"/>
                <w:szCs w:val="22"/>
              </w:rPr>
            </w:pPr>
          </w:p>
        </w:tc>
        <w:tc>
          <w:tcPr>
            <w:tcW w:w="120" w:type="dxa"/>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1"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5340" w:type="dxa"/>
            <w:gridSpan w:val="11"/>
            <w:tcBorders>
              <w:right w:val="single" w:color="FF00FF" w:sz="8" w:space="0"/>
            </w:tcBorders>
            <w:vAlign w:val="bottom"/>
          </w:tcPr>
          <w:p>
            <w:pPr>
              <w:spacing w:after="0" w:line="274" w:lineRule="exact"/>
              <w:rPr>
                <w:color w:val="auto"/>
                <w:sz w:val="20"/>
                <w:szCs w:val="20"/>
              </w:rPr>
            </w:pPr>
            <w:r>
              <w:rPr>
                <w:rFonts w:ascii="宋体" w:hAnsi="宋体" w:eastAsia="宋体" w:cs="宋体"/>
                <w:color w:val="auto"/>
                <w:w w:val="78"/>
                <w:sz w:val="24"/>
                <w:szCs w:val="24"/>
              </w:rPr>
              <w:t>模块所用注射用水经过两级双管板列管式换热器将注射用水温度</w:t>
            </w:r>
          </w:p>
        </w:tc>
        <w:tc>
          <w:tcPr>
            <w:tcW w:w="680" w:type="dxa"/>
            <w:tcBorders>
              <w:bottom w:val="single" w:color="FF00FF" w:sz="8" w:space="0"/>
            </w:tcBorders>
            <w:shd w:val="clear" w:color="auto" w:fill="FF00FF"/>
            <w:vAlign w:val="bottom"/>
          </w:tcPr>
          <w:p>
            <w:pPr>
              <w:spacing w:after="0"/>
              <w:rPr>
                <w:color w:val="auto"/>
                <w:sz w:val="24"/>
                <w:szCs w:val="24"/>
              </w:rPr>
            </w:pPr>
          </w:p>
        </w:tc>
        <w:tc>
          <w:tcPr>
            <w:tcW w:w="740" w:type="dxa"/>
            <w:tcBorders>
              <w:bottom w:val="single" w:color="FF00FF" w:sz="8" w:space="0"/>
            </w:tcBorders>
            <w:shd w:val="clear" w:color="auto" w:fill="FF00FF"/>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20" w:type="dxa"/>
            <w:tcBorders>
              <w:left w:val="single" w:color="auto" w:sz="8" w:space="0"/>
            </w:tcBorders>
            <w:vAlign w:val="bottom"/>
          </w:tcPr>
          <w:p>
            <w:pPr>
              <w:spacing w:after="0"/>
              <w:rPr>
                <w:color w:val="auto"/>
                <w:sz w:val="6"/>
                <w:szCs w:val="6"/>
              </w:rPr>
            </w:pPr>
          </w:p>
        </w:tc>
        <w:tc>
          <w:tcPr>
            <w:tcW w:w="1560" w:type="dxa"/>
            <w:gridSpan w:val="2"/>
            <w:tcBorders>
              <w:right w:val="single" w:color="auto" w:sz="8" w:space="0"/>
            </w:tcBorders>
            <w:vAlign w:val="bottom"/>
          </w:tcPr>
          <w:p>
            <w:pPr>
              <w:spacing w:after="0"/>
              <w:rPr>
                <w:color w:val="auto"/>
                <w:sz w:val="6"/>
                <w:szCs w:val="6"/>
              </w:rPr>
            </w:pPr>
          </w:p>
        </w:tc>
        <w:tc>
          <w:tcPr>
            <w:tcW w:w="560" w:type="dxa"/>
            <w:gridSpan w:val="2"/>
            <w:vAlign w:val="bottom"/>
          </w:tcPr>
          <w:p>
            <w:pPr>
              <w:spacing w:after="0"/>
              <w:rPr>
                <w:color w:val="auto"/>
                <w:sz w:val="6"/>
                <w:szCs w:val="6"/>
              </w:rPr>
            </w:pPr>
          </w:p>
        </w:tc>
        <w:tc>
          <w:tcPr>
            <w:tcW w:w="260" w:type="dxa"/>
            <w:vAlign w:val="bottom"/>
          </w:tcPr>
          <w:p>
            <w:pPr>
              <w:spacing w:after="0"/>
              <w:rPr>
                <w:color w:val="auto"/>
                <w:sz w:val="6"/>
                <w:szCs w:val="6"/>
              </w:rPr>
            </w:pPr>
          </w:p>
        </w:tc>
        <w:tc>
          <w:tcPr>
            <w:tcW w:w="220" w:type="dxa"/>
            <w:vAlign w:val="bottom"/>
          </w:tcPr>
          <w:p>
            <w:pPr>
              <w:spacing w:after="0"/>
              <w:rPr>
                <w:color w:val="auto"/>
                <w:sz w:val="6"/>
                <w:szCs w:val="6"/>
              </w:rPr>
            </w:pPr>
          </w:p>
        </w:tc>
        <w:tc>
          <w:tcPr>
            <w:tcW w:w="260" w:type="dxa"/>
            <w:gridSpan w:val="2"/>
            <w:vAlign w:val="bottom"/>
          </w:tcPr>
          <w:p>
            <w:pPr>
              <w:spacing w:after="0"/>
              <w:rPr>
                <w:color w:val="auto"/>
                <w:sz w:val="6"/>
                <w:szCs w:val="6"/>
              </w:rPr>
            </w:pPr>
          </w:p>
        </w:tc>
        <w:tc>
          <w:tcPr>
            <w:tcW w:w="20" w:type="dxa"/>
            <w:vAlign w:val="bottom"/>
          </w:tcPr>
          <w:p>
            <w:pPr>
              <w:spacing w:after="0"/>
              <w:rPr>
                <w:color w:val="auto"/>
                <w:sz w:val="6"/>
                <w:szCs w:val="6"/>
              </w:rPr>
            </w:pPr>
          </w:p>
        </w:tc>
        <w:tc>
          <w:tcPr>
            <w:tcW w:w="1640" w:type="dxa"/>
            <w:vAlign w:val="bottom"/>
          </w:tcPr>
          <w:p>
            <w:pPr>
              <w:spacing w:after="0"/>
              <w:rPr>
                <w:color w:val="auto"/>
                <w:sz w:val="6"/>
                <w:szCs w:val="6"/>
              </w:rPr>
            </w:pPr>
          </w:p>
        </w:tc>
        <w:tc>
          <w:tcPr>
            <w:tcW w:w="980" w:type="dxa"/>
            <w:vAlign w:val="bottom"/>
          </w:tcPr>
          <w:p>
            <w:pPr>
              <w:spacing w:after="0"/>
              <w:rPr>
                <w:color w:val="auto"/>
                <w:sz w:val="6"/>
                <w:szCs w:val="6"/>
              </w:rPr>
            </w:pPr>
          </w:p>
        </w:tc>
        <w:tc>
          <w:tcPr>
            <w:tcW w:w="240" w:type="dxa"/>
            <w:vAlign w:val="bottom"/>
          </w:tcPr>
          <w:p>
            <w:pPr>
              <w:spacing w:after="0"/>
              <w:rPr>
                <w:color w:val="auto"/>
                <w:sz w:val="6"/>
                <w:szCs w:val="6"/>
              </w:rPr>
            </w:pPr>
          </w:p>
        </w:tc>
        <w:tc>
          <w:tcPr>
            <w:tcW w:w="960" w:type="dxa"/>
            <w:vAlign w:val="bottom"/>
          </w:tcPr>
          <w:p>
            <w:pPr>
              <w:spacing w:after="0"/>
              <w:rPr>
                <w:color w:val="auto"/>
                <w:sz w:val="6"/>
                <w:szCs w:val="6"/>
              </w:rPr>
            </w:pPr>
          </w:p>
        </w:tc>
        <w:tc>
          <w:tcPr>
            <w:tcW w:w="280" w:type="dxa"/>
            <w:vAlign w:val="bottom"/>
          </w:tcPr>
          <w:p>
            <w:pPr>
              <w:spacing w:after="0"/>
              <w:rPr>
                <w:color w:val="auto"/>
                <w:sz w:val="6"/>
                <w:szCs w:val="6"/>
              </w:rPr>
            </w:pPr>
          </w:p>
        </w:tc>
        <w:tc>
          <w:tcPr>
            <w:tcW w:w="680" w:type="dxa"/>
            <w:vAlign w:val="bottom"/>
          </w:tcPr>
          <w:p>
            <w:pPr>
              <w:spacing w:after="0"/>
              <w:rPr>
                <w:color w:val="auto"/>
                <w:sz w:val="6"/>
                <w:szCs w:val="6"/>
              </w:rPr>
            </w:pPr>
          </w:p>
        </w:tc>
        <w:tc>
          <w:tcPr>
            <w:tcW w:w="7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5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URS08-2-1-1</w:t>
            </w:r>
          </w:p>
        </w:tc>
        <w:tc>
          <w:tcPr>
            <w:tcW w:w="80" w:type="dxa"/>
            <w:vAlign w:val="bottom"/>
          </w:tcPr>
          <w:p>
            <w:pPr>
              <w:spacing w:after="0"/>
              <w:rPr>
                <w:color w:val="auto"/>
                <w:sz w:val="24"/>
                <w:szCs w:val="24"/>
              </w:rPr>
            </w:pPr>
          </w:p>
        </w:tc>
        <w:tc>
          <w:tcPr>
            <w:tcW w:w="1020" w:type="dxa"/>
            <w:gridSpan w:val="4"/>
            <w:tcBorders>
              <w:bottom w:val="single" w:color="FF00FF" w:sz="8" w:space="0"/>
            </w:tcBorders>
            <w:shd w:val="clear" w:color="auto" w:fill="FF00FF"/>
            <w:vAlign w:val="bottom"/>
          </w:tcPr>
          <w:p>
            <w:pPr>
              <w:spacing w:after="0" w:line="274" w:lineRule="exact"/>
              <w:rPr>
                <w:color w:val="auto"/>
                <w:sz w:val="20"/>
                <w:szCs w:val="20"/>
              </w:rPr>
            </w:pPr>
            <w:r>
              <w:rPr>
                <w:rFonts w:ascii="宋体" w:hAnsi="宋体" w:eastAsia="宋体" w:cs="宋体"/>
                <w:color w:val="auto"/>
                <w:sz w:val="24"/>
                <w:szCs w:val="24"/>
              </w:rPr>
              <w:t>降到 30</w:t>
            </w:r>
          </w:p>
        </w:tc>
        <w:tc>
          <w:tcPr>
            <w:tcW w:w="2840" w:type="dxa"/>
            <w:gridSpan w:val="4"/>
            <w:vAlign w:val="bottom"/>
          </w:tcPr>
          <w:p>
            <w:pPr>
              <w:spacing w:after="0" w:line="274" w:lineRule="exact"/>
              <w:jc w:val="right"/>
              <w:rPr>
                <w:color w:val="auto"/>
                <w:sz w:val="20"/>
                <w:szCs w:val="20"/>
              </w:rPr>
            </w:pPr>
            <w:r>
              <w:rPr>
                <w:rFonts w:ascii="宋体" w:hAnsi="宋体" w:eastAsia="宋体" w:cs="宋体"/>
                <w:color w:val="auto"/>
                <w:w w:val="78"/>
                <w:sz w:val="24"/>
                <w:szCs w:val="24"/>
              </w:rPr>
              <w:t>℃，使用冷媒为循环冷冻水，温度</w:t>
            </w:r>
          </w:p>
        </w:tc>
        <w:tc>
          <w:tcPr>
            <w:tcW w:w="1200" w:type="dxa"/>
            <w:gridSpan w:val="2"/>
            <w:tcBorders>
              <w:bottom w:val="single" w:color="FF00FF" w:sz="8" w:space="0"/>
            </w:tcBorders>
            <w:shd w:val="clear" w:color="auto" w:fill="FF00FF"/>
            <w:vAlign w:val="bottom"/>
          </w:tcPr>
          <w:p>
            <w:pPr>
              <w:spacing w:after="0" w:line="274" w:lineRule="exact"/>
              <w:ind w:right="180"/>
              <w:jc w:val="right"/>
              <w:rPr>
                <w:color w:val="auto"/>
                <w:sz w:val="20"/>
                <w:szCs w:val="20"/>
              </w:rPr>
            </w:pPr>
            <w:r>
              <w:rPr>
                <w:rFonts w:ascii="宋体" w:hAnsi="宋体" w:eastAsia="宋体" w:cs="宋体"/>
                <w:color w:val="auto"/>
                <w:sz w:val="24"/>
                <w:szCs w:val="24"/>
              </w:rPr>
              <w:t>7-11</w:t>
            </w:r>
          </w:p>
        </w:tc>
        <w:tc>
          <w:tcPr>
            <w:tcW w:w="280" w:type="dxa"/>
            <w:tcBorders>
              <w:left w:val="single" w:color="FF00FF" w:sz="8" w:space="0"/>
            </w:tcBorders>
            <w:vAlign w:val="bottom"/>
          </w:tcPr>
          <w:p>
            <w:pPr>
              <w:spacing w:after="0"/>
              <w:rPr>
                <w:color w:val="auto"/>
                <w:sz w:val="24"/>
                <w:szCs w:val="24"/>
              </w:rPr>
            </w:pPr>
          </w:p>
        </w:tc>
        <w:tc>
          <w:tcPr>
            <w:tcW w:w="1420" w:type="dxa"/>
            <w:gridSpan w:val="2"/>
            <w:tcBorders>
              <w:bottom w:val="single" w:color="FF00FF" w:sz="8" w:space="0"/>
            </w:tcBorders>
            <w:shd w:val="clear" w:color="auto" w:fill="FF00FF"/>
            <w:vAlign w:val="bottom"/>
          </w:tcPr>
          <w:p>
            <w:pPr>
              <w:spacing w:after="0" w:line="274" w:lineRule="exact"/>
              <w:jc w:val="right"/>
              <w:rPr>
                <w:color w:val="auto"/>
                <w:sz w:val="20"/>
                <w:szCs w:val="20"/>
              </w:rPr>
            </w:pPr>
            <w:r>
              <w:rPr>
                <w:rFonts w:ascii="宋体" w:hAnsi="宋体" w:eastAsia="宋体" w:cs="宋体"/>
                <w:color w:val="auto"/>
                <w:w w:val="72"/>
                <w:sz w:val="24"/>
                <w:szCs w:val="24"/>
              </w:rPr>
              <w:t>℃。换热器为终端</w:t>
            </w: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20" w:type="dxa"/>
            <w:tcBorders>
              <w:left w:val="single" w:color="auto" w:sz="8" w:space="0"/>
            </w:tcBorders>
            <w:vAlign w:val="bottom"/>
          </w:tcPr>
          <w:p>
            <w:pPr>
              <w:spacing w:after="0"/>
              <w:rPr>
                <w:color w:val="auto"/>
                <w:sz w:val="6"/>
                <w:szCs w:val="6"/>
              </w:rPr>
            </w:pPr>
          </w:p>
        </w:tc>
        <w:tc>
          <w:tcPr>
            <w:tcW w:w="14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80" w:type="dxa"/>
            <w:vAlign w:val="bottom"/>
          </w:tcPr>
          <w:p>
            <w:pPr>
              <w:spacing w:after="0"/>
              <w:rPr>
                <w:color w:val="auto"/>
                <w:sz w:val="6"/>
                <w:szCs w:val="6"/>
              </w:rPr>
            </w:pPr>
          </w:p>
        </w:tc>
        <w:tc>
          <w:tcPr>
            <w:tcW w:w="480" w:type="dxa"/>
            <w:vAlign w:val="bottom"/>
          </w:tcPr>
          <w:p>
            <w:pPr>
              <w:spacing w:after="0"/>
              <w:rPr>
                <w:color w:val="auto"/>
                <w:sz w:val="6"/>
                <w:szCs w:val="6"/>
              </w:rPr>
            </w:pPr>
          </w:p>
        </w:tc>
        <w:tc>
          <w:tcPr>
            <w:tcW w:w="260" w:type="dxa"/>
            <w:vAlign w:val="bottom"/>
          </w:tcPr>
          <w:p>
            <w:pPr>
              <w:spacing w:after="0"/>
              <w:rPr>
                <w:color w:val="auto"/>
                <w:sz w:val="6"/>
                <w:szCs w:val="6"/>
              </w:rPr>
            </w:pPr>
          </w:p>
        </w:tc>
        <w:tc>
          <w:tcPr>
            <w:tcW w:w="220" w:type="dxa"/>
            <w:vAlign w:val="bottom"/>
          </w:tcPr>
          <w:p>
            <w:pPr>
              <w:spacing w:after="0"/>
              <w:rPr>
                <w:color w:val="auto"/>
                <w:sz w:val="6"/>
                <w:szCs w:val="6"/>
              </w:rPr>
            </w:pPr>
          </w:p>
        </w:tc>
        <w:tc>
          <w:tcPr>
            <w:tcW w:w="260" w:type="dxa"/>
            <w:gridSpan w:val="2"/>
            <w:vAlign w:val="bottom"/>
          </w:tcPr>
          <w:p>
            <w:pPr>
              <w:spacing w:after="0"/>
              <w:rPr>
                <w:color w:val="auto"/>
                <w:sz w:val="6"/>
                <w:szCs w:val="6"/>
              </w:rPr>
            </w:pPr>
          </w:p>
        </w:tc>
        <w:tc>
          <w:tcPr>
            <w:tcW w:w="20" w:type="dxa"/>
            <w:vAlign w:val="bottom"/>
          </w:tcPr>
          <w:p>
            <w:pPr>
              <w:spacing w:after="0"/>
              <w:rPr>
                <w:color w:val="auto"/>
                <w:sz w:val="6"/>
                <w:szCs w:val="6"/>
              </w:rPr>
            </w:pPr>
          </w:p>
        </w:tc>
        <w:tc>
          <w:tcPr>
            <w:tcW w:w="1640" w:type="dxa"/>
            <w:vAlign w:val="bottom"/>
          </w:tcPr>
          <w:p>
            <w:pPr>
              <w:spacing w:after="0"/>
              <w:rPr>
                <w:color w:val="auto"/>
                <w:sz w:val="6"/>
                <w:szCs w:val="6"/>
              </w:rPr>
            </w:pPr>
          </w:p>
        </w:tc>
        <w:tc>
          <w:tcPr>
            <w:tcW w:w="980" w:type="dxa"/>
            <w:vAlign w:val="bottom"/>
          </w:tcPr>
          <w:p>
            <w:pPr>
              <w:spacing w:after="0"/>
              <w:rPr>
                <w:color w:val="auto"/>
                <w:sz w:val="6"/>
                <w:szCs w:val="6"/>
              </w:rPr>
            </w:pPr>
          </w:p>
        </w:tc>
        <w:tc>
          <w:tcPr>
            <w:tcW w:w="240" w:type="dxa"/>
            <w:vAlign w:val="bottom"/>
          </w:tcPr>
          <w:p>
            <w:pPr>
              <w:spacing w:after="0"/>
              <w:rPr>
                <w:color w:val="auto"/>
                <w:sz w:val="6"/>
                <w:szCs w:val="6"/>
              </w:rPr>
            </w:pPr>
          </w:p>
        </w:tc>
        <w:tc>
          <w:tcPr>
            <w:tcW w:w="960" w:type="dxa"/>
            <w:vAlign w:val="bottom"/>
          </w:tcPr>
          <w:p>
            <w:pPr>
              <w:spacing w:after="0"/>
              <w:rPr>
                <w:color w:val="auto"/>
                <w:sz w:val="6"/>
                <w:szCs w:val="6"/>
              </w:rPr>
            </w:pPr>
          </w:p>
        </w:tc>
        <w:tc>
          <w:tcPr>
            <w:tcW w:w="960" w:type="dxa"/>
            <w:gridSpan w:val="2"/>
            <w:vAlign w:val="bottom"/>
          </w:tcPr>
          <w:p>
            <w:pPr>
              <w:spacing w:after="0"/>
              <w:rPr>
                <w:color w:val="auto"/>
                <w:sz w:val="6"/>
                <w:szCs w:val="6"/>
              </w:rPr>
            </w:pPr>
          </w:p>
        </w:tc>
        <w:tc>
          <w:tcPr>
            <w:tcW w:w="7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480" w:type="dxa"/>
            <w:tcBorders>
              <w:bottom w:val="single" w:color="FF00FF" w:sz="8" w:space="0"/>
            </w:tcBorders>
            <w:shd w:val="clear" w:color="auto" w:fill="FF00FF"/>
            <w:vAlign w:val="bottom"/>
          </w:tcPr>
          <w:p>
            <w:pPr>
              <w:spacing w:after="0"/>
              <w:rPr>
                <w:color w:val="auto"/>
                <w:sz w:val="24"/>
                <w:szCs w:val="24"/>
              </w:rPr>
            </w:pPr>
          </w:p>
        </w:tc>
        <w:tc>
          <w:tcPr>
            <w:tcW w:w="2400" w:type="dxa"/>
            <w:gridSpan w:val="6"/>
            <w:vAlign w:val="bottom"/>
          </w:tcPr>
          <w:p>
            <w:pPr>
              <w:spacing w:after="0" w:line="217" w:lineRule="exact"/>
              <w:ind w:left="240"/>
              <w:rPr>
                <w:color w:val="auto"/>
                <w:sz w:val="20"/>
                <w:szCs w:val="20"/>
              </w:rPr>
            </w:pPr>
            <w:r>
              <w:rPr>
                <w:rFonts w:ascii="宋体" w:hAnsi="宋体" w:eastAsia="宋体" w:cs="宋体"/>
                <w:color w:val="auto"/>
                <w:w w:val="70"/>
                <w:sz w:val="19"/>
                <w:szCs w:val="19"/>
              </w:rPr>
              <w:t>装置，不参与水系统循环。配液系统</w:t>
            </w:r>
          </w:p>
        </w:tc>
        <w:tc>
          <w:tcPr>
            <w:tcW w:w="980" w:type="dxa"/>
            <w:tcBorders>
              <w:bottom w:val="single" w:color="FF00FF" w:sz="8" w:space="0"/>
            </w:tcBorders>
            <w:shd w:val="clear" w:color="auto" w:fill="FF00FF"/>
            <w:vAlign w:val="bottom"/>
          </w:tcPr>
          <w:p>
            <w:pPr>
              <w:spacing w:after="0"/>
              <w:rPr>
                <w:color w:val="auto"/>
                <w:sz w:val="24"/>
                <w:szCs w:val="24"/>
              </w:rPr>
            </w:pPr>
          </w:p>
        </w:tc>
        <w:tc>
          <w:tcPr>
            <w:tcW w:w="2160" w:type="dxa"/>
            <w:gridSpan w:val="4"/>
            <w:tcBorders>
              <w:bottom w:val="single" w:color="FF00FF" w:sz="8" w:space="0"/>
            </w:tcBorders>
            <w:shd w:val="clear" w:color="auto" w:fill="FF00FF"/>
            <w:vAlign w:val="bottom"/>
          </w:tcPr>
          <w:p>
            <w:pPr>
              <w:spacing w:after="0" w:line="274" w:lineRule="exact"/>
              <w:ind w:left="60"/>
              <w:rPr>
                <w:color w:val="auto"/>
                <w:sz w:val="20"/>
                <w:szCs w:val="20"/>
              </w:rPr>
            </w:pPr>
            <w:r>
              <w:rPr>
                <w:rFonts w:ascii="宋体" w:hAnsi="宋体" w:eastAsia="宋体" w:cs="宋体"/>
                <w:color w:val="auto"/>
                <w:w w:val="86"/>
                <w:sz w:val="24"/>
                <w:szCs w:val="24"/>
              </w:rPr>
              <w:t>SIP 时应涵盖换热器。</w:t>
            </w:r>
          </w:p>
        </w:tc>
        <w:tc>
          <w:tcPr>
            <w:tcW w:w="7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20" w:type="dxa"/>
            <w:tcBorders>
              <w:left w:val="single" w:color="auto" w:sz="8" w:space="0"/>
              <w:bottom w:val="single" w:color="auto" w:sz="8" w:space="0"/>
            </w:tcBorders>
            <w:vAlign w:val="bottom"/>
          </w:tcPr>
          <w:p>
            <w:pPr>
              <w:spacing w:after="0"/>
              <w:rPr>
                <w:color w:val="auto"/>
                <w:sz w:val="6"/>
                <w:szCs w:val="6"/>
              </w:rPr>
            </w:pPr>
          </w:p>
        </w:tc>
        <w:tc>
          <w:tcPr>
            <w:tcW w:w="1440" w:type="dxa"/>
            <w:tcBorders>
              <w:bottom w:val="single" w:color="auto" w:sz="8" w:space="0"/>
            </w:tcBorders>
            <w:vAlign w:val="bottom"/>
          </w:tcPr>
          <w:p>
            <w:pPr>
              <w:spacing w:after="0"/>
              <w:rPr>
                <w:color w:val="auto"/>
                <w:sz w:val="6"/>
                <w:szCs w:val="6"/>
              </w:rPr>
            </w:pPr>
          </w:p>
        </w:tc>
        <w:tc>
          <w:tcPr>
            <w:tcW w:w="120" w:type="dxa"/>
            <w:tcBorders>
              <w:bottom w:val="single" w:color="auto" w:sz="8" w:space="0"/>
              <w:right w:val="single" w:color="auto" w:sz="8" w:space="0"/>
            </w:tcBorders>
            <w:vAlign w:val="bottom"/>
          </w:tcPr>
          <w:p>
            <w:pPr>
              <w:spacing w:after="0"/>
              <w:rPr>
                <w:color w:val="auto"/>
                <w:sz w:val="6"/>
                <w:szCs w:val="6"/>
              </w:rPr>
            </w:pPr>
          </w:p>
        </w:tc>
        <w:tc>
          <w:tcPr>
            <w:tcW w:w="80" w:type="dxa"/>
            <w:tcBorders>
              <w:bottom w:val="single" w:color="auto" w:sz="8" w:space="0"/>
            </w:tcBorders>
            <w:vAlign w:val="bottom"/>
          </w:tcPr>
          <w:p>
            <w:pPr>
              <w:spacing w:after="0"/>
              <w:rPr>
                <w:color w:val="auto"/>
                <w:sz w:val="6"/>
                <w:szCs w:val="6"/>
              </w:rPr>
            </w:pPr>
          </w:p>
        </w:tc>
        <w:tc>
          <w:tcPr>
            <w:tcW w:w="480" w:type="dxa"/>
            <w:tcBorders>
              <w:bottom w:val="single" w:color="auto" w:sz="8" w:space="0"/>
            </w:tcBorders>
            <w:vAlign w:val="bottom"/>
          </w:tcPr>
          <w:p>
            <w:pPr>
              <w:spacing w:after="0"/>
              <w:rPr>
                <w:color w:val="auto"/>
                <w:sz w:val="6"/>
                <w:szCs w:val="6"/>
              </w:rPr>
            </w:pPr>
          </w:p>
        </w:tc>
        <w:tc>
          <w:tcPr>
            <w:tcW w:w="260" w:type="dxa"/>
            <w:tcBorders>
              <w:bottom w:val="single" w:color="auto" w:sz="8" w:space="0"/>
            </w:tcBorders>
            <w:vAlign w:val="bottom"/>
          </w:tcPr>
          <w:p>
            <w:pPr>
              <w:spacing w:after="0"/>
              <w:rPr>
                <w:color w:val="auto"/>
                <w:sz w:val="6"/>
                <w:szCs w:val="6"/>
              </w:rPr>
            </w:pPr>
          </w:p>
        </w:tc>
        <w:tc>
          <w:tcPr>
            <w:tcW w:w="220" w:type="dxa"/>
            <w:tcBorders>
              <w:bottom w:val="single" w:color="auto" w:sz="8" w:space="0"/>
            </w:tcBorders>
            <w:vAlign w:val="bottom"/>
          </w:tcPr>
          <w:p>
            <w:pPr>
              <w:spacing w:after="0"/>
              <w:rPr>
                <w:color w:val="auto"/>
                <w:sz w:val="6"/>
                <w:szCs w:val="6"/>
              </w:rPr>
            </w:pPr>
          </w:p>
        </w:tc>
        <w:tc>
          <w:tcPr>
            <w:tcW w:w="280" w:type="dxa"/>
            <w:gridSpan w:val="3"/>
            <w:tcBorders>
              <w:bottom w:val="single" w:color="auto" w:sz="8" w:space="0"/>
            </w:tcBorders>
            <w:vAlign w:val="bottom"/>
          </w:tcPr>
          <w:p>
            <w:pPr>
              <w:spacing w:after="0"/>
              <w:rPr>
                <w:color w:val="auto"/>
                <w:sz w:val="6"/>
                <w:szCs w:val="6"/>
              </w:rPr>
            </w:pPr>
          </w:p>
        </w:tc>
        <w:tc>
          <w:tcPr>
            <w:tcW w:w="1640" w:type="dxa"/>
            <w:tcBorders>
              <w:bottom w:val="single" w:color="auto" w:sz="8" w:space="0"/>
            </w:tcBorders>
            <w:vAlign w:val="bottom"/>
          </w:tcPr>
          <w:p>
            <w:pPr>
              <w:spacing w:after="0"/>
              <w:rPr>
                <w:color w:val="auto"/>
                <w:sz w:val="6"/>
                <w:szCs w:val="6"/>
              </w:rPr>
            </w:pPr>
          </w:p>
        </w:tc>
        <w:tc>
          <w:tcPr>
            <w:tcW w:w="980" w:type="dxa"/>
            <w:tcBorders>
              <w:bottom w:val="single" w:color="auto" w:sz="8" w:space="0"/>
            </w:tcBorders>
            <w:vAlign w:val="bottom"/>
          </w:tcPr>
          <w:p>
            <w:pPr>
              <w:spacing w:after="0"/>
              <w:rPr>
                <w:color w:val="auto"/>
                <w:sz w:val="6"/>
                <w:szCs w:val="6"/>
              </w:rPr>
            </w:pPr>
          </w:p>
        </w:tc>
        <w:tc>
          <w:tcPr>
            <w:tcW w:w="240" w:type="dxa"/>
            <w:tcBorders>
              <w:bottom w:val="single" w:color="auto" w:sz="8" w:space="0"/>
            </w:tcBorders>
            <w:vAlign w:val="bottom"/>
          </w:tcPr>
          <w:p>
            <w:pPr>
              <w:spacing w:after="0"/>
              <w:rPr>
                <w:color w:val="auto"/>
                <w:sz w:val="6"/>
                <w:szCs w:val="6"/>
              </w:rPr>
            </w:pPr>
          </w:p>
        </w:tc>
        <w:tc>
          <w:tcPr>
            <w:tcW w:w="960" w:type="dxa"/>
            <w:tcBorders>
              <w:bottom w:val="single" w:color="auto" w:sz="8" w:space="0"/>
            </w:tcBorders>
            <w:vAlign w:val="bottom"/>
          </w:tcPr>
          <w:p>
            <w:pPr>
              <w:spacing w:after="0"/>
              <w:rPr>
                <w:color w:val="auto"/>
                <w:sz w:val="6"/>
                <w:szCs w:val="6"/>
              </w:rPr>
            </w:pPr>
          </w:p>
        </w:tc>
        <w:tc>
          <w:tcPr>
            <w:tcW w:w="1700" w:type="dxa"/>
            <w:gridSpan w:val="3"/>
            <w:tcBorders>
              <w:bottom w:val="single" w:color="auto" w:sz="8" w:space="0"/>
            </w:tcBorders>
            <w:vAlign w:val="bottom"/>
          </w:tcPr>
          <w:p>
            <w:pPr>
              <w:spacing w:after="0"/>
              <w:rPr>
                <w:color w:val="auto"/>
                <w:sz w:val="6"/>
                <w:szCs w:val="6"/>
              </w:rPr>
            </w:pPr>
          </w:p>
        </w:tc>
        <w:tc>
          <w:tcPr>
            <w:tcW w:w="120" w:type="dxa"/>
            <w:tcBorders>
              <w:bottom w:val="single" w:color="auto" w:sz="8" w:space="0"/>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3"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480" w:type="dxa"/>
            <w:tcBorders>
              <w:bottom w:val="single" w:color="FF00FF" w:sz="8" w:space="0"/>
            </w:tcBorders>
            <w:shd w:val="clear" w:color="auto" w:fill="FF00FF"/>
            <w:vAlign w:val="bottom"/>
          </w:tcPr>
          <w:p>
            <w:pPr>
              <w:spacing w:after="0"/>
              <w:rPr>
                <w:color w:val="auto"/>
                <w:sz w:val="24"/>
                <w:szCs w:val="24"/>
              </w:rPr>
            </w:pPr>
          </w:p>
        </w:tc>
        <w:tc>
          <w:tcPr>
            <w:tcW w:w="260" w:type="dxa"/>
            <w:tcBorders>
              <w:bottom w:val="single" w:color="FF00FF" w:sz="8" w:space="0"/>
            </w:tcBorders>
            <w:shd w:val="clear" w:color="auto" w:fill="FF00FF"/>
            <w:vAlign w:val="bottom"/>
          </w:tcPr>
          <w:p>
            <w:pPr>
              <w:spacing w:after="0"/>
              <w:rPr>
                <w:color w:val="auto"/>
                <w:sz w:val="24"/>
                <w:szCs w:val="24"/>
              </w:rPr>
            </w:pPr>
          </w:p>
        </w:tc>
        <w:tc>
          <w:tcPr>
            <w:tcW w:w="220" w:type="dxa"/>
            <w:tcBorders>
              <w:bottom w:val="single" w:color="FF00FF" w:sz="8" w:space="0"/>
            </w:tcBorders>
            <w:shd w:val="clear" w:color="auto" w:fill="FF00FF"/>
            <w:vAlign w:val="bottom"/>
          </w:tcPr>
          <w:p>
            <w:pPr>
              <w:spacing w:after="0"/>
              <w:rPr>
                <w:color w:val="auto"/>
                <w:sz w:val="24"/>
                <w:szCs w:val="24"/>
              </w:rPr>
            </w:pPr>
          </w:p>
        </w:tc>
        <w:tc>
          <w:tcPr>
            <w:tcW w:w="260" w:type="dxa"/>
            <w:gridSpan w:val="2"/>
            <w:tcBorders>
              <w:bottom w:val="single" w:color="FF00FF" w:sz="8" w:space="0"/>
            </w:tcBorders>
            <w:shd w:val="clear" w:color="auto" w:fill="FF00FF"/>
            <w:vAlign w:val="bottom"/>
          </w:tcPr>
          <w:p>
            <w:pPr>
              <w:spacing w:after="0"/>
              <w:rPr>
                <w:color w:val="auto"/>
                <w:sz w:val="24"/>
                <w:szCs w:val="24"/>
              </w:rPr>
            </w:pPr>
          </w:p>
        </w:tc>
        <w:tc>
          <w:tcPr>
            <w:tcW w:w="5540" w:type="dxa"/>
            <w:gridSpan w:val="8"/>
            <w:vAlign w:val="bottom"/>
          </w:tcPr>
          <w:p>
            <w:pPr>
              <w:spacing w:after="0" w:line="274" w:lineRule="exact"/>
              <w:ind w:right="240"/>
              <w:jc w:val="right"/>
              <w:rPr>
                <w:color w:val="auto"/>
                <w:sz w:val="20"/>
                <w:szCs w:val="20"/>
              </w:rPr>
            </w:pPr>
            <w:r>
              <w:rPr>
                <w:rFonts w:ascii="宋体" w:hAnsi="宋体" w:eastAsia="宋体" w:cs="宋体"/>
                <w:color w:val="auto"/>
                <w:w w:val="78"/>
                <w:sz w:val="24"/>
                <w:szCs w:val="24"/>
              </w:rPr>
              <w:t>纯蒸汽系统可对注射用水系统用水点以下输送管道、热交换器、</w:t>
            </w: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20" w:type="dxa"/>
            <w:tcBorders>
              <w:left w:val="single" w:color="auto" w:sz="8" w:space="0"/>
            </w:tcBorders>
            <w:vAlign w:val="bottom"/>
          </w:tcPr>
          <w:p>
            <w:pPr>
              <w:spacing w:after="0"/>
              <w:rPr>
                <w:color w:val="auto"/>
                <w:sz w:val="6"/>
                <w:szCs w:val="6"/>
              </w:rPr>
            </w:pPr>
          </w:p>
        </w:tc>
        <w:tc>
          <w:tcPr>
            <w:tcW w:w="15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URS08-2-1-2</w:t>
            </w:r>
          </w:p>
        </w:tc>
        <w:tc>
          <w:tcPr>
            <w:tcW w:w="560" w:type="dxa"/>
            <w:gridSpan w:val="2"/>
            <w:vAlign w:val="bottom"/>
          </w:tcPr>
          <w:p>
            <w:pPr>
              <w:spacing w:after="0"/>
              <w:rPr>
                <w:color w:val="auto"/>
                <w:sz w:val="6"/>
                <w:szCs w:val="6"/>
              </w:rPr>
            </w:pPr>
          </w:p>
        </w:tc>
        <w:tc>
          <w:tcPr>
            <w:tcW w:w="260" w:type="dxa"/>
            <w:vAlign w:val="bottom"/>
          </w:tcPr>
          <w:p>
            <w:pPr>
              <w:spacing w:after="0"/>
              <w:rPr>
                <w:color w:val="auto"/>
                <w:sz w:val="6"/>
                <w:szCs w:val="6"/>
              </w:rPr>
            </w:pPr>
          </w:p>
        </w:tc>
        <w:tc>
          <w:tcPr>
            <w:tcW w:w="220" w:type="dxa"/>
            <w:vAlign w:val="bottom"/>
          </w:tcPr>
          <w:p>
            <w:pPr>
              <w:spacing w:after="0"/>
              <w:rPr>
                <w:color w:val="auto"/>
                <w:sz w:val="6"/>
                <w:szCs w:val="6"/>
              </w:rPr>
            </w:pPr>
          </w:p>
        </w:tc>
        <w:tc>
          <w:tcPr>
            <w:tcW w:w="280" w:type="dxa"/>
            <w:gridSpan w:val="3"/>
            <w:vAlign w:val="bottom"/>
          </w:tcPr>
          <w:p>
            <w:pPr>
              <w:spacing w:after="0"/>
              <w:rPr>
                <w:color w:val="auto"/>
                <w:sz w:val="6"/>
                <w:szCs w:val="6"/>
              </w:rPr>
            </w:pPr>
          </w:p>
        </w:tc>
        <w:tc>
          <w:tcPr>
            <w:tcW w:w="5640" w:type="dxa"/>
            <w:gridSpan w:val="8"/>
            <w:vMerge w:val="restart"/>
            <w:tcBorders>
              <w:right w:val="single" w:color="auto" w:sz="8" w:space="0"/>
            </w:tcBorders>
            <w:vAlign w:val="bottom"/>
          </w:tcPr>
          <w:p>
            <w:pPr>
              <w:spacing w:after="0" w:line="274" w:lineRule="exact"/>
              <w:ind w:right="120"/>
              <w:jc w:val="right"/>
              <w:rPr>
                <w:color w:val="auto"/>
                <w:sz w:val="20"/>
                <w:szCs w:val="20"/>
              </w:rPr>
            </w:pPr>
            <w:r>
              <w:rPr>
                <w:rFonts w:ascii="宋体" w:hAnsi="宋体" w:eastAsia="宋体" w:cs="宋体"/>
                <w:color w:val="auto"/>
                <w:w w:val="81"/>
                <w:sz w:val="24"/>
                <w:szCs w:val="24"/>
              </w:rPr>
              <w:t>阀门等进行纯蒸汽灭菌，并考虑阀门的完全灭菌，不留死角。供</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560" w:type="dxa"/>
            <w:gridSpan w:val="2"/>
            <w:vMerge w:val="continue"/>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480" w:type="dxa"/>
            <w:tcBorders>
              <w:bottom w:val="single" w:color="FF00FF" w:sz="8" w:space="0"/>
            </w:tcBorders>
            <w:shd w:val="clear" w:color="auto" w:fill="FF00FF"/>
            <w:vAlign w:val="bottom"/>
          </w:tcPr>
          <w:p>
            <w:pPr>
              <w:spacing w:after="0"/>
              <w:rPr>
                <w:color w:val="auto"/>
                <w:sz w:val="24"/>
                <w:szCs w:val="24"/>
              </w:rPr>
            </w:pPr>
          </w:p>
        </w:tc>
        <w:tc>
          <w:tcPr>
            <w:tcW w:w="260" w:type="dxa"/>
            <w:vAlign w:val="bottom"/>
          </w:tcPr>
          <w:p>
            <w:pPr>
              <w:spacing w:after="0"/>
              <w:rPr>
                <w:color w:val="auto"/>
                <w:sz w:val="24"/>
                <w:szCs w:val="24"/>
              </w:rPr>
            </w:pPr>
          </w:p>
        </w:tc>
        <w:tc>
          <w:tcPr>
            <w:tcW w:w="220" w:type="dxa"/>
            <w:tcBorders>
              <w:bottom w:val="single" w:color="FF00FF" w:sz="8" w:space="0"/>
            </w:tcBorders>
            <w:shd w:val="clear" w:color="auto" w:fill="FF00FF"/>
            <w:vAlign w:val="bottom"/>
          </w:tcPr>
          <w:p>
            <w:pPr>
              <w:spacing w:after="0"/>
              <w:rPr>
                <w:color w:val="auto"/>
                <w:sz w:val="24"/>
                <w:szCs w:val="24"/>
              </w:rPr>
            </w:pPr>
          </w:p>
        </w:tc>
        <w:tc>
          <w:tcPr>
            <w:tcW w:w="280" w:type="dxa"/>
            <w:gridSpan w:val="3"/>
            <w:tcBorders>
              <w:bottom w:val="single" w:color="FF00FF" w:sz="8" w:space="0"/>
            </w:tcBorders>
            <w:shd w:val="clear" w:color="auto" w:fill="FF00FF"/>
            <w:vAlign w:val="bottom"/>
          </w:tcPr>
          <w:p>
            <w:pPr>
              <w:spacing w:after="0"/>
              <w:rPr>
                <w:color w:val="auto"/>
                <w:sz w:val="24"/>
                <w:szCs w:val="24"/>
              </w:rPr>
            </w:pPr>
          </w:p>
        </w:tc>
        <w:tc>
          <w:tcPr>
            <w:tcW w:w="5640" w:type="dxa"/>
            <w:gridSpan w:val="8"/>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8"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应商要提前以书面形式提供注射用水系统该用水点的阀门要求。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480" w:type="dxa"/>
            <w:tcBorders>
              <w:bottom w:val="single" w:color="auto" w:sz="8" w:space="0"/>
            </w:tcBorders>
            <w:vAlign w:val="bottom"/>
          </w:tcPr>
          <w:p>
            <w:pPr>
              <w:spacing w:after="0"/>
              <w:rPr>
                <w:color w:val="auto"/>
                <w:sz w:val="10"/>
                <w:szCs w:val="10"/>
              </w:rPr>
            </w:pPr>
          </w:p>
        </w:tc>
        <w:tc>
          <w:tcPr>
            <w:tcW w:w="480" w:type="dxa"/>
            <w:gridSpan w:val="2"/>
            <w:tcBorders>
              <w:bottom w:val="single" w:color="auto" w:sz="8" w:space="0"/>
            </w:tcBorders>
            <w:vAlign w:val="bottom"/>
          </w:tcPr>
          <w:p>
            <w:pPr>
              <w:spacing w:after="0"/>
              <w:rPr>
                <w:color w:val="auto"/>
                <w:sz w:val="10"/>
                <w:szCs w:val="10"/>
              </w:rPr>
            </w:pPr>
          </w:p>
        </w:tc>
        <w:tc>
          <w:tcPr>
            <w:tcW w:w="280" w:type="dxa"/>
            <w:gridSpan w:val="3"/>
            <w:tcBorders>
              <w:bottom w:val="single" w:color="auto" w:sz="8" w:space="0"/>
            </w:tcBorders>
            <w:vAlign w:val="bottom"/>
          </w:tcPr>
          <w:p>
            <w:pPr>
              <w:spacing w:after="0"/>
              <w:rPr>
                <w:color w:val="auto"/>
                <w:sz w:val="10"/>
                <w:szCs w:val="10"/>
              </w:rPr>
            </w:pPr>
          </w:p>
        </w:tc>
        <w:tc>
          <w:tcPr>
            <w:tcW w:w="2620" w:type="dxa"/>
            <w:gridSpan w:val="2"/>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820" w:type="dxa"/>
            <w:gridSpan w:val="4"/>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4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URS08-2-2</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配料罐、无菌储液罐温度控制要求：无菌储液罐温度需保持与配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44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960" w:type="dxa"/>
            <w:gridSpan w:val="3"/>
            <w:vMerge w:val="restart"/>
            <w:vAlign w:val="bottom"/>
          </w:tcPr>
          <w:p>
            <w:pPr>
              <w:spacing w:after="0" w:line="274" w:lineRule="exact"/>
              <w:rPr>
                <w:color w:val="auto"/>
                <w:sz w:val="20"/>
                <w:szCs w:val="20"/>
              </w:rPr>
            </w:pPr>
            <w:r>
              <w:rPr>
                <w:rFonts w:ascii="宋体" w:hAnsi="宋体" w:eastAsia="宋体" w:cs="宋体"/>
                <w:color w:val="auto"/>
                <w:w w:val="78"/>
                <w:sz w:val="24"/>
                <w:szCs w:val="24"/>
              </w:rPr>
              <w:t>料罐同步。</w:t>
            </w:r>
          </w:p>
        </w:tc>
        <w:tc>
          <w:tcPr>
            <w:tcW w:w="6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1640" w:type="dxa"/>
            <w:vAlign w:val="bottom"/>
          </w:tcPr>
          <w:p>
            <w:pPr>
              <w:spacing w:after="0"/>
              <w:rPr>
                <w:color w:val="auto"/>
                <w:sz w:val="20"/>
                <w:szCs w:val="20"/>
              </w:rPr>
            </w:pPr>
          </w:p>
        </w:tc>
        <w:tc>
          <w:tcPr>
            <w:tcW w:w="980" w:type="dxa"/>
            <w:vAlign w:val="bottom"/>
          </w:tcPr>
          <w:p>
            <w:pPr>
              <w:spacing w:after="0"/>
              <w:rPr>
                <w:color w:val="auto"/>
                <w:sz w:val="20"/>
                <w:szCs w:val="20"/>
              </w:rPr>
            </w:pPr>
          </w:p>
        </w:tc>
        <w:tc>
          <w:tcPr>
            <w:tcW w:w="240" w:type="dxa"/>
            <w:vAlign w:val="bottom"/>
          </w:tcPr>
          <w:p>
            <w:pPr>
              <w:spacing w:after="0"/>
              <w:rPr>
                <w:color w:val="auto"/>
                <w:sz w:val="20"/>
                <w:szCs w:val="20"/>
              </w:rPr>
            </w:pPr>
          </w:p>
        </w:tc>
        <w:tc>
          <w:tcPr>
            <w:tcW w:w="960" w:type="dxa"/>
            <w:vAlign w:val="bottom"/>
          </w:tcPr>
          <w:p>
            <w:pPr>
              <w:spacing w:after="0"/>
              <w:rPr>
                <w:color w:val="auto"/>
                <w:sz w:val="20"/>
                <w:szCs w:val="20"/>
              </w:rPr>
            </w:pPr>
          </w:p>
        </w:tc>
        <w:tc>
          <w:tcPr>
            <w:tcW w:w="280" w:type="dxa"/>
            <w:vAlign w:val="bottom"/>
          </w:tcPr>
          <w:p>
            <w:pPr>
              <w:spacing w:after="0"/>
              <w:rPr>
                <w:color w:val="auto"/>
                <w:sz w:val="20"/>
                <w:szCs w:val="20"/>
              </w:rPr>
            </w:pPr>
          </w:p>
        </w:tc>
        <w:tc>
          <w:tcPr>
            <w:tcW w:w="680" w:type="dxa"/>
            <w:vAlign w:val="bottom"/>
          </w:tcPr>
          <w:p>
            <w:pPr>
              <w:spacing w:after="0"/>
              <w:rPr>
                <w:color w:val="auto"/>
                <w:sz w:val="20"/>
                <w:szCs w:val="20"/>
              </w:rPr>
            </w:pPr>
          </w:p>
        </w:tc>
        <w:tc>
          <w:tcPr>
            <w:tcW w:w="7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4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960" w:type="dxa"/>
            <w:gridSpan w:val="3"/>
            <w:vMerge w:val="continue"/>
            <w:vAlign w:val="bottom"/>
          </w:tcPr>
          <w:p>
            <w:pPr>
              <w:spacing w:after="0"/>
              <w:rPr>
                <w:color w:val="auto"/>
                <w:sz w:val="20"/>
                <w:szCs w:val="20"/>
              </w:rPr>
            </w:pPr>
          </w:p>
        </w:tc>
        <w:tc>
          <w:tcPr>
            <w:tcW w:w="280" w:type="dxa"/>
            <w:gridSpan w:val="3"/>
            <w:vAlign w:val="bottom"/>
          </w:tcPr>
          <w:p>
            <w:pPr>
              <w:spacing w:after="0"/>
              <w:rPr>
                <w:color w:val="auto"/>
                <w:sz w:val="20"/>
                <w:szCs w:val="20"/>
              </w:rPr>
            </w:pPr>
          </w:p>
        </w:tc>
        <w:tc>
          <w:tcPr>
            <w:tcW w:w="2620" w:type="dxa"/>
            <w:gridSpan w:val="2"/>
            <w:vAlign w:val="bottom"/>
          </w:tcPr>
          <w:p>
            <w:pPr>
              <w:spacing w:after="0"/>
              <w:rPr>
                <w:color w:val="auto"/>
                <w:sz w:val="20"/>
                <w:szCs w:val="20"/>
              </w:rPr>
            </w:pPr>
          </w:p>
        </w:tc>
        <w:tc>
          <w:tcPr>
            <w:tcW w:w="240" w:type="dxa"/>
            <w:vAlign w:val="bottom"/>
          </w:tcPr>
          <w:p>
            <w:pPr>
              <w:spacing w:after="0"/>
              <w:rPr>
                <w:color w:val="auto"/>
                <w:sz w:val="20"/>
                <w:szCs w:val="20"/>
              </w:rPr>
            </w:pPr>
          </w:p>
        </w:tc>
        <w:tc>
          <w:tcPr>
            <w:tcW w:w="960" w:type="dxa"/>
            <w:vAlign w:val="bottom"/>
          </w:tcPr>
          <w:p>
            <w:pPr>
              <w:spacing w:after="0"/>
              <w:rPr>
                <w:color w:val="auto"/>
                <w:sz w:val="20"/>
                <w:szCs w:val="20"/>
              </w:rPr>
            </w:pPr>
          </w:p>
        </w:tc>
        <w:tc>
          <w:tcPr>
            <w:tcW w:w="1820" w:type="dxa"/>
            <w:gridSpan w:val="4"/>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560" w:type="dxa"/>
            <w:gridSpan w:val="2"/>
            <w:tcBorders>
              <w:bottom w:val="single" w:color="auto" w:sz="8" w:space="0"/>
              <w:right w:val="single" w:color="auto" w:sz="8" w:space="0"/>
            </w:tcBorders>
            <w:vAlign w:val="bottom"/>
          </w:tcPr>
          <w:p>
            <w:pPr>
              <w:spacing w:after="0"/>
              <w:rPr>
                <w:color w:val="auto"/>
                <w:sz w:val="10"/>
                <w:szCs w:val="10"/>
              </w:rPr>
            </w:pPr>
          </w:p>
        </w:tc>
        <w:tc>
          <w:tcPr>
            <w:tcW w:w="1320" w:type="dxa"/>
            <w:gridSpan w:val="7"/>
            <w:tcBorders>
              <w:bottom w:val="single" w:color="auto" w:sz="8" w:space="0"/>
            </w:tcBorders>
            <w:vAlign w:val="bottom"/>
          </w:tcPr>
          <w:p>
            <w:pPr>
              <w:spacing w:after="0"/>
              <w:rPr>
                <w:color w:val="auto"/>
                <w:sz w:val="10"/>
                <w:szCs w:val="10"/>
              </w:rPr>
            </w:pPr>
          </w:p>
        </w:tc>
        <w:tc>
          <w:tcPr>
            <w:tcW w:w="2620" w:type="dxa"/>
            <w:gridSpan w:val="2"/>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820" w:type="dxa"/>
            <w:gridSpan w:val="4"/>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0" w:hRule="atLeast"/>
        </w:trPr>
        <w:tc>
          <w:tcPr>
            <w:tcW w:w="120" w:type="dxa"/>
            <w:tcBorders>
              <w:left w:val="single" w:color="auto" w:sz="8" w:space="0"/>
            </w:tcBorders>
            <w:vAlign w:val="bottom"/>
          </w:tcPr>
          <w:p>
            <w:pPr>
              <w:spacing w:after="0"/>
              <w:rPr>
                <w:color w:val="auto"/>
                <w:sz w:val="24"/>
                <w:szCs w:val="24"/>
              </w:rPr>
            </w:pPr>
          </w:p>
        </w:tc>
        <w:tc>
          <w:tcPr>
            <w:tcW w:w="15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URS08-2-2-1</w:t>
            </w:r>
          </w:p>
        </w:tc>
        <w:tc>
          <w:tcPr>
            <w:tcW w:w="6960" w:type="dxa"/>
            <w:gridSpan w:val="15"/>
            <w:tcBorders>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配料罐要实现常温、低温和高温配制功能。</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6" w:hRule="atLeast"/>
        </w:trPr>
        <w:tc>
          <w:tcPr>
            <w:tcW w:w="120" w:type="dxa"/>
            <w:tcBorders>
              <w:left w:val="single" w:color="auto" w:sz="8" w:space="0"/>
              <w:bottom w:val="single" w:color="auto" w:sz="8" w:space="0"/>
            </w:tcBorders>
            <w:vAlign w:val="bottom"/>
          </w:tcPr>
          <w:p>
            <w:pPr>
              <w:spacing w:after="0"/>
              <w:rPr>
                <w:color w:val="auto"/>
                <w:sz w:val="22"/>
                <w:szCs w:val="22"/>
              </w:rPr>
            </w:pPr>
          </w:p>
        </w:tc>
        <w:tc>
          <w:tcPr>
            <w:tcW w:w="1440" w:type="dxa"/>
            <w:tcBorders>
              <w:bottom w:val="single" w:color="auto" w:sz="8" w:space="0"/>
            </w:tcBorders>
            <w:vAlign w:val="bottom"/>
          </w:tcPr>
          <w:p>
            <w:pPr>
              <w:spacing w:after="0"/>
              <w:rPr>
                <w:color w:val="auto"/>
                <w:sz w:val="22"/>
                <w:szCs w:val="22"/>
              </w:rPr>
            </w:pPr>
          </w:p>
        </w:tc>
        <w:tc>
          <w:tcPr>
            <w:tcW w:w="120" w:type="dxa"/>
            <w:tcBorders>
              <w:bottom w:val="single" w:color="auto" w:sz="8" w:space="0"/>
              <w:right w:val="single" w:color="auto" w:sz="8" w:space="0"/>
            </w:tcBorders>
            <w:vAlign w:val="bottom"/>
          </w:tcPr>
          <w:p>
            <w:pPr>
              <w:spacing w:after="0"/>
              <w:rPr>
                <w:color w:val="auto"/>
                <w:sz w:val="22"/>
                <w:szCs w:val="22"/>
              </w:rPr>
            </w:pPr>
          </w:p>
        </w:tc>
        <w:tc>
          <w:tcPr>
            <w:tcW w:w="80" w:type="dxa"/>
            <w:tcBorders>
              <w:bottom w:val="single" w:color="auto" w:sz="8" w:space="0"/>
            </w:tcBorders>
            <w:vAlign w:val="bottom"/>
          </w:tcPr>
          <w:p>
            <w:pPr>
              <w:spacing w:after="0"/>
              <w:rPr>
                <w:color w:val="auto"/>
                <w:sz w:val="22"/>
                <w:szCs w:val="22"/>
              </w:rPr>
            </w:pPr>
          </w:p>
        </w:tc>
        <w:tc>
          <w:tcPr>
            <w:tcW w:w="1240" w:type="dxa"/>
            <w:gridSpan w:val="6"/>
            <w:tcBorders>
              <w:bottom w:val="single" w:color="auto" w:sz="8" w:space="0"/>
            </w:tcBorders>
            <w:vAlign w:val="bottom"/>
          </w:tcPr>
          <w:p>
            <w:pPr>
              <w:spacing w:after="0"/>
              <w:rPr>
                <w:color w:val="auto"/>
                <w:sz w:val="22"/>
                <w:szCs w:val="22"/>
              </w:rPr>
            </w:pPr>
          </w:p>
        </w:tc>
        <w:tc>
          <w:tcPr>
            <w:tcW w:w="2620" w:type="dxa"/>
            <w:gridSpan w:val="2"/>
            <w:tcBorders>
              <w:bottom w:val="single" w:color="auto" w:sz="8" w:space="0"/>
            </w:tcBorders>
            <w:vAlign w:val="bottom"/>
          </w:tcPr>
          <w:p>
            <w:pPr>
              <w:spacing w:after="0"/>
              <w:rPr>
                <w:color w:val="auto"/>
                <w:sz w:val="22"/>
                <w:szCs w:val="22"/>
              </w:rPr>
            </w:pPr>
          </w:p>
        </w:tc>
        <w:tc>
          <w:tcPr>
            <w:tcW w:w="240" w:type="dxa"/>
            <w:tcBorders>
              <w:bottom w:val="single" w:color="auto" w:sz="8" w:space="0"/>
            </w:tcBorders>
            <w:vAlign w:val="bottom"/>
          </w:tcPr>
          <w:p>
            <w:pPr>
              <w:spacing w:after="0"/>
              <w:rPr>
                <w:color w:val="auto"/>
                <w:sz w:val="22"/>
                <w:szCs w:val="22"/>
              </w:rPr>
            </w:pPr>
          </w:p>
        </w:tc>
        <w:tc>
          <w:tcPr>
            <w:tcW w:w="960" w:type="dxa"/>
            <w:tcBorders>
              <w:bottom w:val="single" w:color="auto" w:sz="8" w:space="0"/>
            </w:tcBorders>
            <w:vAlign w:val="bottom"/>
          </w:tcPr>
          <w:p>
            <w:pPr>
              <w:spacing w:after="0"/>
              <w:rPr>
                <w:color w:val="auto"/>
                <w:sz w:val="22"/>
                <w:szCs w:val="22"/>
              </w:rPr>
            </w:pPr>
          </w:p>
        </w:tc>
        <w:tc>
          <w:tcPr>
            <w:tcW w:w="1820" w:type="dxa"/>
            <w:gridSpan w:val="4"/>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5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URS08-2-2-2</w:t>
            </w: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当停产及 SIP 时，配料罐和无菌储液罐夹套内的热水或冷水能够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560" w:type="dxa"/>
            <w:gridSpan w:val="2"/>
            <w:vMerge w:val="continue"/>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1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全部排净。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4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1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3860" w:type="dxa"/>
            <w:gridSpan w:val="8"/>
            <w:tcBorders>
              <w:bottom w:val="single" w:color="auto" w:sz="8" w:space="0"/>
            </w:tcBorders>
            <w:vAlign w:val="bottom"/>
          </w:tcPr>
          <w:p>
            <w:pPr>
              <w:spacing w:after="0"/>
              <w:rPr>
                <w:color w:val="auto"/>
                <w:sz w:val="10"/>
                <w:szCs w:val="10"/>
              </w:rPr>
            </w:pPr>
          </w:p>
        </w:tc>
        <w:tc>
          <w:tcPr>
            <w:tcW w:w="240" w:type="dxa"/>
            <w:tcBorders>
              <w:bottom w:val="single" w:color="auto" w:sz="8" w:space="0"/>
            </w:tcBorders>
            <w:vAlign w:val="bottom"/>
          </w:tcPr>
          <w:p>
            <w:pPr>
              <w:spacing w:after="0"/>
              <w:rPr>
                <w:color w:val="auto"/>
                <w:sz w:val="10"/>
                <w:szCs w:val="10"/>
              </w:rPr>
            </w:pPr>
          </w:p>
        </w:tc>
        <w:tc>
          <w:tcPr>
            <w:tcW w:w="960" w:type="dxa"/>
            <w:tcBorders>
              <w:bottom w:val="single" w:color="auto" w:sz="8" w:space="0"/>
            </w:tcBorders>
            <w:vAlign w:val="bottom"/>
          </w:tcPr>
          <w:p>
            <w:pPr>
              <w:spacing w:after="0"/>
              <w:rPr>
                <w:color w:val="auto"/>
                <w:sz w:val="10"/>
                <w:szCs w:val="10"/>
              </w:rPr>
            </w:pPr>
          </w:p>
        </w:tc>
        <w:tc>
          <w:tcPr>
            <w:tcW w:w="1820" w:type="dxa"/>
            <w:gridSpan w:val="4"/>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9" w:hRule="atLeast"/>
        </w:trPr>
        <w:tc>
          <w:tcPr>
            <w:tcW w:w="120" w:type="dxa"/>
            <w:tcBorders>
              <w:left w:val="single" w:color="auto" w:sz="8" w:space="0"/>
            </w:tcBorders>
            <w:vAlign w:val="bottom"/>
          </w:tcPr>
          <w:p>
            <w:pPr>
              <w:spacing w:after="0"/>
              <w:rPr>
                <w:color w:val="auto"/>
                <w:sz w:val="11"/>
                <w:szCs w:val="11"/>
              </w:rPr>
            </w:pPr>
          </w:p>
        </w:tc>
        <w:tc>
          <w:tcPr>
            <w:tcW w:w="14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URS08-2-3</w:t>
            </w:r>
          </w:p>
        </w:tc>
        <w:tc>
          <w:tcPr>
            <w:tcW w:w="120" w:type="dxa"/>
            <w:tcBorders>
              <w:right w:val="single" w:color="auto" w:sz="8" w:space="0"/>
            </w:tcBorders>
            <w:vAlign w:val="bottom"/>
          </w:tcPr>
          <w:p>
            <w:pPr>
              <w:spacing w:after="0"/>
              <w:rPr>
                <w:color w:val="auto"/>
                <w:sz w:val="11"/>
                <w:szCs w:val="11"/>
              </w:rPr>
            </w:pPr>
          </w:p>
        </w:tc>
        <w:tc>
          <w:tcPr>
            <w:tcW w:w="80" w:type="dxa"/>
            <w:vAlign w:val="bottom"/>
          </w:tcPr>
          <w:p>
            <w:pPr>
              <w:spacing w:after="0"/>
              <w:rPr>
                <w:color w:val="auto"/>
                <w:sz w:val="11"/>
                <w:szCs w:val="11"/>
              </w:rPr>
            </w:pPr>
          </w:p>
        </w:tc>
        <w:tc>
          <w:tcPr>
            <w:tcW w:w="4100" w:type="dxa"/>
            <w:gridSpan w:val="9"/>
            <w:vMerge w:val="restart"/>
            <w:vAlign w:val="bottom"/>
          </w:tcPr>
          <w:p>
            <w:pPr>
              <w:spacing w:after="0" w:line="274" w:lineRule="exact"/>
              <w:rPr>
                <w:color w:val="auto"/>
                <w:sz w:val="20"/>
                <w:szCs w:val="20"/>
              </w:rPr>
            </w:pPr>
            <w:r>
              <w:rPr>
                <w:rFonts w:ascii="宋体" w:hAnsi="宋体" w:eastAsia="宋体" w:cs="宋体"/>
                <w:color w:val="auto"/>
                <w:w w:val="77"/>
                <w:sz w:val="24"/>
                <w:szCs w:val="24"/>
              </w:rPr>
              <w:t>配料罐上料方式：经人孔盖上的加料口人工上料。</w:t>
            </w:r>
          </w:p>
        </w:tc>
        <w:tc>
          <w:tcPr>
            <w:tcW w:w="960" w:type="dxa"/>
            <w:vAlign w:val="bottom"/>
          </w:tcPr>
          <w:p>
            <w:pPr>
              <w:spacing w:after="0"/>
              <w:rPr>
                <w:color w:val="auto"/>
                <w:sz w:val="11"/>
                <w:szCs w:val="11"/>
              </w:rPr>
            </w:pPr>
          </w:p>
        </w:tc>
        <w:tc>
          <w:tcPr>
            <w:tcW w:w="280" w:type="dxa"/>
            <w:vAlign w:val="bottom"/>
          </w:tcPr>
          <w:p>
            <w:pPr>
              <w:spacing w:after="0"/>
              <w:rPr>
                <w:color w:val="auto"/>
                <w:sz w:val="11"/>
                <w:szCs w:val="11"/>
              </w:rPr>
            </w:pPr>
          </w:p>
        </w:tc>
        <w:tc>
          <w:tcPr>
            <w:tcW w:w="680" w:type="dxa"/>
            <w:vAlign w:val="bottom"/>
          </w:tcPr>
          <w:p>
            <w:pPr>
              <w:spacing w:after="0"/>
              <w:rPr>
                <w:color w:val="auto"/>
                <w:sz w:val="11"/>
                <w:szCs w:val="11"/>
              </w:rPr>
            </w:pPr>
          </w:p>
        </w:tc>
        <w:tc>
          <w:tcPr>
            <w:tcW w:w="740" w:type="dxa"/>
            <w:vAlign w:val="bottom"/>
          </w:tcPr>
          <w:p>
            <w:pPr>
              <w:spacing w:after="0"/>
              <w:rPr>
                <w:color w:val="auto"/>
                <w:sz w:val="11"/>
                <w:szCs w:val="11"/>
              </w:rPr>
            </w:pPr>
          </w:p>
        </w:tc>
        <w:tc>
          <w:tcPr>
            <w:tcW w:w="1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440" w:type="dxa"/>
            <w:vMerge w:val="continue"/>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4100" w:type="dxa"/>
            <w:gridSpan w:val="9"/>
            <w:vMerge w:val="continue"/>
            <w:vAlign w:val="bottom"/>
          </w:tcPr>
          <w:p>
            <w:pPr>
              <w:spacing w:after="0"/>
              <w:rPr>
                <w:color w:val="auto"/>
                <w:sz w:val="24"/>
                <w:szCs w:val="24"/>
              </w:rPr>
            </w:pPr>
          </w:p>
        </w:tc>
        <w:tc>
          <w:tcPr>
            <w:tcW w:w="960" w:type="dxa"/>
            <w:tcBorders>
              <w:bottom w:val="single" w:color="FF00FF" w:sz="8" w:space="0"/>
            </w:tcBorders>
            <w:shd w:val="clear" w:color="auto" w:fill="FF00FF"/>
            <w:vAlign w:val="bottom"/>
          </w:tcPr>
          <w:p>
            <w:pPr>
              <w:spacing w:after="0"/>
              <w:rPr>
                <w:color w:val="auto"/>
                <w:sz w:val="24"/>
                <w:szCs w:val="24"/>
              </w:rPr>
            </w:pPr>
          </w:p>
        </w:tc>
        <w:tc>
          <w:tcPr>
            <w:tcW w:w="1820" w:type="dxa"/>
            <w:gridSpan w:val="4"/>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120" w:type="dxa"/>
            <w:tcBorders>
              <w:left w:val="single" w:color="auto" w:sz="8" w:space="0"/>
              <w:bottom w:val="single" w:color="auto" w:sz="8" w:space="0"/>
            </w:tcBorders>
            <w:vAlign w:val="bottom"/>
          </w:tcPr>
          <w:p>
            <w:pPr>
              <w:spacing w:after="0"/>
              <w:rPr>
                <w:color w:val="auto"/>
                <w:sz w:val="18"/>
                <w:szCs w:val="18"/>
              </w:rPr>
            </w:pPr>
          </w:p>
        </w:tc>
        <w:tc>
          <w:tcPr>
            <w:tcW w:w="1440" w:type="dxa"/>
            <w:tcBorders>
              <w:bottom w:val="single" w:color="auto" w:sz="8" w:space="0"/>
            </w:tcBorders>
            <w:vAlign w:val="bottom"/>
          </w:tcPr>
          <w:p>
            <w:pPr>
              <w:spacing w:after="0"/>
              <w:rPr>
                <w:color w:val="auto"/>
                <w:sz w:val="18"/>
                <w:szCs w:val="18"/>
              </w:rPr>
            </w:pPr>
          </w:p>
        </w:tc>
        <w:tc>
          <w:tcPr>
            <w:tcW w:w="120" w:type="dxa"/>
            <w:tcBorders>
              <w:bottom w:val="single" w:color="auto" w:sz="8" w:space="0"/>
              <w:right w:val="single" w:color="auto" w:sz="8" w:space="0"/>
            </w:tcBorders>
            <w:vAlign w:val="bottom"/>
          </w:tcPr>
          <w:p>
            <w:pPr>
              <w:spacing w:after="0"/>
              <w:rPr>
                <w:color w:val="auto"/>
                <w:sz w:val="18"/>
                <w:szCs w:val="18"/>
              </w:rPr>
            </w:pPr>
          </w:p>
        </w:tc>
        <w:tc>
          <w:tcPr>
            <w:tcW w:w="80" w:type="dxa"/>
            <w:tcBorders>
              <w:bottom w:val="single" w:color="auto" w:sz="8" w:space="0"/>
            </w:tcBorders>
            <w:vAlign w:val="bottom"/>
          </w:tcPr>
          <w:p>
            <w:pPr>
              <w:spacing w:after="0"/>
              <w:rPr>
                <w:color w:val="auto"/>
                <w:sz w:val="18"/>
                <w:szCs w:val="18"/>
              </w:rPr>
            </w:pPr>
          </w:p>
        </w:tc>
        <w:tc>
          <w:tcPr>
            <w:tcW w:w="6880" w:type="dxa"/>
            <w:gridSpan w:val="14"/>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4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URS08-2-4</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5340" w:type="dxa"/>
            <w:gridSpan w:val="11"/>
            <w:vAlign w:val="bottom"/>
          </w:tcPr>
          <w:p>
            <w:pPr>
              <w:spacing w:after="0" w:line="274" w:lineRule="exact"/>
              <w:rPr>
                <w:color w:val="auto"/>
                <w:sz w:val="20"/>
                <w:szCs w:val="20"/>
              </w:rPr>
            </w:pPr>
            <w:r>
              <w:rPr>
                <w:rFonts w:ascii="宋体" w:hAnsi="宋体" w:eastAsia="宋体" w:cs="宋体"/>
                <w:color w:val="auto"/>
                <w:w w:val="78"/>
                <w:sz w:val="24"/>
                <w:szCs w:val="24"/>
              </w:rPr>
              <w:t>配料罐、无菌储液罐的搅拌方式均为底部磁力搅拌，要求保证料</w:t>
            </w:r>
          </w:p>
        </w:tc>
        <w:tc>
          <w:tcPr>
            <w:tcW w:w="1540" w:type="dxa"/>
            <w:gridSpan w:val="3"/>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44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1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液搅拌均匀，能形成均一的溶液，符合中国 GMP 的要求。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4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1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880" w:type="dxa"/>
            <w:gridSpan w:val="14"/>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1" w:hRule="atLeast"/>
        </w:trPr>
        <w:tc>
          <w:tcPr>
            <w:tcW w:w="120" w:type="dxa"/>
            <w:tcBorders>
              <w:left w:val="single" w:color="auto" w:sz="8" w:space="0"/>
            </w:tcBorders>
            <w:vAlign w:val="bottom"/>
          </w:tcPr>
          <w:p>
            <w:pPr>
              <w:spacing w:after="0"/>
              <w:rPr>
                <w:color w:val="auto"/>
                <w:sz w:val="24"/>
                <w:szCs w:val="24"/>
              </w:rPr>
            </w:pPr>
          </w:p>
        </w:tc>
        <w:tc>
          <w:tcPr>
            <w:tcW w:w="14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URS08-2-5</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291" w:lineRule="exact"/>
              <w:ind w:right="360"/>
              <w:jc w:val="right"/>
              <w:rPr>
                <w:color w:val="auto"/>
                <w:sz w:val="20"/>
                <w:szCs w:val="20"/>
              </w:rPr>
            </w:pPr>
            <w:r>
              <w:rPr>
                <w:rFonts w:ascii="宋体" w:hAnsi="宋体" w:eastAsia="宋体" w:cs="宋体"/>
                <w:color w:val="auto"/>
                <w:sz w:val="24"/>
                <w:szCs w:val="24"/>
              </w:rPr>
              <w:t>配料罐的称重：药液罐具备称重显示，称重精度不得小于3</w:t>
            </w:r>
            <w:r>
              <w:rPr>
                <w:rFonts w:ascii="Arial" w:hAnsi="Arial" w:eastAsia="Arial" w:cs="Arial"/>
                <w:color w:val="auto"/>
                <w:sz w:val="24"/>
                <w:szCs w:val="24"/>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 w:type="dxa"/>
            <w:tcBorders>
              <w:left w:val="single" w:color="auto" w:sz="8" w:space="0"/>
            </w:tcBorders>
            <w:vAlign w:val="bottom"/>
          </w:tcPr>
          <w:p>
            <w:pPr>
              <w:spacing w:after="0"/>
              <w:rPr>
                <w:color w:val="auto"/>
                <w:sz w:val="5"/>
                <w:szCs w:val="5"/>
              </w:rPr>
            </w:pPr>
          </w:p>
        </w:tc>
        <w:tc>
          <w:tcPr>
            <w:tcW w:w="1440" w:type="dxa"/>
            <w:vMerge w:val="continue"/>
            <w:vAlign w:val="bottom"/>
          </w:tcPr>
          <w:p>
            <w:pPr>
              <w:spacing w:after="0"/>
              <w:rPr>
                <w:color w:val="auto"/>
                <w:sz w:val="5"/>
                <w:szCs w:val="5"/>
              </w:rPr>
            </w:pPr>
          </w:p>
        </w:tc>
        <w:tc>
          <w:tcPr>
            <w:tcW w:w="120" w:type="dxa"/>
            <w:tcBorders>
              <w:right w:val="single" w:color="auto" w:sz="8" w:space="0"/>
            </w:tcBorders>
            <w:vAlign w:val="bottom"/>
          </w:tcPr>
          <w:p>
            <w:pPr>
              <w:spacing w:after="0"/>
              <w:rPr>
                <w:color w:val="auto"/>
                <w:sz w:val="5"/>
                <w:szCs w:val="5"/>
              </w:rPr>
            </w:pPr>
          </w:p>
        </w:tc>
        <w:tc>
          <w:tcPr>
            <w:tcW w:w="80" w:type="dxa"/>
            <w:vAlign w:val="bottom"/>
          </w:tcPr>
          <w:p>
            <w:pPr>
              <w:spacing w:after="0"/>
              <w:rPr>
                <w:color w:val="auto"/>
                <w:sz w:val="5"/>
                <w:szCs w:val="5"/>
              </w:rPr>
            </w:pPr>
          </w:p>
        </w:tc>
        <w:tc>
          <w:tcPr>
            <w:tcW w:w="480" w:type="dxa"/>
            <w:vAlign w:val="bottom"/>
          </w:tcPr>
          <w:p>
            <w:pPr>
              <w:spacing w:after="0"/>
              <w:rPr>
                <w:color w:val="auto"/>
                <w:sz w:val="5"/>
                <w:szCs w:val="5"/>
              </w:rPr>
            </w:pPr>
          </w:p>
        </w:tc>
        <w:tc>
          <w:tcPr>
            <w:tcW w:w="260" w:type="dxa"/>
            <w:vAlign w:val="bottom"/>
          </w:tcPr>
          <w:p>
            <w:pPr>
              <w:spacing w:after="0"/>
              <w:rPr>
                <w:color w:val="auto"/>
                <w:sz w:val="5"/>
                <w:szCs w:val="5"/>
              </w:rPr>
            </w:pPr>
          </w:p>
        </w:tc>
        <w:tc>
          <w:tcPr>
            <w:tcW w:w="220" w:type="dxa"/>
            <w:vAlign w:val="bottom"/>
          </w:tcPr>
          <w:p>
            <w:pPr>
              <w:spacing w:after="0"/>
              <w:rPr>
                <w:color w:val="auto"/>
                <w:sz w:val="5"/>
                <w:szCs w:val="5"/>
              </w:rPr>
            </w:pPr>
          </w:p>
        </w:tc>
        <w:tc>
          <w:tcPr>
            <w:tcW w:w="60" w:type="dxa"/>
            <w:vAlign w:val="bottom"/>
          </w:tcPr>
          <w:p>
            <w:pPr>
              <w:spacing w:after="0"/>
              <w:rPr>
                <w:color w:val="auto"/>
                <w:sz w:val="5"/>
                <w:szCs w:val="5"/>
              </w:rPr>
            </w:pPr>
          </w:p>
        </w:tc>
        <w:tc>
          <w:tcPr>
            <w:tcW w:w="200" w:type="dxa"/>
            <w:vAlign w:val="bottom"/>
          </w:tcPr>
          <w:p>
            <w:pPr>
              <w:spacing w:after="0"/>
              <w:rPr>
                <w:color w:val="auto"/>
                <w:sz w:val="5"/>
                <w:szCs w:val="5"/>
              </w:rPr>
            </w:pPr>
          </w:p>
        </w:tc>
        <w:tc>
          <w:tcPr>
            <w:tcW w:w="20" w:type="dxa"/>
            <w:vAlign w:val="bottom"/>
          </w:tcPr>
          <w:p>
            <w:pPr>
              <w:spacing w:after="0"/>
              <w:rPr>
                <w:color w:val="auto"/>
                <w:sz w:val="5"/>
                <w:szCs w:val="5"/>
              </w:rPr>
            </w:pPr>
          </w:p>
        </w:tc>
        <w:tc>
          <w:tcPr>
            <w:tcW w:w="1640" w:type="dxa"/>
            <w:vAlign w:val="bottom"/>
          </w:tcPr>
          <w:p>
            <w:pPr>
              <w:spacing w:after="0"/>
              <w:rPr>
                <w:color w:val="auto"/>
                <w:sz w:val="5"/>
                <w:szCs w:val="5"/>
              </w:rPr>
            </w:pPr>
          </w:p>
        </w:tc>
        <w:tc>
          <w:tcPr>
            <w:tcW w:w="980" w:type="dxa"/>
            <w:vAlign w:val="bottom"/>
          </w:tcPr>
          <w:p>
            <w:pPr>
              <w:spacing w:after="0"/>
              <w:rPr>
                <w:color w:val="auto"/>
                <w:sz w:val="5"/>
                <w:szCs w:val="5"/>
              </w:rPr>
            </w:pPr>
          </w:p>
        </w:tc>
        <w:tc>
          <w:tcPr>
            <w:tcW w:w="240" w:type="dxa"/>
            <w:vAlign w:val="bottom"/>
          </w:tcPr>
          <w:p>
            <w:pPr>
              <w:spacing w:after="0"/>
              <w:rPr>
                <w:color w:val="auto"/>
                <w:sz w:val="5"/>
                <w:szCs w:val="5"/>
              </w:rPr>
            </w:pPr>
          </w:p>
        </w:tc>
        <w:tc>
          <w:tcPr>
            <w:tcW w:w="960" w:type="dxa"/>
            <w:vAlign w:val="bottom"/>
          </w:tcPr>
          <w:p>
            <w:pPr>
              <w:spacing w:after="0"/>
              <w:rPr>
                <w:color w:val="auto"/>
                <w:sz w:val="5"/>
                <w:szCs w:val="5"/>
              </w:rPr>
            </w:pPr>
          </w:p>
        </w:tc>
        <w:tc>
          <w:tcPr>
            <w:tcW w:w="280" w:type="dxa"/>
            <w:vAlign w:val="bottom"/>
          </w:tcPr>
          <w:p>
            <w:pPr>
              <w:spacing w:after="0"/>
              <w:rPr>
                <w:color w:val="auto"/>
                <w:sz w:val="5"/>
                <w:szCs w:val="5"/>
              </w:rPr>
            </w:pPr>
          </w:p>
        </w:tc>
        <w:tc>
          <w:tcPr>
            <w:tcW w:w="680" w:type="dxa"/>
            <w:vAlign w:val="bottom"/>
          </w:tcPr>
          <w:p>
            <w:pPr>
              <w:spacing w:after="0"/>
              <w:rPr>
                <w:color w:val="auto"/>
                <w:sz w:val="5"/>
                <w:szCs w:val="5"/>
              </w:rPr>
            </w:pPr>
          </w:p>
        </w:tc>
        <w:tc>
          <w:tcPr>
            <w:tcW w:w="740" w:type="dxa"/>
            <w:vAlign w:val="bottom"/>
          </w:tcPr>
          <w:p>
            <w:pPr>
              <w:spacing w:after="0"/>
              <w:rPr>
                <w:color w:val="auto"/>
                <w:sz w:val="5"/>
                <w:szCs w:val="5"/>
              </w:rPr>
            </w:pPr>
          </w:p>
        </w:tc>
        <w:tc>
          <w:tcPr>
            <w:tcW w:w="1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20" w:type="dxa"/>
            <w:tcBorders>
              <w:left w:val="single" w:color="auto" w:sz="8" w:space="0"/>
              <w:bottom w:val="single" w:color="auto" w:sz="8" w:space="0"/>
            </w:tcBorders>
            <w:vAlign w:val="bottom"/>
          </w:tcPr>
          <w:p>
            <w:pPr>
              <w:spacing w:after="0"/>
              <w:rPr>
                <w:color w:val="auto"/>
                <w:sz w:val="17"/>
                <w:szCs w:val="17"/>
              </w:rPr>
            </w:pPr>
          </w:p>
        </w:tc>
        <w:tc>
          <w:tcPr>
            <w:tcW w:w="144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6880" w:type="dxa"/>
            <w:gridSpan w:val="14"/>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120" w:type="dxa"/>
            <w:tcBorders>
              <w:left w:val="single" w:color="auto" w:sz="8" w:space="0"/>
            </w:tcBorders>
            <w:vAlign w:val="bottom"/>
          </w:tcPr>
          <w:p>
            <w:pPr>
              <w:spacing w:after="0"/>
              <w:rPr>
                <w:color w:val="auto"/>
                <w:sz w:val="22"/>
                <w:szCs w:val="22"/>
              </w:rPr>
            </w:pPr>
          </w:p>
        </w:tc>
        <w:tc>
          <w:tcPr>
            <w:tcW w:w="144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80" w:type="dxa"/>
            <w:vAlign w:val="bottom"/>
          </w:tcPr>
          <w:p>
            <w:pPr>
              <w:spacing w:after="0"/>
              <w:rPr>
                <w:color w:val="auto"/>
                <w:sz w:val="22"/>
                <w:szCs w:val="22"/>
              </w:rPr>
            </w:pPr>
          </w:p>
        </w:tc>
        <w:tc>
          <w:tcPr>
            <w:tcW w:w="6880" w:type="dxa"/>
            <w:gridSpan w:val="14"/>
            <w:tcBorders>
              <w:right w:val="single" w:color="auto" w:sz="8" w:space="0"/>
            </w:tcBorders>
            <w:vAlign w:val="bottom"/>
          </w:tcPr>
          <w:p>
            <w:pPr>
              <w:spacing w:after="0" w:line="262" w:lineRule="exact"/>
              <w:rPr>
                <w:color w:val="auto"/>
                <w:sz w:val="20"/>
                <w:szCs w:val="20"/>
              </w:rPr>
            </w:pPr>
            <w:r>
              <w:rPr>
                <w:rFonts w:ascii="宋体" w:hAnsi="宋体" w:eastAsia="宋体" w:cs="宋体"/>
                <w:color w:val="auto"/>
                <w:sz w:val="24"/>
                <w:szCs w:val="24"/>
              </w:rPr>
              <w:t>料液的取样：每只过滤器前后、每只罐体均能实现取样操作。请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line="274" w:lineRule="exact"/>
              <w:rPr>
                <w:color w:val="auto"/>
                <w:sz w:val="20"/>
                <w:szCs w:val="20"/>
              </w:rPr>
            </w:pPr>
            <w:r>
              <w:rPr>
                <w:rFonts w:ascii="宋体" w:hAnsi="宋体" w:eastAsia="宋体" w:cs="宋体"/>
                <w:color w:val="auto"/>
                <w:sz w:val="24"/>
                <w:szCs w:val="24"/>
              </w:rPr>
              <w:t>URS08-2-6</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提供实现该目标的方案。</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vAlign w:val="bottom"/>
          </w:tcPr>
          <w:p>
            <w:pPr>
              <w:spacing w:after="0"/>
              <w:rPr>
                <w:color w:val="auto"/>
                <w:sz w:val="13"/>
                <w:szCs w:val="13"/>
              </w:rPr>
            </w:pPr>
          </w:p>
        </w:tc>
        <w:tc>
          <w:tcPr>
            <w:tcW w:w="144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80" w:type="dxa"/>
            <w:vAlign w:val="bottom"/>
          </w:tcPr>
          <w:p>
            <w:pPr>
              <w:spacing w:after="0"/>
              <w:rPr>
                <w:color w:val="auto"/>
                <w:sz w:val="13"/>
                <w:szCs w:val="13"/>
              </w:rPr>
            </w:pPr>
          </w:p>
        </w:tc>
        <w:tc>
          <w:tcPr>
            <w:tcW w:w="6880" w:type="dxa"/>
            <w:gridSpan w:val="14"/>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20" w:type="dxa"/>
            <w:tcBorders>
              <w:left w:val="single" w:color="auto" w:sz="8" w:space="0"/>
              <w:bottom w:val="single" w:color="auto" w:sz="8" w:space="0"/>
            </w:tcBorders>
            <w:vAlign w:val="bottom"/>
          </w:tcPr>
          <w:p>
            <w:pPr>
              <w:spacing w:after="0"/>
              <w:rPr>
                <w:color w:val="auto"/>
                <w:sz w:val="17"/>
                <w:szCs w:val="17"/>
              </w:rPr>
            </w:pPr>
          </w:p>
        </w:tc>
        <w:tc>
          <w:tcPr>
            <w:tcW w:w="144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480" w:type="dxa"/>
            <w:tcBorders>
              <w:bottom w:val="single" w:color="auto" w:sz="8" w:space="0"/>
            </w:tcBorders>
            <w:vAlign w:val="bottom"/>
          </w:tcPr>
          <w:p>
            <w:pPr>
              <w:spacing w:after="0"/>
              <w:rPr>
                <w:color w:val="auto"/>
                <w:sz w:val="17"/>
                <w:szCs w:val="17"/>
              </w:rPr>
            </w:pPr>
          </w:p>
        </w:tc>
        <w:tc>
          <w:tcPr>
            <w:tcW w:w="480" w:type="dxa"/>
            <w:gridSpan w:val="2"/>
            <w:tcBorders>
              <w:bottom w:val="single" w:color="auto" w:sz="8" w:space="0"/>
            </w:tcBorders>
            <w:vAlign w:val="bottom"/>
          </w:tcPr>
          <w:p>
            <w:pPr>
              <w:spacing w:after="0"/>
              <w:rPr>
                <w:color w:val="auto"/>
                <w:sz w:val="17"/>
                <w:szCs w:val="17"/>
              </w:rPr>
            </w:pPr>
          </w:p>
        </w:tc>
        <w:tc>
          <w:tcPr>
            <w:tcW w:w="280" w:type="dxa"/>
            <w:gridSpan w:val="3"/>
            <w:tcBorders>
              <w:bottom w:val="single" w:color="auto" w:sz="8" w:space="0"/>
            </w:tcBorders>
            <w:vAlign w:val="bottom"/>
          </w:tcPr>
          <w:p>
            <w:pPr>
              <w:spacing w:after="0"/>
              <w:rPr>
                <w:color w:val="auto"/>
                <w:sz w:val="17"/>
                <w:szCs w:val="17"/>
              </w:rPr>
            </w:pPr>
          </w:p>
        </w:tc>
        <w:tc>
          <w:tcPr>
            <w:tcW w:w="1640" w:type="dxa"/>
            <w:tcBorders>
              <w:bottom w:val="single" w:color="auto" w:sz="8" w:space="0"/>
            </w:tcBorders>
            <w:vAlign w:val="bottom"/>
          </w:tcPr>
          <w:p>
            <w:pPr>
              <w:spacing w:after="0"/>
              <w:rPr>
                <w:color w:val="auto"/>
                <w:sz w:val="17"/>
                <w:szCs w:val="17"/>
              </w:rPr>
            </w:pPr>
          </w:p>
        </w:tc>
        <w:tc>
          <w:tcPr>
            <w:tcW w:w="980" w:type="dxa"/>
            <w:tcBorders>
              <w:bottom w:val="single" w:color="auto" w:sz="8" w:space="0"/>
            </w:tcBorders>
            <w:vAlign w:val="bottom"/>
          </w:tcPr>
          <w:p>
            <w:pPr>
              <w:spacing w:after="0"/>
              <w:rPr>
                <w:color w:val="auto"/>
                <w:sz w:val="17"/>
                <w:szCs w:val="17"/>
              </w:rPr>
            </w:pPr>
          </w:p>
        </w:tc>
        <w:tc>
          <w:tcPr>
            <w:tcW w:w="240" w:type="dxa"/>
            <w:tcBorders>
              <w:bottom w:val="single" w:color="auto" w:sz="8" w:space="0"/>
            </w:tcBorders>
            <w:vAlign w:val="bottom"/>
          </w:tcPr>
          <w:p>
            <w:pPr>
              <w:spacing w:after="0"/>
              <w:rPr>
                <w:color w:val="auto"/>
                <w:sz w:val="17"/>
                <w:szCs w:val="17"/>
              </w:rPr>
            </w:pPr>
          </w:p>
        </w:tc>
        <w:tc>
          <w:tcPr>
            <w:tcW w:w="960" w:type="dxa"/>
            <w:tcBorders>
              <w:bottom w:val="single" w:color="auto" w:sz="8" w:space="0"/>
            </w:tcBorders>
            <w:vAlign w:val="bottom"/>
          </w:tcPr>
          <w:p>
            <w:pPr>
              <w:spacing w:after="0"/>
              <w:rPr>
                <w:color w:val="auto"/>
                <w:sz w:val="17"/>
                <w:szCs w:val="17"/>
              </w:rPr>
            </w:pPr>
          </w:p>
        </w:tc>
        <w:tc>
          <w:tcPr>
            <w:tcW w:w="1820" w:type="dxa"/>
            <w:gridSpan w:val="4"/>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120" w:type="dxa"/>
            <w:tcBorders>
              <w:left w:val="single" w:color="auto" w:sz="8" w:space="0"/>
            </w:tcBorders>
            <w:vAlign w:val="bottom"/>
          </w:tcPr>
          <w:p>
            <w:pPr>
              <w:spacing w:after="0"/>
              <w:rPr>
                <w:color w:val="auto"/>
                <w:sz w:val="22"/>
                <w:szCs w:val="22"/>
              </w:rPr>
            </w:pPr>
          </w:p>
        </w:tc>
        <w:tc>
          <w:tcPr>
            <w:tcW w:w="144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80" w:type="dxa"/>
            <w:vAlign w:val="bottom"/>
          </w:tcPr>
          <w:p>
            <w:pPr>
              <w:spacing w:after="0"/>
              <w:rPr>
                <w:color w:val="auto"/>
                <w:sz w:val="22"/>
                <w:szCs w:val="22"/>
              </w:rPr>
            </w:pPr>
          </w:p>
        </w:tc>
        <w:tc>
          <w:tcPr>
            <w:tcW w:w="6880" w:type="dxa"/>
            <w:gridSpan w:val="14"/>
            <w:tcBorders>
              <w:right w:val="single" w:color="auto" w:sz="8" w:space="0"/>
            </w:tcBorders>
            <w:vAlign w:val="bottom"/>
          </w:tcPr>
          <w:p>
            <w:pPr>
              <w:spacing w:after="0" w:line="262" w:lineRule="exact"/>
              <w:rPr>
                <w:color w:val="auto"/>
                <w:sz w:val="20"/>
                <w:szCs w:val="20"/>
              </w:rPr>
            </w:pPr>
            <w:r>
              <w:rPr>
                <w:rFonts w:ascii="宋体" w:hAnsi="宋体" w:eastAsia="宋体" w:cs="宋体"/>
                <w:color w:val="auto"/>
                <w:sz w:val="24"/>
                <w:szCs w:val="24"/>
              </w:rPr>
              <w:t>配料罐、无菌储液罐的CIP功能要求：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5"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line="274" w:lineRule="exact"/>
              <w:rPr>
                <w:color w:val="auto"/>
                <w:sz w:val="20"/>
                <w:szCs w:val="20"/>
              </w:rPr>
            </w:pPr>
            <w:r>
              <w:rPr>
                <w:rFonts w:ascii="宋体" w:hAnsi="宋体" w:eastAsia="宋体" w:cs="宋体"/>
                <w:color w:val="auto"/>
                <w:sz w:val="24"/>
                <w:szCs w:val="24"/>
              </w:rPr>
              <w:t>URS08-2-9</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368" w:lineRule="exact"/>
              <w:rPr>
                <w:color w:val="auto"/>
                <w:sz w:val="20"/>
                <w:szCs w:val="20"/>
              </w:rPr>
            </w:pPr>
            <w:r>
              <w:rPr>
                <w:rFonts w:ascii="宋体" w:hAnsi="宋体" w:eastAsia="宋体" w:cs="宋体"/>
                <w:color w:val="auto"/>
                <w:sz w:val="24"/>
                <w:szCs w:val="24"/>
              </w:rPr>
              <w:t>1、清洗效果测试时喷洒维生素</w:t>
            </w:r>
            <w:r>
              <w:rPr>
                <w:rFonts w:ascii="Arial" w:hAnsi="Arial" w:eastAsia="Arial" w:cs="Arial"/>
                <w:color w:val="auto"/>
                <w:sz w:val="24"/>
                <w:szCs w:val="24"/>
              </w:rPr>
              <w:t>B</w:t>
            </w:r>
            <w:r>
              <w:rPr>
                <w:rFonts w:ascii="Arial" w:hAnsi="Arial" w:eastAsia="Arial" w:cs="Arial"/>
                <w:color w:val="auto"/>
                <w:sz w:val="32"/>
                <w:szCs w:val="32"/>
                <w:vertAlign w:val="subscript"/>
              </w:rPr>
              <w:t>2</w:t>
            </w:r>
            <w:r>
              <w:rPr>
                <w:rFonts w:ascii="宋体" w:hAnsi="宋体" w:eastAsia="宋体" w:cs="宋体"/>
                <w:color w:val="auto"/>
                <w:sz w:val="24"/>
                <w:szCs w:val="24"/>
              </w:rPr>
              <w:t>溶液，</w:t>
            </w:r>
            <w:r>
              <w:rPr>
                <w:rFonts w:ascii="Arial" w:hAnsi="Arial" w:eastAsia="Arial" w:cs="Arial"/>
                <w:color w:val="auto"/>
                <w:sz w:val="24"/>
                <w:szCs w:val="24"/>
              </w:rPr>
              <w:t>CIP</w:t>
            </w:r>
            <w:r>
              <w:rPr>
                <w:rFonts w:ascii="宋体" w:hAnsi="宋体" w:eastAsia="宋体" w:cs="宋体"/>
                <w:color w:val="auto"/>
                <w:sz w:val="24"/>
                <w:szCs w:val="24"/>
              </w:rPr>
              <w:t>完成后荧光应没有明</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274" w:lineRule="exact"/>
              <w:ind w:left="360"/>
              <w:rPr>
                <w:color w:val="auto"/>
                <w:sz w:val="20"/>
                <w:szCs w:val="20"/>
              </w:rPr>
            </w:pPr>
            <w:r>
              <w:rPr>
                <w:rFonts w:ascii="宋体" w:hAnsi="宋体" w:eastAsia="宋体" w:cs="宋体"/>
                <w:color w:val="auto"/>
                <w:sz w:val="24"/>
                <w:szCs w:val="24"/>
              </w:rPr>
              <w:t>显的亮点在箱体内部，清洗效果重复性强、可验证。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4" w:hRule="atLeast"/>
        </w:trPr>
        <w:tc>
          <w:tcPr>
            <w:tcW w:w="120" w:type="dxa"/>
            <w:tcBorders>
              <w:left w:val="single" w:color="auto" w:sz="8" w:space="0"/>
              <w:bottom w:val="single" w:color="auto" w:sz="8" w:space="0"/>
            </w:tcBorders>
            <w:vAlign w:val="bottom"/>
          </w:tcPr>
          <w:p>
            <w:pPr>
              <w:spacing w:after="0"/>
              <w:rPr>
                <w:color w:val="auto"/>
                <w:sz w:val="16"/>
                <w:szCs w:val="16"/>
              </w:rPr>
            </w:pPr>
          </w:p>
        </w:tc>
        <w:tc>
          <w:tcPr>
            <w:tcW w:w="1440" w:type="dxa"/>
            <w:tcBorders>
              <w:bottom w:val="single" w:color="auto" w:sz="8" w:space="0"/>
            </w:tcBorders>
            <w:vAlign w:val="bottom"/>
          </w:tcPr>
          <w:p>
            <w:pPr>
              <w:spacing w:after="0"/>
              <w:rPr>
                <w:color w:val="auto"/>
                <w:sz w:val="16"/>
                <w:szCs w:val="16"/>
              </w:rPr>
            </w:pPr>
          </w:p>
        </w:tc>
        <w:tc>
          <w:tcPr>
            <w:tcW w:w="120" w:type="dxa"/>
            <w:tcBorders>
              <w:bottom w:val="single" w:color="auto" w:sz="8" w:space="0"/>
              <w:right w:val="single" w:color="auto" w:sz="8" w:space="0"/>
            </w:tcBorders>
            <w:vAlign w:val="bottom"/>
          </w:tcPr>
          <w:p>
            <w:pPr>
              <w:spacing w:after="0"/>
              <w:rPr>
                <w:color w:val="auto"/>
                <w:sz w:val="16"/>
                <w:szCs w:val="16"/>
              </w:rPr>
            </w:pPr>
          </w:p>
        </w:tc>
        <w:tc>
          <w:tcPr>
            <w:tcW w:w="80" w:type="dxa"/>
            <w:tcBorders>
              <w:bottom w:val="single" w:color="auto" w:sz="8" w:space="0"/>
            </w:tcBorders>
            <w:vAlign w:val="bottom"/>
          </w:tcPr>
          <w:p>
            <w:pPr>
              <w:spacing w:after="0"/>
              <w:rPr>
                <w:color w:val="auto"/>
                <w:sz w:val="16"/>
                <w:szCs w:val="16"/>
              </w:rPr>
            </w:pPr>
          </w:p>
        </w:tc>
        <w:tc>
          <w:tcPr>
            <w:tcW w:w="6880" w:type="dxa"/>
            <w:gridSpan w:val="14"/>
            <w:tcBorders>
              <w:bottom w:val="single" w:color="auto" w:sz="8" w:space="0"/>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120" w:type="dxa"/>
            <w:tcBorders>
              <w:left w:val="single" w:color="auto" w:sz="8" w:space="0"/>
            </w:tcBorders>
            <w:vAlign w:val="bottom"/>
          </w:tcPr>
          <w:p>
            <w:pPr>
              <w:spacing w:after="0"/>
              <w:rPr>
                <w:color w:val="auto"/>
                <w:sz w:val="22"/>
                <w:szCs w:val="22"/>
              </w:rPr>
            </w:pPr>
          </w:p>
        </w:tc>
        <w:tc>
          <w:tcPr>
            <w:tcW w:w="144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80" w:type="dxa"/>
            <w:vAlign w:val="bottom"/>
          </w:tcPr>
          <w:p>
            <w:pPr>
              <w:spacing w:after="0"/>
              <w:rPr>
                <w:color w:val="auto"/>
                <w:sz w:val="22"/>
                <w:szCs w:val="22"/>
              </w:rPr>
            </w:pPr>
          </w:p>
        </w:tc>
        <w:tc>
          <w:tcPr>
            <w:tcW w:w="6880" w:type="dxa"/>
            <w:gridSpan w:val="14"/>
            <w:tcBorders>
              <w:right w:val="single" w:color="auto" w:sz="8" w:space="0"/>
            </w:tcBorders>
            <w:vAlign w:val="bottom"/>
          </w:tcPr>
          <w:p>
            <w:pPr>
              <w:spacing w:after="0" w:line="262" w:lineRule="exact"/>
              <w:rPr>
                <w:color w:val="auto"/>
                <w:sz w:val="20"/>
                <w:szCs w:val="20"/>
              </w:rPr>
            </w:pPr>
            <w:r>
              <w:rPr>
                <w:rFonts w:ascii="宋体" w:hAnsi="宋体" w:eastAsia="宋体" w:cs="宋体"/>
                <w:color w:val="auto"/>
                <w:sz w:val="24"/>
                <w:szCs w:val="24"/>
              </w:rPr>
              <w:t>配料罐、无菌储液罐的SIP功能要求：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44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URS08-2-10</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1、需要设置至少三个温度探头(罐体内、排气口、呼吸器排出口</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9" w:hRule="atLeast"/>
        </w:trPr>
        <w:tc>
          <w:tcPr>
            <w:tcW w:w="120" w:type="dxa"/>
            <w:tcBorders>
              <w:left w:val="single" w:color="auto" w:sz="8" w:space="0"/>
            </w:tcBorders>
            <w:vAlign w:val="bottom"/>
          </w:tcPr>
          <w:p>
            <w:pPr>
              <w:spacing w:after="0"/>
              <w:rPr>
                <w:color w:val="auto"/>
                <w:sz w:val="6"/>
                <w:szCs w:val="6"/>
              </w:rPr>
            </w:pPr>
          </w:p>
        </w:tc>
        <w:tc>
          <w:tcPr>
            <w:tcW w:w="1440" w:type="dxa"/>
            <w:vMerge w:val="continue"/>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80" w:type="dxa"/>
            <w:vAlign w:val="bottom"/>
          </w:tcPr>
          <w:p>
            <w:pPr>
              <w:spacing w:after="0"/>
              <w:rPr>
                <w:color w:val="auto"/>
                <w:sz w:val="6"/>
                <w:szCs w:val="6"/>
              </w:rPr>
            </w:pPr>
          </w:p>
        </w:tc>
        <w:tc>
          <w:tcPr>
            <w:tcW w:w="480" w:type="dxa"/>
            <w:vAlign w:val="bottom"/>
          </w:tcPr>
          <w:p>
            <w:pPr>
              <w:spacing w:after="0"/>
              <w:rPr>
                <w:color w:val="auto"/>
                <w:sz w:val="6"/>
                <w:szCs w:val="6"/>
              </w:rPr>
            </w:pPr>
          </w:p>
        </w:tc>
        <w:tc>
          <w:tcPr>
            <w:tcW w:w="260" w:type="dxa"/>
            <w:vAlign w:val="bottom"/>
          </w:tcPr>
          <w:p>
            <w:pPr>
              <w:spacing w:after="0"/>
              <w:rPr>
                <w:color w:val="auto"/>
                <w:sz w:val="6"/>
                <w:szCs w:val="6"/>
              </w:rPr>
            </w:pPr>
          </w:p>
        </w:tc>
        <w:tc>
          <w:tcPr>
            <w:tcW w:w="220" w:type="dxa"/>
            <w:vAlign w:val="bottom"/>
          </w:tcPr>
          <w:p>
            <w:pPr>
              <w:spacing w:after="0"/>
              <w:rPr>
                <w:color w:val="auto"/>
                <w:sz w:val="6"/>
                <w:szCs w:val="6"/>
              </w:rPr>
            </w:pPr>
          </w:p>
        </w:tc>
        <w:tc>
          <w:tcPr>
            <w:tcW w:w="60" w:type="dxa"/>
            <w:vAlign w:val="bottom"/>
          </w:tcPr>
          <w:p>
            <w:pPr>
              <w:spacing w:after="0"/>
              <w:rPr>
                <w:color w:val="auto"/>
                <w:sz w:val="6"/>
                <w:szCs w:val="6"/>
              </w:rPr>
            </w:pPr>
          </w:p>
        </w:tc>
        <w:tc>
          <w:tcPr>
            <w:tcW w:w="200" w:type="dxa"/>
            <w:vAlign w:val="bottom"/>
          </w:tcPr>
          <w:p>
            <w:pPr>
              <w:spacing w:after="0"/>
              <w:rPr>
                <w:color w:val="auto"/>
                <w:sz w:val="6"/>
                <w:szCs w:val="6"/>
              </w:rPr>
            </w:pPr>
          </w:p>
        </w:tc>
        <w:tc>
          <w:tcPr>
            <w:tcW w:w="20" w:type="dxa"/>
            <w:vAlign w:val="bottom"/>
          </w:tcPr>
          <w:p>
            <w:pPr>
              <w:spacing w:after="0"/>
              <w:rPr>
                <w:color w:val="auto"/>
                <w:sz w:val="6"/>
                <w:szCs w:val="6"/>
              </w:rPr>
            </w:pPr>
          </w:p>
        </w:tc>
        <w:tc>
          <w:tcPr>
            <w:tcW w:w="1640" w:type="dxa"/>
            <w:vAlign w:val="bottom"/>
          </w:tcPr>
          <w:p>
            <w:pPr>
              <w:spacing w:after="0"/>
              <w:rPr>
                <w:color w:val="auto"/>
                <w:sz w:val="6"/>
                <w:szCs w:val="6"/>
              </w:rPr>
            </w:pPr>
          </w:p>
        </w:tc>
        <w:tc>
          <w:tcPr>
            <w:tcW w:w="980" w:type="dxa"/>
            <w:vAlign w:val="bottom"/>
          </w:tcPr>
          <w:p>
            <w:pPr>
              <w:spacing w:after="0"/>
              <w:rPr>
                <w:color w:val="auto"/>
                <w:sz w:val="6"/>
                <w:szCs w:val="6"/>
              </w:rPr>
            </w:pPr>
          </w:p>
        </w:tc>
        <w:tc>
          <w:tcPr>
            <w:tcW w:w="240" w:type="dxa"/>
            <w:vAlign w:val="bottom"/>
          </w:tcPr>
          <w:p>
            <w:pPr>
              <w:spacing w:after="0"/>
              <w:rPr>
                <w:color w:val="auto"/>
                <w:sz w:val="6"/>
                <w:szCs w:val="6"/>
              </w:rPr>
            </w:pPr>
          </w:p>
        </w:tc>
        <w:tc>
          <w:tcPr>
            <w:tcW w:w="960" w:type="dxa"/>
            <w:vAlign w:val="bottom"/>
          </w:tcPr>
          <w:p>
            <w:pPr>
              <w:spacing w:after="0"/>
              <w:rPr>
                <w:color w:val="auto"/>
                <w:sz w:val="6"/>
                <w:szCs w:val="6"/>
              </w:rPr>
            </w:pPr>
          </w:p>
        </w:tc>
        <w:tc>
          <w:tcPr>
            <w:tcW w:w="280" w:type="dxa"/>
            <w:vAlign w:val="bottom"/>
          </w:tcPr>
          <w:p>
            <w:pPr>
              <w:spacing w:after="0"/>
              <w:rPr>
                <w:color w:val="auto"/>
                <w:sz w:val="6"/>
                <w:szCs w:val="6"/>
              </w:rPr>
            </w:pPr>
          </w:p>
        </w:tc>
        <w:tc>
          <w:tcPr>
            <w:tcW w:w="680" w:type="dxa"/>
            <w:vAlign w:val="bottom"/>
          </w:tcPr>
          <w:p>
            <w:pPr>
              <w:spacing w:after="0"/>
              <w:rPr>
                <w:color w:val="auto"/>
                <w:sz w:val="6"/>
                <w:szCs w:val="6"/>
              </w:rPr>
            </w:pPr>
          </w:p>
        </w:tc>
        <w:tc>
          <w:tcPr>
            <w:tcW w:w="740" w:type="dxa"/>
            <w:vAlign w:val="bottom"/>
          </w:tcPr>
          <w:p>
            <w:pPr>
              <w:spacing w:after="0"/>
              <w:rPr>
                <w:color w:val="auto"/>
                <w:sz w:val="6"/>
                <w:szCs w:val="6"/>
              </w:rPr>
            </w:pPr>
          </w:p>
        </w:tc>
        <w:tc>
          <w:tcPr>
            <w:tcW w:w="1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14"/>
            <w:tcBorders>
              <w:right w:val="single" w:color="auto" w:sz="8" w:space="0"/>
            </w:tcBorders>
            <w:vAlign w:val="bottom"/>
          </w:tcPr>
          <w:p>
            <w:pPr>
              <w:spacing w:after="0" w:line="274" w:lineRule="exact"/>
              <w:ind w:right="120"/>
              <w:jc w:val="right"/>
              <w:rPr>
                <w:color w:val="auto"/>
                <w:sz w:val="20"/>
                <w:szCs w:val="20"/>
              </w:rPr>
            </w:pPr>
            <w:r>
              <w:rPr>
                <w:rFonts w:ascii="宋体" w:hAnsi="宋体" w:eastAsia="宋体" w:cs="宋体"/>
                <w:color w:val="auto"/>
                <w:sz w:val="24"/>
                <w:szCs w:val="24"/>
              </w:rPr>
              <w:t>或供应商经过确认的冷点)，只有所有温度都达到122℃后方可</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120" w:type="dxa"/>
            <w:tcBorders>
              <w:left w:val="single" w:color="auto" w:sz="8" w:space="0"/>
              <w:bottom w:val="single" w:color="auto" w:sz="8" w:space="0"/>
            </w:tcBorders>
            <w:vAlign w:val="bottom"/>
          </w:tcPr>
          <w:p>
            <w:pPr>
              <w:spacing w:after="0"/>
              <w:rPr>
                <w:color w:val="auto"/>
                <w:sz w:val="17"/>
                <w:szCs w:val="17"/>
              </w:rPr>
            </w:pPr>
          </w:p>
        </w:tc>
        <w:tc>
          <w:tcPr>
            <w:tcW w:w="144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480" w:type="dxa"/>
            <w:tcBorders>
              <w:bottom w:val="single" w:color="auto" w:sz="8" w:space="0"/>
            </w:tcBorders>
            <w:vAlign w:val="bottom"/>
          </w:tcPr>
          <w:p>
            <w:pPr>
              <w:spacing w:after="0"/>
              <w:rPr>
                <w:color w:val="auto"/>
                <w:sz w:val="17"/>
                <w:szCs w:val="17"/>
              </w:rPr>
            </w:pPr>
          </w:p>
        </w:tc>
        <w:tc>
          <w:tcPr>
            <w:tcW w:w="260" w:type="dxa"/>
            <w:tcBorders>
              <w:bottom w:val="single" w:color="auto" w:sz="8" w:space="0"/>
            </w:tcBorders>
            <w:vAlign w:val="bottom"/>
          </w:tcPr>
          <w:p>
            <w:pPr>
              <w:spacing w:after="0"/>
              <w:rPr>
                <w:color w:val="auto"/>
                <w:sz w:val="17"/>
                <w:szCs w:val="17"/>
              </w:rPr>
            </w:pPr>
          </w:p>
        </w:tc>
        <w:tc>
          <w:tcPr>
            <w:tcW w:w="220" w:type="dxa"/>
            <w:tcBorders>
              <w:bottom w:val="single" w:color="auto" w:sz="8" w:space="0"/>
            </w:tcBorders>
            <w:vAlign w:val="bottom"/>
          </w:tcPr>
          <w:p>
            <w:pPr>
              <w:spacing w:after="0"/>
              <w:rPr>
                <w:color w:val="auto"/>
                <w:sz w:val="17"/>
                <w:szCs w:val="17"/>
              </w:rPr>
            </w:pPr>
          </w:p>
        </w:tc>
        <w:tc>
          <w:tcPr>
            <w:tcW w:w="60" w:type="dxa"/>
            <w:tcBorders>
              <w:bottom w:val="single" w:color="auto" w:sz="8" w:space="0"/>
            </w:tcBorders>
            <w:vAlign w:val="bottom"/>
          </w:tcPr>
          <w:p>
            <w:pPr>
              <w:spacing w:after="0"/>
              <w:rPr>
                <w:color w:val="auto"/>
                <w:sz w:val="17"/>
                <w:szCs w:val="17"/>
              </w:rPr>
            </w:pPr>
          </w:p>
        </w:tc>
        <w:tc>
          <w:tcPr>
            <w:tcW w:w="200" w:type="dxa"/>
            <w:tcBorders>
              <w:bottom w:val="single" w:color="auto" w:sz="8" w:space="0"/>
            </w:tcBorders>
            <w:vAlign w:val="bottom"/>
          </w:tcPr>
          <w:p>
            <w:pPr>
              <w:spacing w:after="0"/>
              <w:rPr>
                <w:color w:val="auto"/>
                <w:sz w:val="17"/>
                <w:szCs w:val="17"/>
              </w:rPr>
            </w:pPr>
          </w:p>
        </w:tc>
        <w:tc>
          <w:tcPr>
            <w:tcW w:w="20" w:type="dxa"/>
            <w:tcBorders>
              <w:bottom w:val="single" w:color="auto" w:sz="8" w:space="0"/>
            </w:tcBorders>
            <w:vAlign w:val="bottom"/>
          </w:tcPr>
          <w:p>
            <w:pPr>
              <w:spacing w:after="0"/>
              <w:rPr>
                <w:color w:val="auto"/>
                <w:sz w:val="17"/>
                <w:szCs w:val="17"/>
              </w:rPr>
            </w:pPr>
          </w:p>
        </w:tc>
        <w:tc>
          <w:tcPr>
            <w:tcW w:w="1640" w:type="dxa"/>
            <w:tcBorders>
              <w:bottom w:val="single" w:color="auto" w:sz="8" w:space="0"/>
            </w:tcBorders>
            <w:vAlign w:val="bottom"/>
          </w:tcPr>
          <w:p>
            <w:pPr>
              <w:spacing w:after="0"/>
              <w:rPr>
                <w:color w:val="auto"/>
                <w:sz w:val="17"/>
                <w:szCs w:val="17"/>
              </w:rPr>
            </w:pPr>
          </w:p>
        </w:tc>
        <w:tc>
          <w:tcPr>
            <w:tcW w:w="980" w:type="dxa"/>
            <w:tcBorders>
              <w:bottom w:val="single" w:color="auto" w:sz="8" w:space="0"/>
            </w:tcBorders>
            <w:vAlign w:val="bottom"/>
          </w:tcPr>
          <w:p>
            <w:pPr>
              <w:spacing w:after="0"/>
              <w:rPr>
                <w:color w:val="auto"/>
                <w:sz w:val="17"/>
                <w:szCs w:val="17"/>
              </w:rPr>
            </w:pPr>
          </w:p>
        </w:tc>
        <w:tc>
          <w:tcPr>
            <w:tcW w:w="240" w:type="dxa"/>
            <w:tcBorders>
              <w:bottom w:val="single" w:color="auto" w:sz="8" w:space="0"/>
            </w:tcBorders>
            <w:vAlign w:val="bottom"/>
          </w:tcPr>
          <w:p>
            <w:pPr>
              <w:spacing w:after="0"/>
              <w:rPr>
                <w:color w:val="auto"/>
                <w:sz w:val="17"/>
                <w:szCs w:val="17"/>
              </w:rPr>
            </w:pPr>
          </w:p>
        </w:tc>
        <w:tc>
          <w:tcPr>
            <w:tcW w:w="960" w:type="dxa"/>
            <w:tcBorders>
              <w:bottom w:val="single" w:color="auto" w:sz="8" w:space="0"/>
            </w:tcBorders>
            <w:vAlign w:val="bottom"/>
          </w:tcPr>
          <w:p>
            <w:pPr>
              <w:spacing w:after="0"/>
              <w:rPr>
                <w:color w:val="auto"/>
                <w:sz w:val="17"/>
                <w:szCs w:val="17"/>
              </w:rPr>
            </w:pPr>
          </w:p>
        </w:tc>
        <w:tc>
          <w:tcPr>
            <w:tcW w:w="280" w:type="dxa"/>
            <w:tcBorders>
              <w:bottom w:val="single" w:color="auto" w:sz="8" w:space="0"/>
            </w:tcBorders>
            <w:vAlign w:val="bottom"/>
          </w:tcPr>
          <w:p>
            <w:pPr>
              <w:spacing w:after="0"/>
              <w:rPr>
                <w:color w:val="auto"/>
                <w:sz w:val="17"/>
                <w:szCs w:val="17"/>
              </w:rPr>
            </w:pPr>
          </w:p>
        </w:tc>
        <w:tc>
          <w:tcPr>
            <w:tcW w:w="680" w:type="dxa"/>
            <w:tcBorders>
              <w:bottom w:val="single" w:color="auto" w:sz="8" w:space="0"/>
            </w:tcBorders>
            <w:vAlign w:val="bottom"/>
          </w:tcPr>
          <w:p>
            <w:pPr>
              <w:spacing w:after="0"/>
              <w:rPr>
                <w:color w:val="auto"/>
                <w:sz w:val="17"/>
                <w:szCs w:val="17"/>
              </w:rPr>
            </w:pPr>
          </w:p>
        </w:tc>
        <w:tc>
          <w:tcPr>
            <w:tcW w:w="74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1885950</wp:posOffset>
            </wp:positionH>
            <wp:positionV relativeFrom="paragraph">
              <wp:posOffset>-6772910</wp:posOffset>
            </wp:positionV>
            <wp:extent cx="1219200" cy="248285"/>
            <wp:effectExtent l="0" t="0" r="0" b="1841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noChangeArrowheads="1"/>
                    </pic:cNvPicPr>
                  </pic:nvPicPr>
                  <pic:blipFill>
                    <a:blip r:embed="rId17"/>
                    <a:srcRect/>
                    <a:stretch>
                      <a:fillRect/>
                    </a:stretch>
                  </pic:blipFill>
                  <pic:spPr>
                    <a:xfrm>
                      <a:off x="0" y="0"/>
                      <a:ext cx="1219200" cy="24828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2499995</wp:posOffset>
            </wp:positionH>
            <wp:positionV relativeFrom="paragraph">
              <wp:posOffset>-6468110</wp:posOffset>
            </wp:positionV>
            <wp:extent cx="3062605" cy="545465"/>
            <wp:effectExtent l="0" t="0" r="4445" b="698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18"/>
                    <a:srcRect/>
                    <a:stretch>
                      <a:fillRect/>
                    </a:stretch>
                  </pic:blipFill>
                  <pic:spPr>
                    <a:xfrm>
                      <a:off x="0" y="0"/>
                      <a:ext cx="3062605" cy="54546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1428115</wp:posOffset>
            </wp:positionH>
            <wp:positionV relativeFrom="paragraph">
              <wp:posOffset>-5570220</wp:posOffset>
            </wp:positionV>
            <wp:extent cx="2297430" cy="545465"/>
            <wp:effectExtent l="0" t="0" r="7620" b="698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19"/>
                    <a:srcRect/>
                    <a:stretch>
                      <a:fillRect/>
                    </a:stretch>
                  </pic:blipFill>
                  <pic:spPr>
                    <a:xfrm>
                      <a:off x="0" y="0"/>
                      <a:ext cx="2297430" cy="54546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2647950</wp:posOffset>
            </wp:positionH>
            <wp:positionV relativeFrom="paragraph">
              <wp:posOffset>-3800475</wp:posOffset>
            </wp:positionV>
            <wp:extent cx="457200" cy="248285"/>
            <wp:effectExtent l="0" t="0" r="0" b="1841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noChangeArrowheads="1"/>
                    </pic:cNvPicPr>
                  </pic:nvPicPr>
                  <pic:blipFill>
                    <a:blip r:embed="rId10"/>
                    <a:srcRect/>
                    <a:stretch>
                      <a:fillRect/>
                    </a:stretch>
                  </pic:blipFill>
                  <pic:spPr>
                    <a:xfrm>
                      <a:off x="0" y="0"/>
                      <a:ext cx="457200" cy="24828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3877945</wp:posOffset>
            </wp:positionH>
            <wp:positionV relativeFrom="paragraph">
              <wp:posOffset>-3408680</wp:posOffset>
            </wp:positionV>
            <wp:extent cx="918845" cy="248285"/>
            <wp:effectExtent l="0" t="0" r="14605" b="1841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r:embed="rId20"/>
                    <a:srcRect/>
                    <a:stretch>
                      <a:fillRect/>
                    </a:stretch>
                  </pic:blipFill>
                  <pic:spPr>
                    <a:xfrm>
                      <a:off x="0" y="0"/>
                      <a:ext cx="918845" cy="248285"/>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5775325</wp:posOffset>
                </wp:positionH>
                <wp:positionV relativeFrom="paragraph">
                  <wp:posOffset>-1812290</wp:posOffset>
                </wp:positionV>
                <wp:extent cx="18415" cy="12700"/>
                <wp:effectExtent l="0" t="0" r="0" b="0"/>
                <wp:wrapNone/>
                <wp:docPr id="110" name="Shape 110"/>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110" o:spid="_x0000_s1026" o:spt="1" style="position:absolute;left:0pt;margin-left:454.75pt;margin-top:-142.7pt;height:1pt;width:1.45pt;z-index:-251658240;mso-width-relative:page;mso-height-relative:page;" fillcolor="#000000" filled="t" stroked="f" coordsize="21600,21600" o:allowincell="f" o:gfxdata="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xbJY&#10;69oAAAANAQAADwAAAAAAAAABACAAAAAiAAAAZHJzL2Rvd25yZXYueG1sUEsBAhQAFAAAAAgAh07i&#10;QFQ6yjZ1AQAA7QIAAA4AAAAAAAAAAQAgAAAAKQEAAGRycy9lMm9Eb2MueG1sUEsFBgAAAAAGAAYA&#10;WQEAABAFAAAAAA==&#10;">
                <v:fill on="t" focussize="0,0"/>
                <v:stroke on="f"/>
                <v:imagedata o:title=""/>
                <o:lock v:ext="edit" aspectratio="f"/>
              </v:rect>
            </w:pict>
          </mc:Fallback>
        </mc:AlternateContent>
      </w:r>
    </w:p>
    <w:p>
      <w:pPr>
        <w:sectPr>
          <w:type w:val="continuous"/>
          <w:pgSz w:w="11900" w:h="16838"/>
          <w:pgMar w:top="863" w:right="1346" w:bottom="497" w:left="1440" w:header="0" w:footer="0" w:gutter="0"/>
          <w:cols w:equalWidth="0" w:num="1">
            <w:col w:w="9120"/>
          </w:cols>
        </w:sectPr>
      </w:pPr>
    </w:p>
    <w:p>
      <w:pPr>
        <w:spacing w:after="0" w:line="138"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15</w:t>
      </w:r>
    </w:p>
    <w:p>
      <w:pPr>
        <w:sectPr>
          <w:type w:val="continuous"/>
          <w:pgSz w:w="11900" w:h="16838"/>
          <w:pgMar w:top="863" w:right="1346" w:bottom="497" w:left="1440" w:header="0" w:footer="0" w:gutter="0"/>
          <w:cols w:equalWidth="0" w:num="1">
            <w:col w:w="9120"/>
          </w:cols>
        </w:sectPr>
      </w:pPr>
    </w:p>
    <w:p>
      <w:pPr>
        <w:spacing w:after="0" w:line="207" w:lineRule="exact"/>
        <w:ind w:left="4380"/>
        <w:rPr>
          <w:color w:val="auto"/>
          <w:sz w:val="20"/>
          <w:szCs w:val="20"/>
        </w:rPr>
      </w:pPr>
      <w:bookmarkStart w:id="15" w:name="page16"/>
      <w:bookmarkEnd w:id="15"/>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ectPr>
          <w:pgSz w:w="11900" w:h="16838"/>
          <w:pgMar w:top="863" w:right="1346" w:bottom="497" w:left="1440" w:header="0" w:footer="0" w:gutter="0"/>
          <w:cols w:equalWidth="0" w:num="1">
            <w:col w:w="91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8" w:lineRule="exact"/>
        <w:rPr>
          <w:color w:val="auto"/>
          <w:sz w:val="20"/>
          <w:szCs w:val="20"/>
        </w:rPr>
      </w:pPr>
    </w:p>
    <w:tbl>
      <w:tblPr>
        <w:tblStyle w:val="3"/>
        <w:tblW w:w="9000" w:type="dxa"/>
        <w:tblInd w:w="490" w:type="dxa"/>
        <w:tblLayout w:type="fixed"/>
        <w:tblCellMar>
          <w:top w:w="0" w:type="dxa"/>
          <w:left w:w="0" w:type="dxa"/>
          <w:bottom w:w="0" w:type="dxa"/>
          <w:right w:w="0" w:type="dxa"/>
        </w:tblCellMar>
      </w:tblPr>
      <w:tblGrid>
        <w:gridCol w:w="120"/>
        <w:gridCol w:w="1440"/>
        <w:gridCol w:w="120"/>
        <w:gridCol w:w="80"/>
        <w:gridCol w:w="480"/>
        <w:gridCol w:w="5060"/>
        <w:gridCol w:w="1200"/>
        <w:gridCol w:w="20"/>
        <w:gridCol w:w="120"/>
        <w:gridCol w:w="360"/>
      </w:tblGrid>
      <w:tr>
        <w:tblPrEx>
          <w:tblLayout w:type="fixed"/>
          <w:tblCellMar>
            <w:top w:w="0" w:type="dxa"/>
            <w:left w:w="0" w:type="dxa"/>
            <w:bottom w:w="0" w:type="dxa"/>
            <w:right w:w="0" w:type="dxa"/>
          </w:tblCellMar>
        </w:tblPrEx>
        <w:trPr>
          <w:trHeight w:val="58" w:hRule="atLeast"/>
        </w:trPr>
        <w:tc>
          <w:tcPr>
            <w:tcW w:w="120" w:type="dxa"/>
            <w:tcBorders>
              <w:top w:val="single" w:color="auto" w:sz="8" w:space="0"/>
              <w:left w:val="single" w:color="auto" w:sz="8" w:space="0"/>
            </w:tcBorders>
            <w:shd w:val="clear" w:color="auto" w:fill="CCCCCC"/>
            <w:vAlign w:val="bottom"/>
          </w:tcPr>
          <w:p>
            <w:pPr>
              <w:spacing w:after="0"/>
              <w:rPr>
                <w:color w:val="auto"/>
                <w:sz w:val="5"/>
                <w:szCs w:val="5"/>
              </w:rPr>
            </w:pPr>
          </w:p>
        </w:tc>
        <w:tc>
          <w:tcPr>
            <w:tcW w:w="1440" w:type="dxa"/>
            <w:vMerge w:val="restart"/>
            <w:tcBorders>
              <w:top w:val="single" w:color="auto" w:sz="8" w:space="0"/>
            </w:tcBorders>
            <w:shd w:val="clear" w:color="auto" w:fill="CCCCCC"/>
            <w:vAlign w:val="bottom"/>
          </w:tcPr>
          <w:p>
            <w:pPr>
              <w:spacing w:after="0" w:line="274" w:lineRule="exact"/>
              <w:ind w:left="48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80" w:type="dxa"/>
            <w:tcBorders>
              <w:top w:val="single" w:color="auto" w:sz="8" w:space="0"/>
            </w:tcBorders>
            <w:shd w:val="clear" w:color="auto" w:fill="CCCCCC"/>
            <w:vAlign w:val="bottom"/>
          </w:tcPr>
          <w:p>
            <w:pPr>
              <w:spacing w:after="0"/>
              <w:rPr>
                <w:color w:val="auto"/>
                <w:sz w:val="5"/>
                <w:szCs w:val="5"/>
              </w:rPr>
            </w:pPr>
          </w:p>
        </w:tc>
        <w:tc>
          <w:tcPr>
            <w:tcW w:w="480" w:type="dxa"/>
            <w:tcBorders>
              <w:top w:val="single" w:color="auto" w:sz="8" w:space="0"/>
            </w:tcBorders>
            <w:shd w:val="clear" w:color="auto" w:fill="CCCCCC"/>
            <w:vAlign w:val="bottom"/>
          </w:tcPr>
          <w:p>
            <w:pPr>
              <w:spacing w:after="0"/>
              <w:rPr>
                <w:color w:val="auto"/>
                <w:sz w:val="5"/>
                <w:szCs w:val="5"/>
              </w:rPr>
            </w:pPr>
          </w:p>
        </w:tc>
        <w:tc>
          <w:tcPr>
            <w:tcW w:w="6280" w:type="dxa"/>
            <w:gridSpan w:val="3"/>
            <w:vMerge w:val="restart"/>
            <w:tcBorders>
              <w:top w:val="single" w:color="auto" w:sz="8" w:space="0"/>
            </w:tcBorders>
            <w:shd w:val="clear" w:color="auto" w:fill="CCCCCC"/>
            <w:vAlign w:val="bottom"/>
          </w:tcPr>
          <w:p>
            <w:pPr>
              <w:spacing w:after="0" w:line="274" w:lineRule="exact"/>
              <w:ind w:left="242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1" w:hRule="atLeast"/>
        </w:trPr>
        <w:tc>
          <w:tcPr>
            <w:tcW w:w="120" w:type="dxa"/>
            <w:tcBorders>
              <w:left w:val="single" w:color="auto" w:sz="8" w:space="0"/>
            </w:tcBorders>
            <w:shd w:val="clear" w:color="auto" w:fill="CCCCCC"/>
            <w:vAlign w:val="bottom"/>
          </w:tcPr>
          <w:p>
            <w:pPr>
              <w:spacing w:after="0"/>
              <w:rPr>
                <w:color w:val="auto"/>
                <w:sz w:val="24"/>
                <w:szCs w:val="24"/>
              </w:rPr>
            </w:pPr>
          </w:p>
        </w:tc>
        <w:tc>
          <w:tcPr>
            <w:tcW w:w="144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480" w:type="dxa"/>
            <w:shd w:val="clear" w:color="auto" w:fill="CCCCCC"/>
            <w:vAlign w:val="bottom"/>
          </w:tcPr>
          <w:p>
            <w:pPr>
              <w:spacing w:after="0"/>
              <w:rPr>
                <w:color w:val="auto"/>
                <w:sz w:val="24"/>
                <w:szCs w:val="24"/>
              </w:rPr>
            </w:pPr>
          </w:p>
        </w:tc>
        <w:tc>
          <w:tcPr>
            <w:tcW w:w="6280" w:type="dxa"/>
            <w:gridSpan w:val="3"/>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1" w:hRule="atLeast"/>
        </w:trPr>
        <w:tc>
          <w:tcPr>
            <w:tcW w:w="120" w:type="dxa"/>
            <w:tcBorders>
              <w:left w:val="single" w:color="auto" w:sz="8" w:space="0"/>
              <w:bottom w:val="single" w:color="CCCCCC" w:sz="8" w:space="0"/>
            </w:tcBorders>
            <w:shd w:val="clear" w:color="auto" w:fill="CCCCCC"/>
            <w:vAlign w:val="bottom"/>
          </w:tcPr>
          <w:p>
            <w:pPr>
              <w:spacing w:after="0"/>
              <w:rPr>
                <w:color w:val="auto"/>
                <w:sz w:val="23"/>
                <w:szCs w:val="23"/>
              </w:rPr>
            </w:pPr>
          </w:p>
        </w:tc>
        <w:tc>
          <w:tcPr>
            <w:tcW w:w="1440" w:type="dxa"/>
            <w:tcBorders>
              <w:bottom w:val="single" w:color="CCCCCC" w:sz="8" w:space="0"/>
            </w:tcBorders>
            <w:shd w:val="clear" w:color="auto" w:fill="CCCCCC"/>
            <w:vAlign w:val="bottom"/>
          </w:tcPr>
          <w:p>
            <w:pPr>
              <w:spacing w:after="0"/>
              <w:rPr>
                <w:color w:val="auto"/>
                <w:sz w:val="23"/>
                <w:szCs w:val="23"/>
              </w:rPr>
            </w:pPr>
          </w:p>
        </w:tc>
        <w:tc>
          <w:tcPr>
            <w:tcW w:w="120" w:type="dxa"/>
            <w:tcBorders>
              <w:bottom w:val="single" w:color="CCCCCC" w:sz="8" w:space="0"/>
              <w:right w:val="single" w:color="auto" w:sz="8" w:space="0"/>
            </w:tcBorders>
            <w:shd w:val="clear" w:color="auto" w:fill="CCCCCC"/>
            <w:vAlign w:val="bottom"/>
          </w:tcPr>
          <w:p>
            <w:pPr>
              <w:spacing w:after="0"/>
              <w:rPr>
                <w:color w:val="auto"/>
                <w:sz w:val="23"/>
                <w:szCs w:val="23"/>
              </w:rPr>
            </w:pPr>
          </w:p>
        </w:tc>
        <w:tc>
          <w:tcPr>
            <w:tcW w:w="80" w:type="dxa"/>
            <w:tcBorders>
              <w:bottom w:val="single" w:color="CCCCCC" w:sz="8" w:space="0"/>
            </w:tcBorders>
            <w:shd w:val="clear" w:color="auto" w:fill="CCCCCC"/>
            <w:vAlign w:val="bottom"/>
          </w:tcPr>
          <w:p>
            <w:pPr>
              <w:spacing w:after="0"/>
              <w:rPr>
                <w:color w:val="auto"/>
                <w:sz w:val="23"/>
                <w:szCs w:val="23"/>
              </w:rPr>
            </w:pPr>
          </w:p>
        </w:tc>
        <w:tc>
          <w:tcPr>
            <w:tcW w:w="480" w:type="dxa"/>
            <w:tcBorders>
              <w:bottom w:val="single" w:color="CCCCCC" w:sz="8" w:space="0"/>
            </w:tcBorders>
            <w:shd w:val="clear" w:color="auto" w:fill="CCCCCC"/>
            <w:vAlign w:val="bottom"/>
          </w:tcPr>
          <w:p>
            <w:pPr>
              <w:spacing w:after="0"/>
              <w:rPr>
                <w:color w:val="auto"/>
                <w:sz w:val="23"/>
                <w:szCs w:val="23"/>
              </w:rPr>
            </w:pPr>
          </w:p>
        </w:tc>
        <w:tc>
          <w:tcPr>
            <w:tcW w:w="5060" w:type="dxa"/>
            <w:tcBorders>
              <w:bottom w:val="single" w:color="CCCCCC" w:sz="8" w:space="0"/>
            </w:tcBorders>
            <w:shd w:val="clear" w:color="auto" w:fill="CCCCCC"/>
            <w:vAlign w:val="bottom"/>
          </w:tcPr>
          <w:p>
            <w:pPr>
              <w:spacing w:after="0"/>
              <w:rPr>
                <w:color w:val="auto"/>
                <w:sz w:val="23"/>
                <w:szCs w:val="23"/>
              </w:rPr>
            </w:pPr>
          </w:p>
        </w:tc>
        <w:tc>
          <w:tcPr>
            <w:tcW w:w="1200" w:type="dxa"/>
            <w:tcBorders>
              <w:bottom w:val="single" w:color="CCCCCC" w:sz="8" w:space="0"/>
            </w:tcBorders>
            <w:shd w:val="clear" w:color="auto" w:fill="CCCCCC"/>
            <w:vAlign w:val="bottom"/>
          </w:tcPr>
          <w:p>
            <w:pPr>
              <w:spacing w:after="0"/>
              <w:rPr>
                <w:color w:val="auto"/>
                <w:sz w:val="23"/>
                <w:szCs w:val="23"/>
              </w:rPr>
            </w:pPr>
          </w:p>
        </w:tc>
        <w:tc>
          <w:tcPr>
            <w:tcW w:w="20" w:type="dxa"/>
            <w:tcBorders>
              <w:bottom w:val="single" w:color="CCCCCC" w:sz="8" w:space="0"/>
            </w:tcBorders>
            <w:shd w:val="clear" w:color="auto" w:fill="CCCCCC"/>
            <w:vAlign w:val="bottom"/>
          </w:tcPr>
          <w:p>
            <w:pPr>
              <w:spacing w:after="0"/>
              <w:rPr>
                <w:color w:val="auto"/>
                <w:sz w:val="23"/>
                <w:szCs w:val="23"/>
              </w:rPr>
            </w:pPr>
          </w:p>
        </w:tc>
        <w:tc>
          <w:tcPr>
            <w:tcW w:w="120" w:type="dxa"/>
            <w:tcBorders>
              <w:bottom w:val="single" w:color="CCCCCC" w:sz="8" w:space="0"/>
              <w:right w:val="single" w:color="auto" w:sz="8" w:space="0"/>
            </w:tcBorders>
            <w:shd w:val="clear" w:color="auto" w:fill="CCCCCC"/>
            <w:vAlign w:val="bottom"/>
          </w:tcPr>
          <w:p>
            <w:pPr>
              <w:spacing w:after="0"/>
              <w:rPr>
                <w:color w:val="auto"/>
                <w:sz w:val="23"/>
                <w:szCs w:val="2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120" w:type="dxa"/>
            <w:tcBorders>
              <w:top w:val="single" w:color="auto" w:sz="8" w:space="0"/>
              <w:left w:val="single" w:color="auto" w:sz="8" w:space="0"/>
            </w:tcBorders>
            <w:vAlign w:val="bottom"/>
          </w:tcPr>
          <w:p>
            <w:pPr>
              <w:spacing w:after="0"/>
              <w:rPr>
                <w:color w:val="auto"/>
                <w:sz w:val="22"/>
                <w:szCs w:val="22"/>
              </w:rPr>
            </w:pPr>
          </w:p>
        </w:tc>
        <w:tc>
          <w:tcPr>
            <w:tcW w:w="1440" w:type="dxa"/>
            <w:tcBorders>
              <w:top w:val="single" w:color="auto" w:sz="8" w:space="0"/>
            </w:tcBorders>
            <w:vAlign w:val="bottom"/>
          </w:tcPr>
          <w:p>
            <w:pPr>
              <w:spacing w:after="0"/>
              <w:rPr>
                <w:color w:val="auto"/>
                <w:sz w:val="22"/>
                <w:szCs w:val="22"/>
              </w:rPr>
            </w:pPr>
          </w:p>
        </w:tc>
        <w:tc>
          <w:tcPr>
            <w:tcW w:w="120" w:type="dxa"/>
            <w:tcBorders>
              <w:top w:val="single" w:color="auto" w:sz="8" w:space="0"/>
              <w:right w:val="single" w:color="auto" w:sz="8" w:space="0"/>
            </w:tcBorders>
            <w:vAlign w:val="bottom"/>
          </w:tcPr>
          <w:p>
            <w:pPr>
              <w:spacing w:after="0"/>
              <w:rPr>
                <w:color w:val="auto"/>
                <w:sz w:val="22"/>
                <w:szCs w:val="22"/>
              </w:rPr>
            </w:pPr>
          </w:p>
        </w:tc>
        <w:tc>
          <w:tcPr>
            <w:tcW w:w="80" w:type="dxa"/>
            <w:tcBorders>
              <w:top w:val="single" w:color="auto" w:sz="8" w:space="0"/>
            </w:tcBorders>
            <w:vAlign w:val="bottom"/>
          </w:tcPr>
          <w:p>
            <w:pPr>
              <w:spacing w:after="0"/>
              <w:rPr>
                <w:color w:val="auto"/>
                <w:sz w:val="22"/>
                <w:szCs w:val="22"/>
              </w:rPr>
            </w:pPr>
          </w:p>
        </w:tc>
        <w:tc>
          <w:tcPr>
            <w:tcW w:w="6880" w:type="dxa"/>
            <w:gridSpan w:val="5"/>
            <w:tcBorders>
              <w:top w:val="single" w:color="auto" w:sz="8" w:space="0"/>
              <w:right w:val="single" w:color="auto" w:sz="8" w:space="0"/>
            </w:tcBorders>
            <w:vAlign w:val="bottom"/>
          </w:tcPr>
          <w:p>
            <w:pPr>
              <w:spacing w:after="0" w:line="262" w:lineRule="exact"/>
              <w:ind w:left="360"/>
              <w:rPr>
                <w:color w:val="auto"/>
                <w:sz w:val="20"/>
                <w:szCs w:val="20"/>
              </w:rPr>
            </w:pPr>
            <w:r>
              <w:rPr>
                <w:rFonts w:ascii="宋体" w:hAnsi="宋体" w:eastAsia="宋体" w:cs="宋体"/>
                <w:color w:val="auto"/>
                <w:sz w:val="24"/>
                <w:szCs w:val="24"/>
              </w:rPr>
              <w:t>记录灭菌时间开始。用于控制和检测的探头须分开。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2、灭菌结束后，需通入无菌氮气或空气将蒸汽排空，避免纯蒸汽</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6"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ind w:left="360"/>
              <w:rPr>
                <w:color w:val="auto"/>
                <w:sz w:val="20"/>
                <w:szCs w:val="20"/>
              </w:rPr>
            </w:pPr>
            <w:r>
              <w:rPr>
                <w:rFonts w:ascii="宋体" w:hAnsi="宋体" w:eastAsia="宋体" w:cs="宋体"/>
                <w:color w:val="auto"/>
                <w:sz w:val="24"/>
                <w:szCs w:val="24"/>
              </w:rPr>
              <w:t>冷凝造成罐体为负压。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3、系统灭菌结束后，需维持罐体不小于0.05Mpa的正压，避免罐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ind w:left="360"/>
              <w:rPr>
                <w:color w:val="auto"/>
                <w:sz w:val="20"/>
                <w:szCs w:val="20"/>
              </w:rPr>
            </w:pPr>
            <w:r>
              <w:rPr>
                <w:rFonts w:ascii="宋体" w:hAnsi="宋体" w:eastAsia="宋体" w:cs="宋体"/>
                <w:color w:val="auto"/>
                <w:sz w:val="24"/>
                <w:szCs w:val="24"/>
              </w:rPr>
              <w:t>体的再次污染。</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4" w:hRule="atLeast"/>
        </w:trPr>
        <w:tc>
          <w:tcPr>
            <w:tcW w:w="120" w:type="dxa"/>
            <w:tcBorders>
              <w:left w:val="single" w:color="auto" w:sz="8" w:space="0"/>
              <w:bottom w:val="single" w:color="auto" w:sz="8" w:space="0"/>
            </w:tcBorders>
            <w:vAlign w:val="bottom"/>
          </w:tcPr>
          <w:p>
            <w:pPr>
              <w:spacing w:after="0"/>
              <w:rPr>
                <w:color w:val="auto"/>
                <w:sz w:val="16"/>
                <w:szCs w:val="16"/>
              </w:rPr>
            </w:pPr>
          </w:p>
        </w:tc>
        <w:tc>
          <w:tcPr>
            <w:tcW w:w="1440" w:type="dxa"/>
            <w:tcBorders>
              <w:bottom w:val="single" w:color="auto" w:sz="8" w:space="0"/>
            </w:tcBorders>
            <w:vAlign w:val="bottom"/>
          </w:tcPr>
          <w:p>
            <w:pPr>
              <w:spacing w:after="0"/>
              <w:rPr>
                <w:color w:val="auto"/>
                <w:sz w:val="16"/>
                <w:szCs w:val="16"/>
              </w:rPr>
            </w:pPr>
          </w:p>
        </w:tc>
        <w:tc>
          <w:tcPr>
            <w:tcW w:w="120" w:type="dxa"/>
            <w:tcBorders>
              <w:bottom w:val="single" w:color="auto" w:sz="8" w:space="0"/>
              <w:right w:val="single" w:color="auto" w:sz="8" w:space="0"/>
            </w:tcBorders>
            <w:vAlign w:val="bottom"/>
          </w:tcPr>
          <w:p>
            <w:pPr>
              <w:spacing w:after="0"/>
              <w:rPr>
                <w:color w:val="auto"/>
                <w:sz w:val="16"/>
                <w:szCs w:val="16"/>
              </w:rPr>
            </w:pPr>
          </w:p>
        </w:tc>
        <w:tc>
          <w:tcPr>
            <w:tcW w:w="80" w:type="dxa"/>
            <w:tcBorders>
              <w:bottom w:val="single" w:color="auto" w:sz="8" w:space="0"/>
            </w:tcBorders>
            <w:vAlign w:val="bottom"/>
          </w:tcPr>
          <w:p>
            <w:pPr>
              <w:spacing w:after="0"/>
              <w:rPr>
                <w:color w:val="auto"/>
                <w:sz w:val="16"/>
                <w:szCs w:val="16"/>
              </w:rPr>
            </w:pPr>
          </w:p>
        </w:tc>
        <w:tc>
          <w:tcPr>
            <w:tcW w:w="480" w:type="dxa"/>
            <w:tcBorders>
              <w:bottom w:val="single" w:color="auto" w:sz="8" w:space="0"/>
            </w:tcBorders>
            <w:vAlign w:val="bottom"/>
          </w:tcPr>
          <w:p>
            <w:pPr>
              <w:spacing w:after="0"/>
              <w:rPr>
                <w:color w:val="auto"/>
                <w:sz w:val="16"/>
                <w:szCs w:val="16"/>
              </w:rPr>
            </w:pPr>
          </w:p>
        </w:tc>
        <w:tc>
          <w:tcPr>
            <w:tcW w:w="5060" w:type="dxa"/>
            <w:tcBorders>
              <w:bottom w:val="single" w:color="auto" w:sz="8" w:space="0"/>
            </w:tcBorders>
            <w:vAlign w:val="bottom"/>
          </w:tcPr>
          <w:p>
            <w:pPr>
              <w:spacing w:after="0"/>
              <w:rPr>
                <w:color w:val="auto"/>
                <w:sz w:val="16"/>
                <w:szCs w:val="16"/>
              </w:rPr>
            </w:pPr>
          </w:p>
        </w:tc>
        <w:tc>
          <w:tcPr>
            <w:tcW w:w="1200" w:type="dxa"/>
            <w:tcBorders>
              <w:bottom w:val="single" w:color="auto" w:sz="8" w:space="0"/>
            </w:tcBorders>
            <w:vAlign w:val="bottom"/>
          </w:tcPr>
          <w:p>
            <w:pPr>
              <w:spacing w:after="0"/>
              <w:rPr>
                <w:color w:val="auto"/>
                <w:sz w:val="16"/>
                <w:szCs w:val="16"/>
              </w:rPr>
            </w:pPr>
          </w:p>
        </w:tc>
        <w:tc>
          <w:tcPr>
            <w:tcW w:w="140" w:type="dxa"/>
            <w:gridSpan w:val="2"/>
            <w:tcBorders>
              <w:bottom w:val="single" w:color="auto" w:sz="8" w:space="0"/>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3"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line="274" w:lineRule="exact"/>
              <w:rPr>
                <w:color w:val="auto"/>
                <w:sz w:val="20"/>
                <w:szCs w:val="20"/>
              </w:rPr>
            </w:pPr>
            <w:r>
              <w:rPr>
                <w:rFonts w:ascii="宋体" w:hAnsi="宋体" w:eastAsia="宋体" w:cs="宋体"/>
                <w:color w:val="auto"/>
                <w:sz w:val="24"/>
                <w:szCs w:val="24"/>
              </w:rPr>
              <w:t>URS08-2-11</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料液输送系统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20" w:type="dxa"/>
            <w:tcBorders>
              <w:left w:val="single" w:color="auto" w:sz="8" w:space="0"/>
              <w:bottom w:val="single" w:color="auto" w:sz="8" w:space="0"/>
            </w:tcBorders>
            <w:vAlign w:val="bottom"/>
          </w:tcPr>
          <w:p>
            <w:pPr>
              <w:spacing w:after="0"/>
              <w:rPr>
                <w:color w:val="auto"/>
                <w:sz w:val="17"/>
                <w:szCs w:val="17"/>
              </w:rPr>
            </w:pPr>
          </w:p>
        </w:tc>
        <w:tc>
          <w:tcPr>
            <w:tcW w:w="144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6880" w:type="dxa"/>
            <w:gridSpan w:val="5"/>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除浓配至稀配因脱碳需循环、可以采用卫生泵作为药液输送动力</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8"/>
                <w:sz w:val="24"/>
                <w:szCs w:val="24"/>
              </w:rPr>
              <w:t>外，其它过程中的料液输送采用氮气或洁净压缩空气作为动力源，</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tcBorders>
            <w:vAlign w:val="bottom"/>
          </w:tcPr>
          <w:p>
            <w:pPr>
              <w:spacing w:after="0"/>
              <w:rPr>
                <w:color w:val="auto"/>
                <w:sz w:val="10"/>
                <w:szCs w:val="10"/>
              </w:rPr>
            </w:pPr>
          </w:p>
        </w:tc>
        <w:tc>
          <w:tcPr>
            <w:tcW w:w="1440" w:type="dxa"/>
            <w:vAlign w:val="bottom"/>
          </w:tcPr>
          <w:p>
            <w:pPr>
              <w:spacing w:after="0"/>
              <w:rPr>
                <w:color w:val="auto"/>
                <w:sz w:val="10"/>
                <w:szCs w:val="10"/>
              </w:rPr>
            </w:pPr>
          </w:p>
        </w:tc>
        <w:tc>
          <w:tcPr>
            <w:tcW w:w="120" w:type="dxa"/>
            <w:tcBorders>
              <w:right w:val="single" w:color="auto" w:sz="8" w:space="0"/>
            </w:tcBorders>
            <w:vAlign w:val="bottom"/>
          </w:tcPr>
          <w:p>
            <w:pPr>
              <w:spacing w:after="0"/>
              <w:rPr>
                <w:color w:val="auto"/>
                <w:sz w:val="10"/>
                <w:szCs w:val="10"/>
              </w:rPr>
            </w:pPr>
          </w:p>
        </w:tc>
        <w:tc>
          <w:tcPr>
            <w:tcW w:w="80" w:type="dxa"/>
            <w:vAlign w:val="bottom"/>
          </w:tcPr>
          <w:p>
            <w:pPr>
              <w:spacing w:after="0"/>
              <w:rPr>
                <w:color w:val="auto"/>
                <w:sz w:val="10"/>
                <w:szCs w:val="10"/>
              </w:rPr>
            </w:pPr>
          </w:p>
        </w:tc>
        <w:tc>
          <w:tcPr>
            <w:tcW w:w="480" w:type="dxa"/>
            <w:vAlign w:val="bottom"/>
          </w:tcPr>
          <w:p>
            <w:pPr>
              <w:spacing w:after="0"/>
              <w:rPr>
                <w:color w:val="auto"/>
                <w:sz w:val="10"/>
                <w:szCs w:val="10"/>
              </w:rPr>
            </w:pPr>
          </w:p>
        </w:tc>
        <w:tc>
          <w:tcPr>
            <w:tcW w:w="6400" w:type="dxa"/>
            <w:gridSpan w:val="4"/>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1" w:hRule="atLeast"/>
        </w:trPr>
        <w:tc>
          <w:tcPr>
            <w:tcW w:w="120" w:type="dxa"/>
            <w:tcBorders>
              <w:left w:val="single" w:color="auto" w:sz="8" w:space="0"/>
            </w:tcBorders>
            <w:vAlign w:val="bottom"/>
          </w:tcPr>
          <w:p>
            <w:pPr>
              <w:spacing w:after="0"/>
              <w:rPr>
                <w:color w:val="auto"/>
                <w:sz w:val="24"/>
                <w:szCs w:val="24"/>
              </w:rPr>
            </w:pPr>
          </w:p>
        </w:tc>
        <w:tc>
          <w:tcPr>
            <w:tcW w:w="15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URS08-2-11-1</w:t>
            </w:r>
          </w:p>
        </w:tc>
        <w:tc>
          <w:tcPr>
            <w:tcW w:w="80" w:type="dxa"/>
            <w:vAlign w:val="bottom"/>
          </w:tcPr>
          <w:p>
            <w:pPr>
              <w:spacing w:after="0"/>
              <w:rPr>
                <w:color w:val="auto"/>
                <w:sz w:val="24"/>
                <w:szCs w:val="24"/>
              </w:rPr>
            </w:pPr>
          </w:p>
        </w:tc>
        <w:tc>
          <w:tcPr>
            <w:tcW w:w="5540" w:type="dxa"/>
            <w:gridSpan w:val="2"/>
            <w:vAlign w:val="bottom"/>
          </w:tcPr>
          <w:p>
            <w:pPr>
              <w:spacing w:after="0" w:line="274" w:lineRule="exact"/>
              <w:rPr>
                <w:color w:val="auto"/>
                <w:sz w:val="20"/>
                <w:szCs w:val="20"/>
              </w:rPr>
            </w:pPr>
            <w:r>
              <w:rPr>
                <w:rFonts w:ascii="宋体" w:hAnsi="宋体" w:eastAsia="宋体" w:cs="宋体"/>
                <w:color w:val="auto"/>
                <w:w w:val="85"/>
                <w:sz w:val="24"/>
                <w:szCs w:val="24"/>
              </w:rPr>
              <w:t>要求输送平稳，料液从浓配罐输送到稀配罐罐的时间不得超过</w:t>
            </w:r>
          </w:p>
        </w:tc>
        <w:tc>
          <w:tcPr>
            <w:tcW w:w="1200" w:type="dxa"/>
            <w:tcBorders>
              <w:bottom w:val="single" w:color="FF00FF" w:sz="8" w:space="0"/>
            </w:tcBorders>
            <w:shd w:val="clear" w:color="auto" w:fill="FF00FF"/>
            <w:vAlign w:val="bottom"/>
          </w:tcPr>
          <w:p>
            <w:pPr>
              <w:spacing w:after="0" w:line="274" w:lineRule="exact"/>
              <w:jc w:val="right"/>
              <w:rPr>
                <w:color w:val="auto"/>
                <w:sz w:val="20"/>
                <w:szCs w:val="20"/>
              </w:rPr>
            </w:pPr>
            <w:r>
              <w:rPr>
                <w:rFonts w:ascii="宋体" w:hAnsi="宋体" w:eastAsia="宋体" w:cs="宋体"/>
                <w:color w:val="auto"/>
                <w:sz w:val="24"/>
                <w:szCs w:val="24"/>
              </w:rPr>
              <w:t>20</w:t>
            </w:r>
          </w:p>
        </w:tc>
        <w:tc>
          <w:tcPr>
            <w:tcW w:w="140" w:type="dxa"/>
            <w:gridSpan w:val="2"/>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120" w:type="dxa"/>
            <w:tcBorders>
              <w:left w:val="single" w:color="auto" w:sz="8" w:space="0"/>
            </w:tcBorders>
            <w:vAlign w:val="bottom"/>
          </w:tcPr>
          <w:p>
            <w:pPr>
              <w:spacing w:after="0"/>
              <w:rPr>
                <w:color w:val="auto"/>
                <w:sz w:val="6"/>
                <w:szCs w:val="6"/>
              </w:rPr>
            </w:pPr>
          </w:p>
        </w:tc>
        <w:tc>
          <w:tcPr>
            <w:tcW w:w="1560" w:type="dxa"/>
            <w:gridSpan w:val="2"/>
            <w:vMerge w:val="continue"/>
            <w:tcBorders>
              <w:right w:val="single" w:color="auto" w:sz="8" w:space="0"/>
            </w:tcBorders>
            <w:vAlign w:val="bottom"/>
          </w:tcPr>
          <w:p>
            <w:pPr>
              <w:spacing w:after="0"/>
              <w:rPr>
                <w:color w:val="auto"/>
                <w:sz w:val="6"/>
                <w:szCs w:val="6"/>
              </w:rPr>
            </w:pPr>
          </w:p>
        </w:tc>
        <w:tc>
          <w:tcPr>
            <w:tcW w:w="80" w:type="dxa"/>
            <w:vAlign w:val="bottom"/>
          </w:tcPr>
          <w:p>
            <w:pPr>
              <w:spacing w:after="0"/>
              <w:rPr>
                <w:color w:val="auto"/>
                <w:sz w:val="6"/>
                <w:szCs w:val="6"/>
              </w:rPr>
            </w:pPr>
          </w:p>
        </w:tc>
        <w:tc>
          <w:tcPr>
            <w:tcW w:w="480" w:type="dxa"/>
            <w:vAlign w:val="bottom"/>
          </w:tcPr>
          <w:p>
            <w:pPr>
              <w:spacing w:after="0"/>
              <w:rPr>
                <w:color w:val="auto"/>
                <w:sz w:val="6"/>
                <w:szCs w:val="6"/>
              </w:rPr>
            </w:pPr>
          </w:p>
        </w:tc>
        <w:tc>
          <w:tcPr>
            <w:tcW w:w="6400" w:type="dxa"/>
            <w:gridSpan w:val="4"/>
            <w:vMerge w:val="restart"/>
            <w:tcBorders>
              <w:right w:val="single" w:color="auto" w:sz="8" w:space="0"/>
            </w:tcBorders>
            <w:vAlign w:val="bottom"/>
          </w:tcPr>
          <w:p>
            <w:pPr>
              <w:spacing w:after="0" w:line="274" w:lineRule="exact"/>
              <w:ind w:right="140"/>
              <w:jc w:val="right"/>
              <w:rPr>
                <w:color w:val="auto"/>
                <w:sz w:val="20"/>
                <w:szCs w:val="20"/>
              </w:rPr>
            </w:pPr>
            <w:r>
              <w:rPr>
                <w:rFonts w:ascii="宋体" w:hAnsi="宋体" w:eastAsia="宋体" w:cs="宋体"/>
                <w:color w:val="auto"/>
                <w:w w:val="92"/>
                <w:sz w:val="24"/>
                <w:szCs w:val="24"/>
              </w:rPr>
              <w:t>分钟，从稀配罐输送到无菌料液储罐的时间不得超过20分钟。为</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8" w:hRule="atLeast"/>
        </w:trPr>
        <w:tc>
          <w:tcPr>
            <w:tcW w:w="120" w:type="dxa"/>
            <w:tcBorders>
              <w:left w:val="single" w:color="auto" w:sz="8" w:space="0"/>
            </w:tcBorders>
            <w:vAlign w:val="bottom"/>
          </w:tcPr>
          <w:p>
            <w:pPr>
              <w:spacing w:after="0"/>
              <w:rPr>
                <w:color w:val="auto"/>
                <w:sz w:val="10"/>
                <w:szCs w:val="10"/>
              </w:rPr>
            </w:pPr>
          </w:p>
        </w:tc>
        <w:tc>
          <w:tcPr>
            <w:tcW w:w="1560" w:type="dxa"/>
            <w:gridSpan w:val="2"/>
            <w:vMerge w:val="continue"/>
            <w:tcBorders>
              <w:right w:val="single" w:color="auto" w:sz="8" w:space="0"/>
            </w:tcBorders>
            <w:vAlign w:val="bottom"/>
          </w:tcPr>
          <w:p>
            <w:pPr>
              <w:spacing w:after="0"/>
              <w:rPr>
                <w:color w:val="auto"/>
                <w:sz w:val="10"/>
                <w:szCs w:val="10"/>
              </w:rPr>
            </w:pPr>
          </w:p>
        </w:tc>
        <w:tc>
          <w:tcPr>
            <w:tcW w:w="80" w:type="dxa"/>
            <w:vAlign w:val="bottom"/>
          </w:tcPr>
          <w:p>
            <w:pPr>
              <w:spacing w:after="0"/>
              <w:rPr>
                <w:color w:val="auto"/>
                <w:sz w:val="10"/>
                <w:szCs w:val="10"/>
              </w:rPr>
            </w:pPr>
          </w:p>
        </w:tc>
        <w:tc>
          <w:tcPr>
            <w:tcW w:w="480" w:type="dxa"/>
            <w:shd w:val="clear" w:color="auto" w:fill="FF00FF"/>
            <w:vAlign w:val="bottom"/>
          </w:tcPr>
          <w:p>
            <w:pPr>
              <w:spacing w:after="0"/>
              <w:rPr>
                <w:color w:val="auto"/>
                <w:sz w:val="10"/>
                <w:szCs w:val="10"/>
              </w:rPr>
            </w:pPr>
          </w:p>
        </w:tc>
        <w:tc>
          <w:tcPr>
            <w:tcW w:w="6400" w:type="dxa"/>
            <w:gridSpan w:val="4"/>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3" w:hRule="atLeast"/>
        </w:trPr>
        <w:tc>
          <w:tcPr>
            <w:tcW w:w="120" w:type="dxa"/>
            <w:tcBorders>
              <w:left w:val="single" w:color="auto" w:sz="8" w:space="0"/>
            </w:tcBorders>
            <w:vAlign w:val="bottom"/>
          </w:tcPr>
          <w:p>
            <w:pPr>
              <w:spacing w:after="0"/>
              <w:rPr>
                <w:color w:val="auto"/>
                <w:sz w:val="21"/>
                <w:szCs w:val="21"/>
              </w:rPr>
            </w:pPr>
          </w:p>
        </w:tc>
        <w:tc>
          <w:tcPr>
            <w:tcW w:w="1440" w:type="dxa"/>
            <w:vAlign w:val="bottom"/>
          </w:tcPr>
          <w:p>
            <w:pPr>
              <w:spacing w:after="0"/>
              <w:rPr>
                <w:color w:val="auto"/>
                <w:sz w:val="21"/>
                <w:szCs w:val="21"/>
              </w:rPr>
            </w:pPr>
          </w:p>
        </w:tc>
        <w:tc>
          <w:tcPr>
            <w:tcW w:w="120" w:type="dxa"/>
            <w:tcBorders>
              <w:right w:val="single" w:color="auto" w:sz="8" w:space="0"/>
            </w:tcBorders>
            <w:vAlign w:val="bottom"/>
          </w:tcPr>
          <w:p>
            <w:pPr>
              <w:spacing w:after="0"/>
              <w:rPr>
                <w:color w:val="auto"/>
                <w:sz w:val="21"/>
                <w:szCs w:val="21"/>
              </w:rPr>
            </w:pPr>
          </w:p>
        </w:tc>
        <w:tc>
          <w:tcPr>
            <w:tcW w:w="80" w:type="dxa"/>
            <w:vAlign w:val="bottom"/>
          </w:tcPr>
          <w:p>
            <w:pPr>
              <w:spacing w:after="0"/>
              <w:rPr>
                <w:color w:val="auto"/>
                <w:sz w:val="21"/>
                <w:szCs w:val="21"/>
              </w:rPr>
            </w:pPr>
          </w:p>
        </w:tc>
        <w:tc>
          <w:tcPr>
            <w:tcW w:w="480" w:type="dxa"/>
            <w:tcBorders>
              <w:bottom w:val="single" w:color="FF00FF" w:sz="8" w:space="0"/>
            </w:tcBorders>
            <w:shd w:val="clear" w:color="auto" w:fill="FF00FF"/>
            <w:vAlign w:val="bottom"/>
          </w:tcPr>
          <w:p>
            <w:pPr>
              <w:spacing w:after="0"/>
              <w:rPr>
                <w:color w:val="auto"/>
                <w:sz w:val="21"/>
                <w:szCs w:val="21"/>
              </w:rPr>
            </w:pPr>
          </w:p>
        </w:tc>
        <w:tc>
          <w:tcPr>
            <w:tcW w:w="6400" w:type="dxa"/>
            <w:gridSpan w:val="4"/>
            <w:vMerge w:val="continue"/>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8"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满足上述时间要求，请提供过滤器适配参数。呼吸器、过滤器及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6"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92" w:lineRule="exact"/>
              <w:rPr>
                <w:color w:val="auto"/>
                <w:sz w:val="20"/>
                <w:szCs w:val="20"/>
              </w:rPr>
            </w:pPr>
            <w:r>
              <w:rPr>
                <w:rFonts w:ascii="宋体" w:hAnsi="宋体" w:eastAsia="宋体" w:cs="宋体"/>
                <w:color w:val="auto"/>
                <w:sz w:val="24"/>
                <w:szCs w:val="24"/>
              </w:rPr>
              <w:t>滤芯品牌为</w:t>
            </w:r>
            <w:r>
              <w:rPr>
                <w:rFonts w:ascii="Times New Roman" w:hAnsi="Times New Roman" w:eastAsia="Times New Roman" w:cs="Times New Roman"/>
                <w:color w:val="auto"/>
                <w:sz w:val="24"/>
                <w:szCs w:val="24"/>
              </w:rPr>
              <w:t>pall</w:t>
            </w:r>
            <w:r>
              <w:rPr>
                <w:rFonts w:ascii="宋体" w:hAnsi="宋体" w:eastAsia="宋体" w:cs="宋体"/>
                <w:color w:val="auto"/>
                <w:sz w:val="24"/>
                <w:szCs w:val="24"/>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120" w:type="dxa"/>
            <w:tcBorders>
              <w:left w:val="single" w:color="auto" w:sz="8" w:space="0"/>
              <w:bottom w:val="single" w:color="auto" w:sz="8" w:space="0"/>
            </w:tcBorders>
            <w:vAlign w:val="bottom"/>
          </w:tcPr>
          <w:p>
            <w:pPr>
              <w:spacing w:after="0"/>
              <w:rPr>
                <w:color w:val="auto"/>
                <w:sz w:val="8"/>
                <w:szCs w:val="8"/>
              </w:rPr>
            </w:pPr>
          </w:p>
        </w:tc>
        <w:tc>
          <w:tcPr>
            <w:tcW w:w="1440" w:type="dxa"/>
            <w:tcBorders>
              <w:bottom w:val="single" w:color="auto" w:sz="8" w:space="0"/>
            </w:tcBorders>
            <w:vAlign w:val="bottom"/>
          </w:tcPr>
          <w:p>
            <w:pPr>
              <w:spacing w:after="0"/>
              <w:rPr>
                <w:color w:val="auto"/>
                <w:sz w:val="8"/>
                <w:szCs w:val="8"/>
              </w:rPr>
            </w:pPr>
          </w:p>
        </w:tc>
        <w:tc>
          <w:tcPr>
            <w:tcW w:w="120" w:type="dxa"/>
            <w:tcBorders>
              <w:bottom w:val="single" w:color="auto" w:sz="8" w:space="0"/>
              <w:right w:val="single" w:color="auto" w:sz="8" w:space="0"/>
            </w:tcBorders>
            <w:vAlign w:val="bottom"/>
          </w:tcPr>
          <w:p>
            <w:pPr>
              <w:spacing w:after="0"/>
              <w:rPr>
                <w:color w:val="auto"/>
                <w:sz w:val="8"/>
                <w:szCs w:val="8"/>
              </w:rPr>
            </w:pPr>
          </w:p>
        </w:tc>
        <w:tc>
          <w:tcPr>
            <w:tcW w:w="80" w:type="dxa"/>
            <w:tcBorders>
              <w:bottom w:val="single" w:color="auto" w:sz="8" w:space="0"/>
            </w:tcBorders>
            <w:vAlign w:val="bottom"/>
          </w:tcPr>
          <w:p>
            <w:pPr>
              <w:spacing w:after="0"/>
              <w:rPr>
                <w:color w:val="auto"/>
                <w:sz w:val="8"/>
                <w:szCs w:val="8"/>
              </w:rPr>
            </w:pPr>
          </w:p>
        </w:tc>
        <w:tc>
          <w:tcPr>
            <w:tcW w:w="6880" w:type="dxa"/>
            <w:gridSpan w:val="5"/>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1" w:hRule="atLeast"/>
        </w:trPr>
        <w:tc>
          <w:tcPr>
            <w:tcW w:w="120" w:type="dxa"/>
            <w:tcBorders>
              <w:left w:val="single" w:color="auto" w:sz="8" w:space="0"/>
            </w:tcBorders>
            <w:vAlign w:val="bottom"/>
          </w:tcPr>
          <w:p>
            <w:pPr>
              <w:spacing w:after="0"/>
              <w:rPr>
                <w:color w:val="auto"/>
                <w:sz w:val="24"/>
                <w:szCs w:val="24"/>
              </w:rPr>
            </w:pPr>
          </w:p>
        </w:tc>
        <w:tc>
          <w:tcPr>
            <w:tcW w:w="15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URS08-2-11-5</w:t>
            </w: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91" w:lineRule="exact"/>
              <w:rPr>
                <w:color w:val="auto"/>
                <w:sz w:val="20"/>
                <w:szCs w:val="20"/>
              </w:rPr>
            </w:pPr>
            <w:r>
              <w:rPr>
                <w:rFonts w:ascii="宋体" w:hAnsi="宋体" w:eastAsia="宋体" w:cs="宋体"/>
                <w:color w:val="auto"/>
                <w:w w:val="99"/>
                <w:sz w:val="24"/>
                <w:szCs w:val="24"/>
              </w:rPr>
              <w:t>除菌过滤器的</w:t>
            </w:r>
            <w:r>
              <w:rPr>
                <w:rFonts w:ascii="Arial" w:hAnsi="Arial" w:eastAsia="Arial" w:cs="Arial"/>
                <w:color w:val="auto"/>
                <w:w w:val="99"/>
                <w:sz w:val="24"/>
                <w:szCs w:val="24"/>
              </w:rPr>
              <w:t>SIP</w:t>
            </w:r>
            <w:r>
              <w:rPr>
                <w:rFonts w:ascii="宋体" w:hAnsi="宋体" w:eastAsia="宋体" w:cs="宋体"/>
                <w:color w:val="auto"/>
                <w:w w:val="99"/>
                <w:sz w:val="24"/>
                <w:szCs w:val="24"/>
              </w:rPr>
              <w:t>在线灭菌应采用正向灭菌，过滤器前后端压差控</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5" w:hRule="atLeast"/>
        </w:trPr>
        <w:tc>
          <w:tcPr>
            <w:tcW w:w="120" w:type="dxa"/>
            <w:tcBorders>
              <w:left w:val="single" w:color="auto" w:sz="8" w:space="0"/>
            </w:tcBorders>
            <w:vAlign w:val="bottom"/>
          </w:tcPr>
          <w:p>
            <w:pPr>
              <w:spacing w:after="0"/>
              <w:rPr>
                <w:color w:val="auto"/>
                <w:sz w:val="18"/>
                <w:szCs w:val="18"/>
              </w:rPr>
            </w:pPr>
          </w:p>
        </w:tc>
        <w:tc>
          <w:tcPr>
            <w:tcW w:w="1560" w:type="dxa"/>
            <w:gridSpan w:val="2"/>
            <w:vMerge w:val="continue"/>
            <w:tcBorders>
              <w:right w:val="single" w:color="auto" w:sz="8" w:space="0"/>
            </w:tcBorders>
            <w:vAlign w:val="bottom"/>
          </w:tcPr>
          <w:p>
            <w:pPr>
              <w:spacing w:after="0"/>
              <w:rPr>
                <w:color w:val="auto"/>
                <w:sz w:val="18"/>
                <w:szCs w:val="18"/>
              </w:rPr>
            </w:pPr>
          </w:p>
        </w:tc>
        <w:tc>
          <w:tcPr>
            <w:tcW w:w="80" w:type="dxa"/>
            <w:vAlign w:val="bottom"/>
          </w:tcPr>
          <w:p>
            <w:pPr>
              <w:spacing w:after="0"/>
              <w:rPr>
                <w:color w:val="auto"/>
                <w:sz w:val="18"/>
                <w:szCs w:val="18"/>
              </w:rPr>
            </w:pPr>
          </w:p>
        </w:tc>
        <w:tc>
          <w:tcPr>
            <w:tcW w:w="6880" w:type="dxa"/>
            <w:gridSpan w:val="5"/>
            <w:vMerge w:val="restart"/>
            <w:tcBorders>
              <w:right w:val="single" w:color="auto" w:sz="8" w:space="0"/>
            </w:tcBorders>
            <w:vAlign w:val="bottom"/>
          </w:tcPr>
          <w:p>
            <w:pPr>
              <w:spacing w:after="0" w:line="291" w:lineRule="exact"/>
              <w:rPr>
                <w:color w:val="auto"/>
                <w:sz w:val="20"/>
                <w:szCs w:val="20"/>
              </w:rPr>
            </w:pPr>
            <w:r>
              <w:rPr>
                <w:rFonts w:ascii="宋体" w:hAnsi="宋体" w:eastAsia="宋体" w:cs="宋体"/>
                <w:color w:val="auto"/>
                <w:sz w:val="24"/>
                <w:szCs w:val="24"/>
              </w:rPr>
              <w:t>制在</w:t>
            </w:r>
            <w:r>
              <w:rPr>
                <w:rFonts w:ascii="Arial" w:hAnsi="Arial" w:eastAsia="Arial" w:cs="Arial"/>
                <w:color w:val="auto"/>
                <w:sz w:val="24"/>
                <w:szCs w:val="24"/>
              </w:rPr>
              <w:t>300mbar</w:t>
            </w:r>
            <w:r>
              <w:rPr>
                <w:rFonts w:ascii="宋体" w:hAnsi="宋体" w:eastAsia="宋体" w:cs="宋体"/>
                <w:color w:val="auto"/>
                <w:sz w:val="24"/>
                <w:szCs w:val="24"/>
              </w:rPr>
              <w:t>范围内。除菌过滤器可实现在线完整性测试。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4" w:hRule="atLeast"/>
        </w:trPr>
        <w:tc>
          <w:tcPr>
            <w:tcW w:w="120" w:type="dxa"/>
            <w:tcBorders>
              <w:left w:val="single" w:color="auto" w:sz="8" w:space="0"/>
            </w:tcBorders>
            <w:vAlign w:val="bottom"/>
          </w:tcPr>
          <w:p>
            <w:pPr>
              <w:spacing w:after="0"/>
              <w:rPr>
                <w:color w:val="auto"/>
                <w:sz w:val="22"/>
                <w:szCs w:val="22"/>
              </w:rPr>
            </w:pPr>
          </w:p>
        </w:tc>
        <w:tc>
          <w:tcPr>
            <w:tcW w:w="1440" w:type="dxa"/>
            <w:vAlign w:val="bottom"/>
          </w:tcPr>
          <w:p>
            <w:pPr>
              <w:spacing w:after="0"/>
              <w:rPr>
                <w:color w:val="auto"/>
                <w:sz w:val="22"/>
                <w:szCs w:val="22"/>
              </w:rPr>
            </w:pPr>
          </w:p>
        </w:tc>
        <w:tc>
          <w:tcPr>
            <w:tcW w:w="120" w:type="dxa"/>
            <w:tcBorders>
              <w:right w:val="single" w:color="auto" w:sz="8" w:space="0"/>
            </w:tcBorders>
            <w:vAlign w:val="bottom"/>
          </w:tcPr>
          <w:p>
            <w:pPr>
              <w:spacing w:after="0"/>
              <w:rPr>
                <w:color w:val="auto"/>
                <w:sz w:val="22"/>
                <w:szCs w:val="22"/>
              </w:rPr>
            </w:pPr>
          </w:p>
        </w:tc>
        <w:tc>
          <w:tcPr>
            <w:tcW w:w="80" w:type="dxa"/>
            <w:vAlign w:val="bottom"/>
          </w:tcPr>
          <w:p>
            <w:pPr>
              <w:spacing w:after="0"/>
              <w:rPr>
                <w:color w:val="auto"/>
                <w:sz w:val="22"/>
                <w:szCs w:val="22"/>
              </w:rPr>
            </w:pPr>
          </w:p>
        </w:tc>
        <w:tc>
          <w:tcPr>
            <w:tcW w:w="6880" w:type="dxa"/>
            <w:gridSpan w:val="5"/>
            <w:vMerge w:val="continue"/>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120" w:type="dxa"/>
            <w:tcBorders>
              <w:left w:val="single" w:color="auto" w:sz="8" w:space="0"/>
              <w:bottom w:val="single" w:color="auto" w:sz="8" w:space="0"/>
            </w:tcBorders>
            <w:vAlign w:val="bottom"/>
          </w:tcPr>
          <w:p>
            <w:pPr>
              <w:spacing w:after="0"/>
              <w:rPr>
                <w:color w:val="auto"/>
                <w:sz w:val="8"/>
                <w:szCs w:val="8"/>
              </w:rPr>
            </w:pPr>
          </w:p>
        </w:tc>
        <w:tc>
          <w:tcPr>
            <w:tcW w:w="1440" w:type="dxa"/>
            <w:tcBorders>
              <w:bottom w:val="single" w:color="auto" w:sz="8" w:space="0"/>
            </w:tcBorders>
            <w:vAlign w:val="bottom"/>
          </w:tcPr>
          <w:p>
            <w:pPr>
              <w:spacing w:after="0"/>
              <w:rPr>
                <w:color w:val="auto"/>
                <w:sz w:val="8"/>
                <w:szCs w:val="8"/>
              </w:rPr>
            </w:pPr>
          </w:p>
        </w:tc>
        <w:tc>
          <w:tcPr>
            <w:tcW w:w="120" w:type="dxa"/>
            <w:tcBorders>
              <w:bottom w:val="single" w:color="auto" w:sz="8" w:space="0"/>
              <w:right w:val="single" w:color="auto" w:sz="8" w:space="0"/>
            </w:tcBorders>
            <w:vAlign w:val="bottom"/>
          </w:tcPr>
          <w:p>
            <w:pPr>
              <w:spacing w:after="0"/>
              <w:rPr>
                <w:color w:val="auto"/>
                <w:sz w:val="8"/>
                <w:szCs w:val="8"/>
              </w:rPr>
            </w:pPr>
          </w:p>
        </w:tc>
        <w:tc>
          <w:tcPr>
            <w:tcW w:w="80" w:type="dxa"/>
            <w:tcBorders>
              <w:bottom w:val="single" w:color="auto" w:sz="8" w:space="0"/>
            </w:tcBorders>
            <w:vAlign w:val="bottom"/>
          </w:tcPr>
          <w:p>
            <w:pPr>
              <w:spacing w:after="0"/>
              <w:rPr>
                <w:color w:val="auto"/>
                <w:sz w:val="8"/>
                <w:szCs w:val="8"/>
              </w:rPr>
            </w:pPr>
          </w:p>
        </w:tc>
        <w:tc>
          <w:tcPr>
            <w:tcW w:w="6880" w:type="dxa"/>
            <w:gridSpan w:val="5"/>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9" w:hRule="atLeast"/>
        </w:trPr>
        <w:tc>
          <w:tcPr>
            <w:tcW w:w="120" w:type="dxa"/>
            <w:tcBorders>
              <w:left w:val="single" w:color="auto" w:sz="8" w:space="0"/>
            </w:tcBorders>
            <w:vAlign w:val="bottom"/>
          </w:tcPr>
          <w:p>
            <w:pPr>
              <w:spacing w:after="0"/>
              <w:rPr>
                <w:color w:val="auto"/>
                <w:sz w:val="24"/>
                <w:szCs w:val="24"/>
              </w:rPr>
            </w:pPr>
          </w:p>
        </w:tc>
        <w:tc>
          <w:tcPr>
            <w:tcW w:w="15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URS08-2-11-6</w:t>
            </w: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91" w:lineRule="exact"/>
              <w:rPr>
                <w:color w:val="auto"/>
                <w:sz w:val="20"/>
                <w:szCs w:val="20"/>
              </w:rPr>
            </w:pPr>
            <w:r>
              <w:rPr>
                <w:rFonts w:ascii="宋体" w:hAnsi="宋体" w:eastAsia="宋体" w:cs="宋体"/>
                <w:color w:val="auto"/>
                <w:sz w:val="24"/>
                <w:szCs w:val="24"/>
              </w:rPr>
              <w:t>无菌储液罐料液往灌装机的输送通过局部</w:t>
            </w:r>
            <w:r>
              <w:rPr>
                <w:rFonts w:ascii="Arial" w:hAnsi="Arial" w:eastAsia="Arial" w:cs="Arial"/>
                <w:color w:val="auto"/>
                <w:sz w:val="24"/>
                <w:szCs w:val="24"/>
              </w:rPr>
              <w:t>A</w:t>
            </w:r>
            <w:r>
              <w:rPr>
                <w:rFonts w:ascii="宋体" w:hAnsi="宋体" w:eastAsia="宋体" w:cs="宋体"/>
                <w:color w:val="auto"/>
                <w:sz w:val="24"/>
                <w:szCs w:val="24"/>
              </w:rPr>
              <w:t>级区缓冲罐的液位信</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5" w:hRule="atLeast"/>
        </w:trPr>
        <w:tc>
          <w:tcPr>
            <w:tcW w:w="120" w:type="dxa"/>
            <w:tcBorders>
              <w:left w:val="single" w:color="auto" w:sz="8" w:space="0"/>
            </w:tcBorders>
            <w:vAlign w:val="bottom"/>
          </w:tcPr>
          <w:p>
            <w:pPr>
              <w:spacing w:after="0"/>
              <w:rPr>
                <w:color w:val="auto"/>
                <w:sz w:val="18"/>
                <w:szCs w:val="18"/>
              </w:rPr>
            </w:pPr>
          </w:p>
        </w:tc>
        <w:tc>
          <w:tcPr>
            <w:tcW w:w="1560" w:type="dxa"/>
            <w:gridSpan w:val="2"/>
            <w:vMerge w:val="continue"/>
            <w:tcBorders>
              <w:right w:val="single" w:color="auto" w:sz="8" w:space="0"/>
            </w:tcBorders>
            <w:vAlign w:val="bottom"/>
          </w:tcPr>
          <w:p>
            <w:pPr>
              <w:spacing w:after="0"/>
              <w:rPr>
                <w:color w:val="auto"/>
                <w:sz w:val="18"/>
                <w:szCs w:val="18"/>
              </w:rPr>
            </w:pPr>
          </w:p>
        </w:tc>
        <w:tc>
          <w:tcPr>
            <w:tcW w:w="80" w:type="dxa"/>
            <w:vAlign w:val="bottom"/>
          </w:tcPr>
          <w:p>
            <w:pPr>
              <w:spacing w:after="0"/>
              <w:rPr>
                <w:color w:val="auto"/>
                <w:sz w:val="18"/>
                <w:szCs w:val="18"/>
              </w:rPr>
            </w:pPr>
          </w:p>
        </w:tc>
        <w:tc>
          <w:tcPr>
            <w:tcW w:w="6880" w:type="dxa"/>
            <w:gridSpan w:val="5"/>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号或重量信号控制。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4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5"/>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880" w:type="dxa"/>
            <w:gridSpan w:val="5"/>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2"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line="274" w:lineRule="exact"/>
              <w:rPr>
                <w:color w:val="auto"/>
                <w:sz w:val="20"/>
                <w:szCs w:val="20"/>
              </w:rPr>
            </w:pPr>
            <w:r>
              <w:rPr>
                <w:rFonts w:ascii="宋体" w:hAnsi="宋体" w:eastAsia="宋体" w:cs="宋体"/>
                <w:color w:val="auto"/>
                <w:sz w:val="24"/>
                <w:szCs w:val="24"/>
              </w:rPr>
              <w:t>URS08-2-12</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CIP系统/SIP系统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120" w:type="dxa"/>
            <w:tcBorders>
              <w:left w:val="single" w:color="auto" w:sz="8" w:space="0"/>
              <w:bottom w:val="single" w:color="auto" w:sz="8" w:space="0"/>
            </w:tcBorders>
            <w:vAlign w:val="bottom"/>
          </w:tcPr>
          <w:p>
            <w:pPr>
              <w:spacing w:after="0"/>
              <w:rPr>
                <w:color w:val="auto"/>
                <w:sz w:val="17"/>
                <w:szCs w:val="17"/>
              </w:rPr>
            </w:pPr>
          </w:p>
        </w:tc>
        <w:tc>
          <w:tcPr>
            <w:tcW w:w="1440" w:type="dxa"/>
            <w:tcBorders>
              <w:bottom w:val="single" w:color="auto" w:sz="8" w:space="0"/>
            </w:tcBorders>
            <w:vAlign w:val="bottom"/>
          </w:tcPr>
          <w:p>
            <w:pPr>
              <w:spacing w:after="0"/>
              <w:rPr>
                <w:color w:val="auto"/>
                <w:sz w:val="17"/>
                <w:szCs w:val="17"/>
              </w:rPr>
            </w:pPr>
          </w:p>
        </w:tc>
        <w:tc>
          <w:tcPr>
            <w:tcW w:w="120" w:type="dxa"/>
            <w:tcBorders>
              <w:bottom w:val="single" w:color="auto" w:sz="8" w:space="0"/>
              <w:right w:val="single" w:color="auto" w:sz="8" w:space="0"/>
            </w:tcBorders>
            <w:vAlign w:val="bottom"/>
          </w:tcPr>
          <w:p>
            <w:pPr>
              <w:spacing w:after="0"/>
              <w:rPr>
                <w:color w:val="auto"/>
                <w:sz w:val="17"/>
                <w:szCs w:val="17"/>
              </w:rPr>
            </w:pPr>
          </w:p>
        </w:tc>
        <w:tc>
          <w:tcPr>
            <w:tcW w:w="80" w:type="dxa"/>
            <w:tcBorders>
              <w:bottom w:val="single" w:color="auto" w:sz="8" w:space="0"/>
            </w:tcBorders>
            <w:vAlign w:val="bottom"/>
          </w:tcPr>
          <w:p>
            <w:pPr>
              <w:spacing w:after="0"/>
              <w:rPr>
                <w:color w:val="auto"/>
                <w:sz w:val="17"/>
                <w:szCs w:val="17"/>
              </w:rPr>
            </w:pPr>
          </w:p>
        </w:tc>
        <w:tc>
          <w:tcPr>
            <w:tcW w:w="6880" w:type="dxa"/>
            <w:gridSpan w:val="5"/>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5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URS08-2-12-1</w:t>
            </w: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CIP系统满足注射用水冲洗和PW粗洗-碱洗-热水洗-酸洗-注射用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560" w:type="dxa"/>
            <w:gridSpan w:val="2"/>
            <w:vMerge w:val="continue"/>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5"/>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水冲洗等多种清洗要求。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4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5"/>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480" w:type="dxa"/>
            <w:tcBorders>
              <w:bottom w:val="single" w:color="auto" w:sz="8" w:space="0"/>
            </w:tcBorders>
            <w:vAlign w:val="bottom"/>
          </w:tcPr>
          <w:p>
            <w:pPr>
              <w:spacing w:after="0"/>
              <w:rPr>
                <w:color w:val="auto"/>
                <w:sz w:val="10"/>
                <w:szCs w:val="10"/>
              </w:rPr>
            </w:pPr>
          </w:p>
        </w:tc>
        <w:tc>
          <w:tcPr>
            <w:tcW w:w="5060" w:type="dxa"/>
            <w:tcBorders>
              <w:bottom w:val="single" w:color="auto" w:sz="8" w:space="0"/>
            </w:tcBorders>
            <w:vAlign w:val="bottom"/>
          </w:tcPr>
          <w:p>
            <w:pPr>
              <w:spacing w:after="0"/>
              <w:rPr>
                <w:color w:val="auto"/>
                <w:sz w:val="10"/>
                <w:szCs w:val="10"/>
              </w:rPr>
            </w:pPr>
          </w:p>
        </w:tc>
        <w:tc>
          <w:tcPr>
            <w:tcW w:w="1200" w:type="dxa"/>
            <w:tcBorders>
              <w:bottom w:val="single" w:color="auto" w:sz="8" w:space="0"/>
            </w:tcBorders>
            <w:vAlign w:val="bottom"/>
          </w:tcPr>
          <w:p>
            <w:pPr>
              <w:spacing w:after="0"/>
              <w:rPr>
                <w:color w:val="auto"/>
                <w:sz w:val="10"/>
                <w:szCs w:val="10"/>
              </w:rPr>
            </w:pPr>
          </w:p>
        </w:tc>
        <w:tc>
          <w:tcPr>
            <w:tcW w:w="14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系统的清洗和灭菌要求进行分段清洗和灭菌，所有接触料液和可</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20" w:type="dxa"/>
            <w:tcBorders>
              <w:left w:val="single" w:color="auto" w:sz="8" w:space="0"/>
            </w:tcBorders>
            <w:vAlign w:val="bottom"/>
          </w:tcPr>
          <w:p>
            <w:pPr>
              <w:spacing w:after="0"/>
              <w:rPr>
                <w:color w:val="auto"/>
                <w:sz w:val="24"/>
                <w:szCs w:val="24"/>
              </w:rPr>
            </w:pPr>
          </w:p>
        </w:tc>
        <w:tc>
          <w:tcPr>
            <w:tcW w:w="15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URS08-2-12-2</w:t>
            </w:r>
          </w:p>
        </w:tc>
        <w:tc>
          <w:tcPr>
            <w:tcW w:w="6960" w:type="dxa"/>
            <w:gridSpan w:val="6"/>
            <w:tcBorders>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能对料液造成潜在污染的地方都要进行清洗和灭菌，确保清洗灭</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120" w:type="dxa"/>
            <w:tcBorders>
              <w:left w:val="single" w:color="auto" w:sz="8" w:space="0"/>
            </w:tcBorders>
            <w:vAlign w:val="bottom"/>
          </w:tcPr>
          <w:p>
            <w:pPr>
              <w:spacing w:after="0"/>
              <w:rPr>
                <w:color w:val="auto"/>
                <w:sz w:val="24"/>
                <w:szCs w:val="24"/>
              </w:rPr>
            </w:pPr>
          </w:p>
        </w:tc>
        <w:tc>
          <w:tcPr>
            <w:tcW w:w="144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菌质量。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44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880" w:type="dxa"/>
            <w:gridSpan w:val="5"/>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120" w:type="dxa"/>
            <w:tcBorders>
              <w:left w:val="single" w:color="auto" w:sz="8" w:space="0"/>
            </w:tcBorders>
            <w:vAlign w:val="bottom"/>
          </w:tcPr>
          <w:p>
            <w:pPr>
              <w:spacing w:after="0"/>
              <w:rPr>
                <w:color w:val="auto"/>
                <w:sz w:val="24"/>
                <w:szCs w:val="24"/>
              </w:rPr>
            </w:pPr>
          </w:p>
        </w:tc>
        <w:tc>
          <w:tcPr>
            <w:tcW w:w="156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URS08-2-12-3</w:t>
            </w:r>
          </w:p>
        </w:tc>
        <w:tc>
          <w:tcPr>
            <w:tcW w:w="80" w:type="dxa"/>
            <w:vAlign w:val="bottom"/>
          </w:tcPr>
          <w:p>
            <w:pPr>
              <w:spacing w:after="0"/>
              <w:rPr>
                <w:color w:val="auto"/>
                <w:sz w:val="24"/>
                <w:szCs w:val="24"/>
              </w:rPr>
            </w:pPr>
          </w:p>
        </w:tc>
        <w:tc>
          <w:tcPr>
            <w:tcW w:w="6880" w:type="dxa"/>
            <w:gridSpan w:val="5"/>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CIP系统和SIP系统的设计符合中国GMP的要求，能有效地避免污</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0" w:type="dxa"/>
            <w:tcBorders>
              <w:left w:val="single" w:color="auto" w:sz="8" w:space="0"/>
            </w:tcBorders>
            <w:vAlign w:val="bottom"/>
          </w:tcPr>
          <w:p>
            <w:pPr>
              <w:spacing w:after="0"/>
              <w:rPr>
                <w:color w:val="auto"/>
                <w:sz w:val="20"/>
                <w:szCs w:val="20"/>
              </w:rPr>
            </w:pPr>
          </w:p>
        </w:tc>
        <w:tc>
          <w:tcPr>
            <w:tcW w:w="1560" w:type="dxa"/>
            <w:gridSpan w:val="2"/>
            <w:vMerge w:val="continue"/>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5"/>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染。</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20" w:type="dxa"/>
            <w:tcBorders>
              <w:left w:val="single" w:color="auto" w:sz="8" w:space="0"/>
            </w:tcBorders>
            <w:vAlign w:val="bottom"/>
          </w:tcPr>
          <w:p>
            <w:pPr>
              <w:spacing w:after="0"/>
              <w:rPr>
                <w:color w:val="auto"/>
                <w:sz w:val="20"/>
                <w:szCs w:val="20"/>
              </w:rPr>
            </w:pPr>
          </w:p>
        </w:tc>
        <w:tc>
          <w:tcPr>
            <w:tcW w:w="144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5"/>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0" w:type="dxa"/>
            <w:tcBorders>
              <w:left w:val="single" w:color="auto" w:sz="8" w:space="0"/>
              <w:bottom w:val="single" w:color="auto" w:sz="8" w:space="0"/>
            </w:tcBorders>
            <w:vAlign w:val="bottom"/>
          </w:tcPr>
          <w:p>
            <w:pPr>
              <w:spacing w:after="0"/>
              <w:rPr>
                <w:color w:val="auto"/>
                <w:sz w:val="10"/>
                <w:szCs w:val="10"/>
              </w:rPr>
            </w:pPr>
          </w:p>
        </w:tc>
        <w:tc>
          <w:tcPr>
            <w:tcW w:w="1560" w:type="dxa"/>
            <w:gridSpan w:val="2"/>
            <w:tcBorders>
              <w:bottom w:val="single" w:color="auto" w:sz="8" w:space="0"/>
              <w:right w:val="single" w:color="auto" w:sz="8" w:space="0"/>
            </w:tcBorders>
            <w:vAlign w:val="bottom"/>
          </w:tcPr>
          <w:p>
            <w:pPr>
              <w:spacing w:after="0"/>
              <w:rPr>
                <w:color w:val="auto"/>
                <w:sz w:val="10"/>
                <w:szCs w:val="10"/>
              </w:rPr>
            </w:pPr>
          </w:p>
        </w:tc>
        <w:tc>
          <w:tcPr>
            <w:tcW w:w="6960" w:type="dxa"/>
            <w:gridSpan w:val="6"/>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8" w:hRule="atLeast"/>
        </w:trPr>
        <w:tc>
          <w:tcPr>
            <w:tcW w:w="120" w:type="dxa"/>
            <w:tcBorders>
              <w:left w:val="single" w:color="auto" w:sz="8" w:space="0"/>
            </w:tcBorders>
            <w:vAlign w:val="bottom"/>
          </w:tcPr>
          <w:p>
            <w:pPr>
              <w:spacing w:after="0"/>
              <w:rPr>
                <w:color w:val="auto"/>
                <w:sz w:val="24"/>
                <w:szCs w:val="24"/>
              </w:rPr>
            </w:pPr>
          </w:p>
        </w:tc>
        <w:tc>
          <w:tcPr>
            <w:tcW w:w="156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URS08-2-12-6</w:t>
            </w:r>
          </w:p>
        </w:tc>
        <w:tc>
          <w:tcPr>
            <w:tcW w:w="6960" w:type="dxa"/>
            <w:gridSpan w:val="6"/>
            <w:tcBorders>
              <w:right w:val="single" w:color="auto" w:sz="8" w:space="0"/>
            </w:tcBorders>
            <w:vAlign w:val="bottom"/>
          </w:tcPr>
          <w:p>
            <w:pPr>
              <w:spacing w:after="0" w:line="291" w:lineRule="exact"/>
              <w:ind w:left="80"/>
              <w:rPr>
                <w:color w:val="auto"/>
                <w:sz w:val="20"/>
                <w:szCs w:val="20"/>
              </w:rPr>
            </w:pPr>
            <w:r>
              <w:rPr>
                <w:rFonts w:ascii="宋体" w:hAnsi="宋体" w:eastAsia="宋体" w:cs="宋体"/>
                <w:color w:val="auto"/>
                <w:sz w:val="24"/>
                <w:szCs w:val="24"/>
              </w:rPr>
              <w:t>配料罐、无菌储液罐及管道系统的在线清洗、灭菌建议在</w:t>
            </w:r>
            <w:r>
              <w:rPr>
                <w:rFonts w:ascii="Arial" w:hAnsi="Arial" w:eastAsia="Arial" w:cs="Arial"/>
                <w:color w:val="auto"/>
                <w:sz w:val="24"/>
                <w:szCs w:val="24"/>
              </w:rPr>
              <w:t xml:space="preserve"> 120 </w:t>
            </w:r>
            <w:r>
              <w:rPr>
                <w:rFonts w:ascii="宋体" w:hAnsi="宋体" w:eastAsia="宋体" w:cs="宋体"/>
                <w:color w:val="auto"/>
                <w:sz w:val="24"/>
                <w:szCs w:val="24"/>
              </w:rPr>
              <w:t>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7" w:hRule="atLeast"/>
        </w:trPr>
        <w:tc>
          <w:tcPr>
            <w:tcW w:w="120" w:type="dxa"/>
            <w:tcBorders>
              <w:left w:val="single" w:color="auto" w:sz="8" w:space="0"/>
              <w:bottom w:val="single" w:color="auto" w:sz="8" w:space="0"/>
            </w:tcBorders>
            <w:vAlign w:val="bottom"/>
          </w:tcPr>
          <w:p>
            <w:pPr>
              <w:spacing w:after="0"/>
              <w:rPr>
                <w:color w:val="auto"/>
                <w:sz w:val="16"/>
                <w:szCs w:val="16"/>
              </w:rPr>
            </w:pPr>
          </w:p>
        </w:tc>
        <w:tc>
          <w:tcPr>
            <w:tcW w:w="1440" w:type="dxa"/>
            <w:tcBorders>
              <w:bottom w:val="single" w:color="auto" w:sz="8" w:space="0"/>
            </w:tcBorders>
            <w:vAlign w:val="bottom"/>
          </w:tcPr>
          <w:p>
            <w:pPr>
              <w:spacing w:after="0"/>
              <w:rPr>
                <w:color w:val="auto"/>
                <w:sz w:val="16"/>
                <w:szCs w:val="16"/>
              </w:rPr>
            </w:pPr>
          </w:p>
        </w:tc>
        <w:tc>
          <w:tcPr>
            <w:tcW w:w="120" w:type="dxa"/>
            <w:tcBorders>
              <w:bottom w:val="single" w:color="auto" w:sz="8" w:space="0"/>
              <w:right w:val="single" w:color="auto" w:sz="8" w:space="0"/>
            </w:tcBorders>
            <w:vAlign w:val="bottom"/>
          </w:tcPr>
          <w:p>
            <w:pPr>
              <w:spacing w:after="0"/>
              <w:rPr>
                <w:color w:val="auto"/>
                <w:sz w:val="16"/>
                <w:szCs w:val="16"/>
              </w:rPr>
            </w:pPr>
          </w:p>
        </w:tc>
        <w:tc>
          <w:tcPr>
            <w:tcW w:w="80" w:type="dxa"/>
            <w:tcBorders>
              <w:bottom w:val="single" w:color="auto" w:sz="8" w:space="0"/>
            </w:tcBorders>
            <w:vAlign w:val="bottom"/>
          </w:tcPr>
          <w:p>
            <w:pPr>
              <w:spacing w:after="0"/>
              <w:rPr>
                <w:color w:val="auto"/>
                <w:sz w:val="16"/>
                <w:szCs w:val="16"/>
              </w:rPr>
            </w:pPr>
          </w:p>
        </w:tc>
        <w:tc>
          <w:tcPr>
            <w:tcW w:w="480" w:type="dxa"/>
            <w:tcBorders>
              <w:bottom w:val="single" w:color="auto" w:sz="8" w:space="0"/>
            </w:tcBorders>
            <w:vAlign w:val="bottom"/>
          </w:tcPr>
          <w:p>
            <w:pPr>
              <w:spacing w:after="0"/>
              <w:rPr>
                <w:color w:val="auto"/>
                <w:sz w:val="16"/>
                <w:szCs w:val="16"/>
              </w:rPr>
            </w:pPr>
          </w:p>
        </w:tc>
        <w:tc>
          <w:tcPr>
            <w:tcW w:w="5060" w:type="dxa"/>
            <w:tcBorders>
              <w:bottom w:val="single" w:color="auto" w:sz="8" w:space="0"/>
            </w:tcBorders>
            <w:vAlign w:val="bottom"/>
          </w:tcPr>
          <w:p>
            <w:pPr>
              <w:spacing w:after="0"/>
              <w:rPr>
                <w:color w:val="auto"/>
                <w:sz w:val="16"/>
                <w:szCs w:val="16"/>
              </w:rPr>
            </w:pPr>
          </w:p>
        </w:tc>
        <w:tc>
          <w:tcPr>
            <w:tcW w:w="1200" w:type="dxa"/>
            <w:tcBorders>
              <w:bottom w:val="single" w:color="auto" w:sz="8" w:space="0"/>
            </w:tcBorders>
            <w:vAlign w:val="bottom"/>
          </w:tcPr>
          <w:p>
            <w:pPr>
              <w:spacing w:after="0"/>
              <w:rPr>
                <w:color w:val="auto"/>
                <w:sz w:val="16"/>
                <w:szCs w:val="16"/>
              </w:rPr>
            </w:pPr>
          </w:p>
        </w:tc>
        <w:tc>
          <w:tcPr>
            <w:tcW w:w="20" w:type="dxa"/>
            <w:tcBorders>
              <w:bottom w:val="single" w:color="auto" w:sz="8" w:space="0"/>
            </w:tcBorders>
            <w:vAlign w:val="bottom"/>
          </w:tcPr>
          <w:p>
            <w:pPr>
              <w:spacing w:after="0"/>
              <w:rPr>
                <w:color w:val="auto"/>
                <w:sz w:val="16"/>
                <w:szCs w:val="16"/>
              </w:rPr>
            </w:pPr>
          </w:p>
        </w:tc>
        <w:tc>
          <w:tcPr>
            <w:tcW w:w="120" w:type="dxa"/>
            <w:tcBorders>
              <w:bottom w:val="single" w:color="auto" w:sz="8" w:space="0"/>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5775325</wp:posOffset>
                </wp:positionH>
                <wp:positionV relativeFrom="paragraph">
                  <wp:posOffset>-1924685</wp:posOffset>
                </wp:positionV>
                <wp:extent cx="18415" cy="12065"/>
                <wp:effectExtent l="0" t="0" r="0" b="0"/>
                <wp:wrapNone/>
                <wp:docPr id="112" name="Shape 112"/>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112" o:spid="_x0000_s1026" o:spt="1" style="position:absolute;left:0pt;margin-left:454.75pt;margin-top:-151.55pt;height:0.95pt;width:1.45pt;z-index:-251658240;mso-width-relative:page;mso-height-relative:page;" fillcolor="#000000" filled="t" stroked="f" coordsize="21600,21600" o:allowincell="f" o:gfxdata="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CsjIu2&#10;2wAAAA0BAAAPAAAAAAAAAAEAIAAAACIAAABkcnMvZG93bnJldi54bWxQSwECFAAUAAAACACHTuJA&#10;A4v6s3MBAADtAgAADgAAAAAAAAABACAAAAAqAQAAZHJzL2Uyb0RvYy54bWxQSwUGAAAAAAYABgBZ&#10;AQAADwUAAAAA&#10;">
                <v:fill on="t" focussize="0,0"/>
                <v:stroke on="f"/>
                <v:imagedata o:title=""/>
                <o:lock v:ext="edit" aspectratio="f"/>
              </v:rect>
            </w:pict>
          </mc:Fallback>
        </mc:AlternateContent>
      </w:r>
    </w:p>
    <w:p>
      <w:pPr>
        <w:sectPr>
          <w:type w:val="continuous"/>
          <w:pgSz w:w="11900" w:h="16838"/>
          <w:pgMar w:top="863" w:right="1346" w:bottom="497" w:left="1440" w:header="0" w:footer="0" w:gutter="0"/>
          <w:cols w:equalWidth="0" w:num="1">
            <w:col w:w="9120"/>
          </w:cols>
        </w:sectPr>
      </w:pPr>
    </w:p>
    <w:p>
      <w:pPr>
        <w:spacing w:after="0" w:line="201"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16</w:t>
      </w:r>
    </w:p>
    <w:p>
      <w:pPr>
        <w:sectPr>
          <w:type w:val="continuous"/>
          <w:pgSz w:w="11900" w:h="16838"/>
          <w:pgMar w:top="863" w:right="1346" w:bottom="497" w:left="1440" w:header="0" w:footer="0" w:gutter="0"/>
          <w:cols w:equalWidth="0" w:num="1">
            <w:col w:w="9120"/>
          </w:cols>
        </w:sectPr>
      </w:pPr>
    </w:p>
    <w:p>
      <w:pPr>
        <w:spacing w:after="0" w:line="207" w:lineRule="exact"/>
        <w:ind w:left="4380"/>
        <w:rPr>
          <w:color w:val="auto"/>
          <w:sz w:val="20"/>
          <w:szCs w:val="20"/>
        </w:rPr>
      </w:pPr>
      <w:bookmarkStart w:id="16" w:name="page17"/>
      <w:bookmarkEnd w:id="16"/>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ectPr>
          <w:pgSz w:w="11900" w:h="16838"/>
          <w:pgMar w:top="863" w:right="1326" w:bottom="497" w:left="1440" w:header="0" w:footer="0" w:gutter="0"/>
          <w:cols w:equalWidth="0" w:num="1">
            <w:col w:w="91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8" w:lineRule="exact"/>
        <w:rPr>
          <w:color w:val="auto"/>
          <w:sz w:val="20"/>
          <w:szCs w:val="20"/>
        </w:rPr>
      </w:pPr>
    </w:p>
    <w:tbl>
      <w:tblPr>
        <w:tblStyle w:val="3"/>
        <w:tblW w:w="9240" w:type="dxa"/>
        <w:tblInd w:w="260" w:type="dxa"/>
        <w:tblLayout w:type="fixed"/>
        <w:tblCellMar>
          <w:top w:w="0" w:type="dxa"/>
          <w:left w:w="0" w:type="dxa"/>
          <w:bottom w:w="0" w:type="dxa"/>
          <w:right w:w="0" w:type="dxa"/>
        </w:tblCellMar>
      </w:tblPr>
      <w:tblGrid>
        <w:gridCol w:w="240"/>
        <w:gridCol w:w="80"/>
        <w:gridCol w:w="1080"/>
        <w:gridCol w:w="120"/>
        <w:gridCol w:w="100"/>
        <w:gridCol w:w="280"/>
        <w:gridCol w:w="80"/>
        <w:gridCol w:w="6760"/>
        <w:gridCol w:w="120"/>
        <w:gridCol w:w="20"/>
        <w:gridCol w:w="360"/>
      </w:tblGrid>
      <w:tr>
        <w:tblPrEx>
          <w:tblLayout w:type="fixed"/>
          <w:tblCellMar>
            <w:top w:w="0" w:type="dxa"/>
            <w:left w:w="0" w:type="dxa"/>
            <w:bottom w:w="0" w:type="dxa"/>
            <w:right w:w="0" w:type="dxa"/>
          </w:tblCellMar>
        </w:tblPrEx>
        <w:trPr>
          <w:trHeight w:val="58" w:hRule="atLeast"/>
        </w:trPr>
        <w:tc>
          <w:tcPr>
            <w:tcW w:w="240" w:type="dxa"/>
            <w:tcBorders>
              <w:right w:val="single" w:color="auto" w:sz="8" w:space="0"/>
            </w:tcBorders>
            <w:vAlign w:val="bottom"/>
          </w:tcPr>
          <w:p>
            <w:pPr>
              <w:spacing w:after="0"/>
              <w:rPr>
                <w:color w:val="auto"/>
                <w:sz w:val="5"/>
                <w:szCs w:val="5"/>
              </w:rPr>
            </w:pPr>
          </w:p>
        </w:tc>
        <w:tc>
          <w:tcPr>
            <w:tcW w:w="80" w:type="dxa"/>
            <w:tcBorders>
              <w:top w:val="single" w:color="auto" w:sz="8" w:space="0"/>
            </w:tcBorders>
            <w:shd w:val="clear" w:color="auto" w:fill="CCCCCC"/>
            <w:vAlign w:val="bottom"/>
          </w:tcPr>
          <w:p>
            <w:pPr>
              <w:spacing w:after="0"/>
              <w:rPr>
                <w:color w:val="auto"/>
                <w:sz w:val="5"/>
                <w:szCs w:val="5"/>
              </w:rPr>
            </w:pPr>
          </w:p>
        </w:tc>
        <w:tc>
          <w:tcPr>
            <w:tcW w:w="1080" w:type="dxa"/>
            <w:vMerge w:val="restart"/>
            <w:tcBorders>
              <w:top w:val="single" w:color="auto" w:sz="8" w:space="0"/>
            </w:tcBorders>
            <w:shd w:val="clear" w:color="auto" w:fill="CCCCCC"/>
            <w:vAlign w:val="bottom"/>
          </w:tcPr>
          <w:p>
            <w:pPr>
              <w:spacing w:after="0" w:line="274" w:lineRule="exact"/>
              <w:ind w:left="50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CCCCCC" w:sz="8" w:space="0"/>
            </w:tcBorders>
            <w:shd w:val="clear" w:color="auto" w:fill="CCCCCC"/>
            <w:vAlign w:val="bottom"/>
          </w:tcPr>
          <w:p>
            <w:pPr>
              <w:spacing w:after="0"/>
              <w:rPr>
                <w:color w:val="auto"/>
                <w:sz w:val="5"/>
                <w:szCs w:val="5"/>
              </w:rPr>
            </w:pPr>
          </w:p>
        </w:tc>
        <w:tc>
          <w:tcPr>
            <w:tcW w:w="100" w:type="dxa"/>
            <w:tcBorders>
              <w:top w:val="single" w:color="auto" w:sz="8" w:space="0"/>
            </w:tcBorders>
            <w:shd w:val="clear" w:color="auto" w:fill="CCCCCC"/>
            <w:vAlign w:val="bottom"/>
          </w:tcPr>
          <w:p>
            <w:pPr>
              <w:spacing w:after="0"/>
              <w:rPr>
                <w:color w:val="auto"/>
                <w:sz w:val="5"/>
                <w:szCs w:val="5"/>
              </w:rPr>
            </w:pPr>
          </w:p>
        </w:tc>
        <w:tc>
          <w:tcPr>
            <w:tcW w:w="28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80" w:type="dxa"/>
            <w:tcBorders>
              <w:top w:val="single" w:color="auto" w:sz="8" w:space="0"/>
            </w:tcBorders>
            <w:shd w:val="clear" w:color="auto" w:fill="CCCCCC"/>
            <w:vAlign w:val="bottom"/>
          </w:tcPr>
          <w:p>
            <w:pPr>
              <w:spacing w:after="0"/>
              <w:rPr>
                <w:color w:val="auto"/>
                <w:sz w:val="5"/>
                <w:szCs w:val="5"/>
              </w:rPr>
            </w:pPr>
          </w:p>
        </w:tc>
        <w:tc>
          <w:tcPr>
            <w:tcW w:w="6760" w:type="dxa"/>
            <w:vMerge w:val="restart"/>
            <w:tcBorders>
              <w:top w:val="single" w:color="auto" w:sz="8" w:space="0"/>
            </w:tcBorders>
            <w:shd w:val="clear" w:color="auto" w:fill="CCCCCC"/>
            <w:vAlign w:val="bottom"/>
          </w:tcPr>
          <w:p>
            <w:pPr>
              <w:spacing w:after="0" w:line="274" w:lineRule="exact"/>
              <w:ind w:left="290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5"/>
                <w:szCs w:val="5"/>
              </w:rPr>
            </w:pPr>
          </w:p>
        </w:tc>
        <w:tc>
          <w:tcPr>
            <w:tcW w:w="2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1" w:hRule="atLeast"/>
        </w:trPr>
        <w:tc>
          <w:tcPr>
            <w:tcW w:w="240" w:type="dxa"/>
            <w:tcBorders>
              <w:right w:val="single" w:color="auto" w:sz="8" w:space="0"/>
            </w:tcBorders>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1080" w:type="dxa"/>
            <w:vMerge w:val="continue"/>
            <w:shd w:val="clear" w:color="auto" w:fill="CCCCCC"/>
            <w:vAlign w:val="bottom"/>
          </w:tcPr>
          <w:p>
            <w:pPr>
              <w:spacing w:after="0"/>
              <w:rPr>
                <w:color w:val="auto"/>
                <w:sz w:val="24"/>
                <w:szCs w:val="24"/>
              </w:rPr>
            </w:pPr>
          </w:p>
        </w:tc>
        <w:tc>
          <w:tcPr>
            <w:tcW w:w="120" w:type="dxa"/>
            <w:tcBorders>
              <w:right w:val="single" w:color="CCCCCC"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8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676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1" w:hRule="atLeast"/>
        </w:trPr>
        <w:tc>
          <w:tcPr>
            <w:tcW w:w="240" w:type="dxa"/>
            <w:tcBorders>
              <w:right w:val="single" w:color="auto" w:sz="8" w:space="0"/>
            </w:tcBorders>
            <w:vAlign w:val="bottom"/>
          </w:tcPr>
          <w:p>
            <w:pPr>
              <w:spacing w:after="0"/>
              <w:rPr>
                <w:color w:val="auto"/>
                <w:sz w:val="23"/>
                <w:szCs w:val="23"/>
              </w:rPr>
            </w:pPr>
          </w:p>
        </w:tc>
        <w:tc>
          <w:tcPr>
            <w:tcW w:w="80" w:type="dxa"/>
            <w:tcBorders>
              <w:bottom w:val="single" w:color="CCCCCC" w:sz="8" w:space="0"/>
            </w:tcBorders>
            <w:shd w:val="clear" w:color="auto" w:fill="CCCCCC"/>
            <w:vAlign w:val="bottom"/>
          </w:tcPr>
          <w:p>
            <w:pPr>
              <w:spacing w:after="0"/>
              <w:rPr>
                <w:color w:val="auto"/>
                <w:sz w:val="23"/>
                <w:szCs w:val="23"/>
              </w:rPr>
            </w:pPr>
          </w:p>
        </w:tc>
        <w:tc>
          <w:tcPr>
            <w:tcW w:w="1080" w:type="dxa"/>
            <w:tcBorders>
              <w:bottom w:val="single" w:color="CCCCCC" w:sz="8" w:space="0"/>
            </w:tcBorders>
            <w:shd w:val="clear" w:color="auto" w:fill="CCCCCC"/>
            <w:vAlign w:val="bottom"/>
          </w:tcPr>
          <w:p>
            <w:pPr>
              <w:spacing w:after="0"/>
              <w:rPr>
                <w:color w:val="auto"/>
                <w:sz w:val="23"/>
                <w:szCs w:val="23"/>
              </w:rPr>
            </w:pPr>
          </w:p>
        </w:tc>
        <w:tc>
          <w:tcPr>
            <w:tcW w:w="120" w:type="dxa"/>
            <w:tcBorders>
              <w:bottom w:val="single" w:color="CCCCCC" w:sz="8" w:space="0"/>
              <w:right w:val="single" w:color="CCCCCC" w:sz="8" w:space="0"/>
            </w:tcBorders>
            <w:shd w:val="clear" w:color="auto" w:fill="CCCCCC"/>
            <w:vAlign w:val="bottom"/>
          </w:tcPr>
          <w:p>
            <w:pPr>
              <w:spacing w:after="0"/>
              <w:rPr>
                <w:color w:val="auto"/>
                <w:sz w:val="23"/>
                <w:szCs w:val="23"/>
              </w:rPr>
            </w:pPr>
          </w:p>
        </w:tc>
        <w:tc>
          <w:tcPr>
            <w:tcW w:w="100" w:type="dxa"/>
            <w:tcBorders>
              <w:bottom w:val="single" w:color="CCCCCC" w:sz="8" w:space="0"/>
            </w:tcBorders>
            <w:shd w:val="clear" w:color="auto" w:fill="CCCCCC"/>
            <w:vAlign w:val="bottom"/>
          </w:tcPr>
          <w:p>
            <w:pPr>
              <w:spacing w:after="0"/>
              <w:rPr>
                <w:color w:val="auto"/>
                <w:sz w:val="23"/>
                <w:szCs w:val="23"/>
              </w:rPr>
            </w:pPr>
          </w:p>
        </w:tc>
        <w:tc>
          <w:tcPr>
            <w:tcW w:w="280" w:type="dxa"/>
            <w:tcBorders>
              <w:bottom w:val="single" w:color="CCCCCC" w:sz="8" w:space="0"/>
              <w:right w:val="single" w:color="auto" w:sz="8" w:space="0"/>
            </w:tcBorders>
            <w:shd w:val="clear" w:color="auto" w:fill="CCCCCC"/>
            <w:vAlign w:val="bottom"/>
          </w:tcPr>
          <w:p>
            <w:pPr>
              <w:spacing w:after="0"/>
              <w:rPr>
                <w:color w:val="auto"/>
                <w:sz w:val="23"/>
                <w:szCs w:val="23"/>
              </w:rPr>
            </w:pPr>
          </w:p>
        </w:tc>
        <w:tc>
          <w:tcPr>
            <w:tcW w:w="80" w:type="dxa"/>
            <w:tcBorders>
              <w:bottom w:val="single" w:color="CCCCCC" w:sz="8" w:space="0"/>
            </w:tcBorders>
            <w:shd w:val="clear" w:color="auto" w:fill="CCCCCC"/>
            <w:vAlign w:val="bottom"/>
          </w:tcPr>
          <w:p>
            <w:pPr>
              <w:spacing w:after="0"/>
              <w:rPr>
                <w:color w:val="auto"/>
                <w:sz w:val="23"/>
                <w:szCs w:val="23"/>
              </w:rPr>
            </w:pPr>
          </w:p>
        </w:tc>
        <w:tc>
          <w:tcPr>
            <w:tcW w:w="6760" w:type="dxa"/>
            <w:tcBorders>
              <w:bottom w:val="single" w:color="CCCCCC" w:sz="8" w:space="0"/>
            </w:tcBorders>
            <w:shd w:val="clear" w:color="auto" w:fill="CCCCCC"/>
            <w:vAlign w:val="bottom"/>
          </w:tcPr>
          <w:p>
            <w:pPr>
              <w:spacing w:after="0"/>
              <w:rPr>
                <w:color w:val="auto"/>
                <w:sz w:val="23"/>
                <w:szCs w:val="23"/>
              </w:rPr>
            </w:pPr>
          </w:p>
        </w:tc>
        <w:tc>
          <w:tcPr>
            <w:tcW w:w="120" w:type="dxa"/>
            <w:tcBorders>
              <w:bottom w:val="single" w:color="CCCCCC" w:sz="8" w:space="0"/>
              <w:right w:val="single" w:color="auto" w:sz="8" w:space="0"/>
            </w:tcBorders>
            <w:shd w:val="clear" w:color="auto" w:fill="CCCCCC"/>
            <w:vAlign w:val="bottom"/>
          </w:tcPr>
          <w:p>
            <w:pPr>
              <w:spacing w:after="0"/>
              <w:rPr>
                <w:color w:val="auto"/>
                <w:sz w:val="23"/>
                <w:szCs w:val="23"/>
              </w:rPr>
            </w:pPr>
          </w:p>
        </w:tc>
        <w:tc>
          <w:tcPr>
            <w:tcW w:w="20" w:type="dxa"/>
            <w:vAlign w:val="bottom"/>
          </w:tcPr>
          <w:p>
            <w:pPr>
              <w:spacing w:after="0"/>
              <w:rPr>
                <w:color w:val="auto"/>
                <w:sz w:val="23"/>
                <w:szCs w:val="2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40" w:type="dxa"/>
            <w:tcBorders>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08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8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6880" w:type="dxa"/>
            <w:gridSpan w:val="2"/>
            <w:tcBorders>
              <w:top w:val="single" w:color="auto" w:sz="8" w:space="0"/>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钟或更短时间内完成。</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8" w:hRule="atLeast"/>
        </w:trPr>
        <w:tc>
          <w:tcPr>
            <w:tcW w:w="240" w:type="dxa"/>
            <w:tcBorders>
              <w:right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280" w:type="dxa"/>
            <w:tcBorders>
              <w:bottom w:val="single" w:color="auto" w:sz="8" w:space="0"/>
              <w:right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67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300" w:type="dxa"/>
            <w:gridSpan w:val="3"/>
            <w:vMerge w:val="restart"/>
            <w:vAlign w:val="bottom"/>
          </w:tcPr>
          <w:p>
            <w:pPr>
              <w:spacing w:after="0" w:line="274" w:lineRule="exact"/>
              <w:ind w:left="20"/>
              <w:rPr>
                <w:color w:val="auto"/>
                <w:sz w:val="20"/>
                <w:szCs w:val="20"/>
              </w:rPr>
            </w:pPr>
            <w:r>
              <w:rPr>
                <w:rFonts w:ascii="宋体" w:hAnsi="宋体" w:eastAsia="宋体" w:cs="宋体"/>
                <w:color w:val="auto"/>
                <w:sz w:val="24"/>
                <w:szCs w:val="24"/>
              </w:rPr>
              <w:t>URS08-2-13</w:t>
            </w:r>
          </w:p>
        </w:tc>
        <w:tc>
          <w:tcPr>
            <w:tcW w:w="28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整个管道系统设计上应考虑相应的坡度，设置最低点，保证能够</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300" w:type="dxa"/>
            <w:gridSpan w:val="3"/>
            <w:vMerge w:val="continue"/>
            <w:vAlign w:val="bottom"/>
          </w:tcPr>
          <w:p>
            <w:pPr>
              <w:spacing w:after="0"/>
              <w:rPr>
                <w:color w:val="auto"/>
                <w:sz w:val="20"/>
                <w:szCs w:val="20"/>
              </w:rPr>
            </w:pPr>
          </w:p>
        </w:tc>
        <w:tc>
          <w:tcPr>
            <w:tcW w:w="28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将系统中的存液完全排空。</w:t>
            </w:r>
          </w:p>
        </w:tc>
        <w:tc>
          <w:tcPr>
            <w:tcW w:w="2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Align w:val="bottom"/>
          </w:tcPr>
          <w:p>
            <w:pPr>
              <w:spacing w:after="0"/>
              <w:rPr>
                <w:color w:val="auto"/>
                <w:sz w:val="20"/>
                <w:szCs w:val="20"/>
              </w:rPr>
            </w:pPr>
          </w:p>
        </w:tc>
        <w:tc>
          <w:tcPr>
            <w:tcW w:w="1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28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2"/>
            <w:vMerge w:val="continue"/>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240" w:type="dxa"/>
            <w:tcBorders>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080" w:type="dxa"/>
            <w:tcBorders>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8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7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20" w:type="dxa"/>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对工艺管道的物料流向进行标示； 须对部件、仪器仪表、转换控</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580" w:type="dxa"/>
            <w:gridSpan w:val="4"/>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URS08-2-14</w:t>
            </w:r>
          </w:p>
        </w:tc>
        <w:tc>
          <w:tcPr>
            <w:tcW w:w="6960" w:type="dxa"/>
            <w:gridSpan w:val="3"/>
            <w:tcBorders>
              <w:right w:val="single" w:color="auto" w:sz="8" w:space="0"/>
            </w:tcBorders>
            <w:vAlign w:val="bottom"/>
          </w:tcPr>
          <w:p>
            <w:pPr>
              <w:spacing w:after="0" w:line="274" w:lineRule="exact"/>
              <w:ind w:left="80"/>
              <w:rPr>
                <w:color w:val="auto"/>
                <w:sz w:val="20"/>
                <w:szCs w:val="20"/>
              </w:rPr>
            </w:pPr>
            <w:r>
              <w:rPr>
                <w:rFonts w:ascii="宋体" w:hAnsi="宋体" w:eastAsia="宋体" w:cs="宋体"/>
                <w:color w:val="auto"/>
                <w:sz w:val="24"/>
                <w:szCs w:val="24"/>
              </w:rPr>
              <w:t>制面板、管道以及电气柜内的线路等进行适当的标示，且应确保</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9"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8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其与图纸的一致性和可追踪性。标示必须经久耐用，不易污损。</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240" w:type="dxa"/>
            <w:tcBorders>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080" w:type="dxa"/>
            <w:tcBorders>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8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7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20" w:type="dxa"/>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300" w:type="dxa"/>
            <w:gridSpan w:val="3"/>
            <w:vMerge w:val="restart"/>
            <w:vAlign w:val="bottom"/>
          </w:tcPr>
          <w:p>
            <w:pPr>
              <w:spacing w:after="0" w:line="274" w:lineRule="exact"/>
              <w:ind w:left="20"/>
              <w:rPr>
                <w:color w:val="auto"/>
                <w:sz w:val="20"/>
                <w:szCs w:val="20"/>
              </w:rPr>
            </w:pPr>
            <w:r>
              <w:rPr>
                <w:rFonts w:ascii="宋体" w:hAnsi="宋体" w:eastAsia="宋体" w:cs="宋体"/>
                <w:color w:val="auto"/>
                <w:sz w:val="24"/>
                <w:szCs w:val="24"/>
              </w:rPr>
              <w:t>URS08-2-15</w:t>
            </w:r>
          </w:p>
        </w:tc>
        <w:tc>
          <w:tcPr>
            <w:tcW w:w="28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688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管路的酸洗钝化不能对其接触的不锈钢材质造成破坏。阀门的布</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300" w:type="dxa"/>
            <w:gridSpan w:val="3"/>
            <w:vMerge w:val="continue"/>
            <w:vAlign w:val="bottom"/>
          </w:tcPr>
          <w:p>
            <w:pPr>
              <w:spacing w:after="0"/>
              <w:rPr>
                <w:color w:val="auto"/>
                <w:sz w:val="20"/>
                <w:szCs w:val="20"/>
              </w:rPr>
            </w:pPr>
          </w:p>
        </w:tc>
        <w:tc>
          <w:tcPr>
            <w:tcW w:w="28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6880" w:type="dxa"/>
            <w:gridSpan w:val="2"/>
            <w:vMerge w:val="restart"/>
            <w:tcBorders>
              <w:right w:val="single" w:color="auto" w:sz="8" w:space="0"/>
            </w:tcBorders>
            <w:vAlign w:val="bottom"/>
          </w:tcPr>
          <w:p>
            <w:pPr>
              <w:spacing w:after="0" w:line="291" w:lineRule="exact"/>
              <w:rPr>
                <w:color w:val="auto"/>
                <w:sz w:val="20"/>
                <w:szCs w:val="20"/>
              </w:rPr>
            </w:pPr>
            <w:r>
              <w:rPr>
                <w:rFonts w:ascii="宋体" w:hAnsi="宋体" w:eastAsia="宋体" w:cs="宋体"/>
                <w:color w:val="auto"/>
                <w:sz w:val="24"/>
                <w:szCs w:val="24"/>
              </w:rPr>
              <w:t>置必须保证死角不超过连接管道的</w:t>
            </w:r>
            <w:r>
              <w:rPr>
                <w:rFonts w:ascii="Arial" w:hAnsi="Arial" w:eastAsia="Arial" w:cs="Arial"/>
                <w:color w:val="auto"/>
                <w:sz w:val="24"/>
                <w:szCs w:val="24"/>
              </w:rPr>
              <w:t>3D</w:t>
            </w:r>
          </w:p>
        </w:tc>
        <w:tc>
          <w:tcPr>
            <w:tcW w:w="2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3" w:hRule="atLeast"/>
        </w:trPr>
        <w:tc>
          <w:tcPr>
            <w:tcW w:w="240" w:type="dxa"/>
            <w:tcBorders>
              <w:right w:val="single" w:color="auto" w:sz="8" w:space="0"/>
            </w:tcBorders>
            <w:vAlign w:val="bottom"/>
          </w:tcPr>
          <w:p>
            <w:pPr>
              <w:spacing w:after="0"/>
              <w:rPr>
                <w:color w:val="auto"/>
                <w:sz w:val="22"/>
                <w:szCs w:val="22"/>
              </w:rPr>
            </w:pPr>
          </w:p>
        </w:tc>
        <w:tc>
          <w:tcPr>
            <w:tcW w:w="80" w:type="dxa"/>
            <w:vAlign w:val="bottom"/>
          </w:tcPr>
          <w:p>
            <w:pPr>
              <w:spacing w:after="0"/>
              <w:rPr>
                <w:color w:val="auto"/>
                <w:sz w:val="22"/>
                <w:szCs w:val="22"/>
              </w:rPr>
            </w:pPr>
          </w:p>
        </w:tc>
        <w:tc>
          <w:tcPr>
            <w:tcW w:w="1080" w:type="dxa"/>
            <w:vAlign w:val="bottom"/>
          </w:tcPr>
          <w:p>
            <w:pPr>
              <w:spacing w:after="0"/>
              <w:rPr>
                <w:color w:val="auto"/>
                <w:sz w:val="22"/>
                <w:szCs w:val="22"/>
              </w:rPr>
            </w:pPr>
          </w:p>
        </w:tc>
        <w:tc>
          <w:tcPr>
            <w:tcW w:w="120" w:type="dxa"/>
            <w:vAlign w:val="bottom"/>
          </w:tcPr>
          <w:p>
            <w:pPr>
              <w:spacing w:after="0"/>
              <w:rPr>
                <w:color w:val="auto"/>
                <w:sz w:val="22"/>
                <w:szCs w:val="22"/>
              </w:rPr>
            </w:pPr>
          </w:p>
        </w:tc>
        <w:tc>
          <w:tcPr>
            <w:tcW w:w="100" w:type="dxa"/>
            <w:vAlign w:val="bottom"/>
          </w:tcPr>
          <w:p>
            <w:pPr>
              <w:spacing w:after="0"/>
              <w:rPr>
                <w:color w:val="auto"/>
                <w:sz w:val="22"/>
                <w:szCs w:val="22"/>
              </w:rPr>
            </w:pPr>
          </w:p>
        </w:tc>
        <w:tc>
          <w:tcPr>
            <w:tcW w:w="280" w:type="dxa"/>
            <w:tcBorders>
              <w:right w:val="single" w:color="auto" w:sz="8" w:space="0"/>
            </w:tcBorders>
            <w:vAlign w:val="bottom"/>
          </w:tcPr>
          <w:p>
            <w:pPr>
              <w:spacing w:after="0"/>
              <w:rPr>
                <w:color w:val="auto"/>
                <w:sz w:val="22"/>
                <w:szCs w:val="22"/>
              </w:rPr>
            </w:pPr>
          </w:p>
        </w:tc>
        <w:tc>
          <w:tcPr>
            <w:tcW w:w="80" w:type="dxa"/>
            <w:vAlign w:val="bottom"/>
          </w:tcPr>
          <w:p>
            <w:pPr>
              <w:spacing w:after="0"/>
              <w:rPr>
                <w:color w:val="auto"/>
                <w:sz w:val="22"/>
                <w:szCs w:val="22"/>
              </w:rPr>
            </w:pPr>
          </w:p>
        </w:tc>
        <w:tc>
          <w:tcPr>
            <w:tcW w:w="6880" w:type="dxa"/>
            <w:gridSpan w:val="2"/>
            <w:vMerge w:val="continue"/>
            <w:tcBorders>
              <w:right w:val="single" w:color="auto" w:sz="8" w:space="0"/>
            </w:tcBorders>
            <w:vAlign w:val="bottom"/>
          </w:tcPr>
          <w:p>
            <w:pPr>
              <w:spacing w:after="0"/>
              <w:rPr>
                <w:color w:val="auto"/>
                <w:sz w:val="22"/>
                <w:szCs w:val="22"/>
              </w:rPr>
            </w:pPr>
          </w:p>
        </w:tc>
        <w:tc>
          <w:tcPr>
            <w:tcW w:w="20" w:type="dxa"/>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5" w:hRule="atLeast"/>
        </w:trPr>
        <w:tc>
          <w:tcPr>
            <w:tcW w:w="240" w:type="dxa"/>
            <w:tcBorders>
              <w:right w:val="single" w:color="auto" w:sz="8" w:space="0"/>
            </w:tcBorders>
            <w:vAlign w:val="bottom"/>
          </w:tcPr>
          <w:p>
            <w:pPr>
              <w:spacing w:after="0"/>
              <w:rPr>
                <w:color w:val="auto"/>
                <w:sz w:val="9"/>
                <w:szCs w:val="9"/>
              </w:rPr>
            </w:pPr>
          </w:p>
        </w:tc>
        <w:tc>
          <w:tcPr>
            <w:tcW w:w="80" w:type="dxa"/>
            <w:tcBorders>
              <w:bottom w:val="single" w:color="auto" w:sz="8" w:space="0"/>
            </w:tcBorders>
            <w:vAlign w:val="bottom"/>
          </w:tcPr>
          <w:p>
            <w:pPr>
              <w:spacing w:after="0"/>
              <w:rPr>
                <w:color w:val="auto"/>
                <w:sz w:val="9"/>
                <w:szCs w:val="9"/>
              </w:rPr>
            </w:pPr>
          </w:p>
        </w:tc>
        <w:tc>
          <w:tcPr>
            <w:tcW w:w="1200" w:type="dxa"/>
            <w:gridSpan w:val="2"/>
            <w:tcBorders>
              <w:bottom w:val="single" w:color="auto" w:sz="8" w:space="0"/>
            </w:tcBorders>
            <w:vAlign w:val="bottom"/>
          </w:tcPr>
          <w:p>
            <w:pPr>
              <w:spacing w:after="0"/>
              <w:rPr>
                <w:color w:val="auto"/>
                <w:sz w:val="9"/>
                <w:szCs w:val="9"/>
              </w:rPr>
            </w:pPr>
          </w:p>
        </w:tc>
        <w:tc>
          <w:tcPr>
            <w:tcW w:w="380" w:type="dxa"/>
            <w:gridSpan w:val="2"/>
            <w:tcBorders>
              <w:bottom w:val="single" w:color="auto" w:sz="8" w:space="0"/>
              <w:right w:val="single" w:color="auto" w:sz="8" w:space="0"/>
            </w:tcBorders>
            <w:vAlign w:val="bottom"/>
          </w:tcPr>
          <w:p>
            <w:pPr>
              <w:spacing w:after="0"/>
              <w:rPr>
                <w:color w:val="auto"/>
                <w:sz w:val="9"/>
                <w:szCs w:val="9"/>
              </w:rPr>
            </w:pPr>
          </w:p>
        </w:tc>
        <w:tc>
          <w:tcPr>
            <w:tcW w:w="6840" w:type="dxa"/>
            <w:gridSpan w:val="2"/>
            <w:tcBorders>
              <w:bottom w:val="single" w:color="auto" w:sz="8" w:space="0"/>
            </w:tcBorders>
            <w:vAlign w:val="bottom"/>
          </w:tcPr>
          <w:p>
            <w:pPr>
              <w:spacing w:after="0"/>
              <w:rPr>
                <w:color w:val="auto"/>
                <w:sz w:val="9"/>
                <w:szCs w:val="9"/>
              </w:rPr>
            </w:pPr>
          </w:p>
        </w:tc>
        <w:tc>
          <w:tcPr>
            <w:tcW w:w="120" w:type="dxa"/>
            <w:tcBorders>
              <w:bottom w:val="single" w:color="auto" w:sz="8" w:space="0"/>
              <w:right w:val="single" w:color="auto" w:sz="8" w:space="0"/>
            </w:tcBorders>
            <w:vAlign w:val="bottom"/>
          </w:tcPr>
          <w:p>
            <w:pPr>
              <w:spacing w:after="0"/>
              <w:rPr>
                <w:color w:val="auto"/>
                <w:sz w:val="9"/>
                <w:szCs w:val="9"/>
              </w:rPr>
            </w:pPr>
          </w:p>
        </w:tc>
        <w:tc>
          <w:tcPr>
            <w:tcW w:w="20" w:type="dxa"/>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60" w:hRule="atLeast"/>
        </w:trPr>
        <w:tc>
          <w:tcPr>
            <w:tcW w:w="8860" w:type="dxa"/>
            <w:gridSpan w:val="9"/>
            <w:vAlign w:val="bottom"/>
          </w:tcPr>
          <w:p>
            <w:pPr>
              <w:spacing w:after="0" w:line="292" w:lineRule="exact"/>
              <w:rPr>
                <w:color w:val="auto"/>
                <w:sz w:val="20"/>
                <w:szCs w:val="20"/>
              </w:rPr>
            </w:pPr>
            <w:r>
              <w:rPr>
                <w:rFonts w:ascii="Times New Roman" w:hAnsi="Times New Roman" w:eastAsia="Times New Roman" w:cs="Times New Roman"/>
                <w:color w:val="auto"/>
                <w:w w:val="99"/>
                <w:sz w:val="24"/>
                <w:szCs w:val="24"/>
              </w:rPr>
              <w:t>7.2.8.3URS08-3</w:t>
            </w:r>
            <w:r>
              <w:rPr>
                <w:rFonts w:ascii="宋体" w:hAnsi="宋体" w:eastAsia="宋体" w:cs="宋体"/>
                <w:color w:val="auto"/>
                <w:w w:val="99"/>
                <w:sz w:val="24"/>
                <w:szCs w:val="24"/>
              </w:rPr>
              <w:t>：安装要求</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8" w:hRule="atLeast"/>
        </w:trPr>
        <w:tc>
          <w:tcPr>
            <w:tcW w:w="240" w:type="dxa"/>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67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4" w:hRule="atLeast"/>
        </w:trPr>
        <w:tc>
          <w:tcPr>
            <w:tcW w:w="240" w:type="dxa"/>
            <w:tcBorders>
              <w:right w:val="single" w:color="auto" w:sz="8" w:space="0"/>
            </w:tcBorders>
            <w:vAlign w:val="bottom"/>
          </w:tcPr>
          <w:p>
            <w:pPr>
              <w:spacing w:after="0"/>
              <w:rPr>
                <w:color w:val="auto"/>
                <w:sz w:val="24"/>
                <w:szCs w:val="24"/>
              </w:rPr>
            </w:pPr>
          </w:p>
        </w:tc>
        <w:tc>
          <w:tcPr>
            <w:tcW w:w="80" w:type="dxa"/>
            <w:tcBorders>
              <w:top w:val="single" w:color="CCCCCC" w:sz="8" w:space="0"/>
            </w:tcBorders>
            <w:shd w:val="clear" w:color="auto" w:fill="CCCCCC"/>
            <w:vAlign w:val="bottom"/>
          </w:tcPr>
          <w:p>
            <w:pPr>
              <w:spacing w:after="0"/>
              <w:rPr>
                <w:color w:val="auto"/>
                <w:sz w:val="24"/>
                <w:szCs w:val="24"/>
              </w:rPr>
            </w:pPr>
          </w:p>
        </w:tc>
        <w:tc>
          <w:tcPr>
            <w:tcW w:w="1080" w:type="dxa"/>
            <w:tcBorders>
              <w:top w:val="single" w:color="CCCCCC" w:sz="8" w:space="0"/>
            </w:tcBorders>
            <w:shd w:val="clear" w:color="auto" w:fill="CCCCCC"/>
            <w:vAlign w:val="bottom"/>
          </w:tcPr>
          <w:p>
            <w:pPr>
              <w:spacing w:after="0" w:line="274" w:lineRule="exact"/>
              <w:jc w:val="center"/>
              <w:rPr>
                <w:color w:val="auto"/>
                <w:sz w:val="20"/>
                <w:szCs w:val="20"/>
              </w:rPr>
            </w:pPr>
            <w:r>
              <w:rPr>
                <w:rFonts w:ascii="宋体" w:hAnsi="宋体" w:eastAsia="宋体" w:cs="宋体"/>
                <w:color w:val="auto"/>
                <w:w w:val="99"/>
                <w:sz w:val="24"/>
                <w:szCs w:val="24"/>
              </w:rPr>
              <w:t>编号</w:t>
            </w:r>
          </w:p>
        </w:tc>
        <w:tc>
          <w:tcPr>
            <w:tcW w:w="120" w:type="dxa"/>
            <w:tcBorders>
              <w:top w:val="single" w:color="CCCCCC" w:sz="8" w:space="0"/>
              <w:right w:val="single" w:color="auto" w:sz="8" w:space="0"/>
            </w:tcBorders>
            <w:shd w:val="clear" w:color="auto" w:fill="CCCCCC"/>
            <w:vAlign w:val="bottom"/>
          </w:tcPr>
          <w:p>
            <w:pPr>
              <w:spacing w:after="0"/>
              <w:rPr>
                <w:color w:val="auto"/>
                <w:sz w:val="24"/>
                <w:szCs w:val="24"/>
              </w:rPr>
            </w:pPr>
          </w:p>
        </w:tc>
        <w:tc>
          <w:tcPr>
            <w:tcW w:w="100" w:type="dxa"/>
            <w:tcBorders>
              <w:top w:val="single" w:color="CCCCCC" w:sz="8" w:space="0"/>
            </w:tcBorders>
            <w:shd w:val="clear" w:color="auto" w:fill="CCCCCC"/>
            <w:vAlign w:val="bottom"/>
          </w:tcPr>
          <w:p>
            <w:pPr>
              <w:spacing w:after="0"/>
              <w:rPr>
                <w:color w:val="auto"/>
                <w:sz w:val="24"/>
                <w:szCs w:val="24"/>
              </w:rPr>
            </w:pPr>
          </w:p>
        </w:tc>
        <w:tc>
          <w:tcPr>
            <w:tcW w:w="280" w:type="dxa"/>
            <w:tcBorders>
              <w:top w:val="single" w:color="CCCCCC" w:sz="8" w:space="0"/>
              <w:right w:val="single" w:color="CCCCCC" w:sz="8" w:space="0"/>
            </w:tcBorders>
            <w:shd w:val="clear" w:color="auto" w:fill="CCCCCC"/>
            <w:vAlign w:val="bottom"/>
          </w:tcPr>
          <w:p>
            <w:pPr>
              <w:spacing w:after="0"/>
              <w:rPr>
                <w:color w:val="auto"/>
                <w:sz w:val="24"/>
                <w:szCs w:val="24"/>
              </w:rPr>
            </w:pPr>
          </w:p>
        </w:tc>
        <w:tc>
          <w:tcPr>
            <w:tcW w:w="80" w:type="dxa"/>
            <w:tcBorders>
              <w:top w:val="single" w:color="CCCCCC" w:sz="8" w:space="0"/>
            </w:tcBorders>
            <w:shd w:val="clear" w:color="auto" w:fill="CCCCCC"/>
            <w:vAlign w:val="bottom"/>
          </w:tcPr>
          <w:p>
            <w:pPr>
              <w:spacing w:after="0"/>
              <w:rPr>
                <w:color w:val="auto"/>
                <w:sz w:val="24"/>
                <w:szCs w:val="24"/>
              </w:rPr>
            </w:pPr>
          </w:p>
        </w:tc>
        <w:tc>
          <w:tcPr>
            <w:tcW w:w="6760" w:type="dxa"/>
            <w:tcBorders>
              <w:top w:val="single" w:color="CCCCCC" w:sz="8" w:space="0"/>
            </w:tcBorders>
            <w:shd w:val="clear" w:color="auto" w:fill="CCCCCC"/>
            <w:vAlign w:val="bottom"/>
          </w:tcPr>
          <w:p>
            <w:pPr>
              <w:spacing w:after="0" w:line="274" w:lineRule="exact"/>
              <w:ind w:left="2720"/>
              <w:rPr>
                <w:color w:val="auto"/>
                <w:sz w:val="20"/>
                <w:szCs w:val="20"/>
              </w:rPr>
            </w:pPr>
            <w:r>
              <w:rPr>
                <w:rFonts w:ascii="宋体" w:hAnsi="宋体" w:eastAsia="宋体" w:cs="宋体"/>
                <w:color w:val="auto"/>
                <w:sz w:val="24"/>
                <w:szCs w:val="24"/>
              </w:rPr>
              <w:t>要求内容</w:t>
            </w:r>
          </w:p>
        </w:tc>
        <w:tc>
          <w:tcPr>
            <w:tcW w:w="120" w:type="dxa"/>
            <w:tcBorders>
              <w:top w:val="single" w:color="CCCCCC" w:sz="8" w:space="0"/>
              <w:right w:val="single" w:color="auto" w:sz="8" w:space="0"/>
            </w:tcBorders>
            <w:shd w:val="clear" w:color="auto" w:fill="CCCCCC"/>
            <w:vAlign w:val="bottom"/>
          </w:tcPr>
          <w:p>
            <w:pPr>
              <w:spacing w:after="0"/>
              <w:rPr>
                <w:color w:val="auto"/>
                <w:sz w:val="24"/>
                <w:szCs w:val="24"/>
              </w:rPr>
            </w:pPr>
          </w:p>
        </w:tc>
        <w:tc>
          <w:tcPr>
            <w:tcW w:w="20" w:type="dxa"/>
            <w:tcBorders>
              <w:top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240" w:type="dxa"/>
            <w:tcBorders>
              <w:right w:val="single" w:color="auto" w:sz="8" w:space="0"/>
            </w:tcBorders>
            <w:vAlign w:val="bottom"/>
          </w:tcPr>
          <w:p>
            <w:pPr>
              <w:spacing w:after="0"/>
              <w:rPr>
                <w:color w:val="auto"/>
                <w:sz w:val="20"/>
                <w:szCs w:val="20"/>
              </w:rPr>
            </w:pPr>
          </w:p>
        </w:tc>
        <w:tc>
          <w:tcPr>
            <w:tcW w:w="80" w:type="dxa"/>
            <w:tcBorders>
              <w:bottom w:val="single" w:color="auto" w:sz="8" w:space="0"/>
            </w:tcBorders>
            <w:shd w:val="clear" w:color="auto" w:fill="CCCCCC"/>
            <w:vAlign w:val="bottom"/>
          </w:tcPr>
          <w:p>
            <w:pPr>
              <w:spacing w:after="0"/>
              <w:rPr>
                <w:color w:val="auto"/>
                <w:sz w:val="20"/>
                <w:szCs w:val="20"/>
              </w:rPr>
            </w:pPr>
          </w:p>
        </w:tc>
        <w:tc>
          <w:tcPr>
            <w:tcW w:w="1080" w:type="dxa"/>
            <w:tcBorders>
              <w:bottom w:val="single" w:color="auto" w:sz="8" w:space="0"/>
            </w:tcBorders>
            <w:shd w:val="clear" w:color="auto" w:fill="CCCCCC"/>
            <w:vAlign w:val="bottom"/>
          </w:tcPr>
          <w:p>
            <w:pPr>
              <w:spacing w:after="0"/>
              <w:rPr>
                <w:color w:val="auto"/>
                <w:sz w:val="20"/>
                <w:szCs w:val="20"/>
              </w:rPr>
            </w:pPr>
          </w:p>
        </w:tc>
        <w:tc>
          <w:tcPr>
            <w:tcW w:w="12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100" w:type="dxa"/>
            <w:tcBorders>
              <w:bottom w:val="single" w:color="auto" w:sz="8" w:space="0"/>
            </w:tcBorders>
            <w:shd w:val="clear" w:color="auto" w:fill="CCCCCC"/>
            <w:vAlign w:val="bottom"/>
          </w:tcPr>
          <w:p>
            <w:pPr>
              <w:spacing w:after="0"/>
              <w:rPr>
                <w:color w:val="auto"/>
                <w:sz w:val="20"/>
                <w:szCs w:val="20"/>
              </w:rPr>
            </w:pPr>
          </w:p>
        </w:tc>
        <w:tc>
          <w:tcPr>
            <w:tcW w:w="7120" w:type="dxa"/>
            <w:gridSpan w:val="3"/>
            <w:tcBorders>
              <w:bottom w:val="single" w:color="auto" w:sz="8" w:space="0"/>
            </w:tcBorders>
            <w:shd w:val="clear" w:color="auto" w:fill="CCCCCC"/>
            <w:vAlign w:val="bottom"/>
          </w:tcPr>
          <w:p>
            <w:pPr>
              <w:spacing w:after="0"/>
              <w:rPr>
                <w:color w:val="auto"/>
                <w:sz w:val="20"/>
                <w:szCs w:val="20"/>
              </w:rPr>
            </w:pPr>
          </w:p>
        </w:tc>
        <w:tc>
          <w:tcPr>
            <w:tcW w:w="120" w:type="dxa"/>
            <w:tcBorders>
              <w:bottom w:val="single" w:color="auto" w:sz="8" w:space="0"/>
              <w:right w:val="single" w:color="auto" w:sz="8" w:space="0"/>
            </w:tcBorders>
            <w:shd w:val="clear" w:color="auto" w:fill="CCCCCC"/>
            <w:vAlign w:val="bottom"/>
          </w:tcPr>
          <w:p>
            <w:pPr>
              <w:spacing w:after="0"/>
              <w:rPr>
                <w:color w:val="auto"/>
                <w:sz w:val="20"/>
                <w:szCs w:val="20"/>
              </w:rPr>
            </w:pPr>
          </w:p>
        </w:tc>
        <w:tc>
          <w:tcPr>
            <w:tcW w:w="20" w:type="dxa"/>
            <w:tcBorders>
              <w:bottom w:val="single" w:color="auto" w:sz="8" w:space="0"/>
            </w:tcBorders>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Merge w:val="restart"/>
            <w:vAlign w:val="bottom"/>
          </w:tcPr>
          <w:p>
            <w:pPr>
              <w:spacing w:after="0" w:line="274" w:lineRule="exact"/>
              <w:jc w:val="center"/>
              <w:rPr>
                <w:color w:val="auto"/>
                <w:sz w:val="20"/>
                <w:szCs w:val="20"/>
              </w:rPr>
            </w:pPr>
            <w:r>
              <w:rPr>
                <w:rFonts w:ascii="宋体" w:hAnsi="宋体" w:eastAsia="宋体" w:cs="宋体"/>
                <w:color w:val="auto"/>
                <w:w w:val="99"/>
                <w:sz w:val="24"/>
                <w:szCs w:val="24"/>
              </w:rPr>
              <w:t>URS08-3-1</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4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在启动订单和安装设备之前，设备供应商应提供一份工作计划。以便</w:t>
            </w:r>
          </w:p>
        </w:tc>
        <w:tc>
          <w:tcPr>
            <w:tcW w:w="20" w:type="dxa"/>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6"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于需方做好相关准备工作。</w:t>
            </w: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continue"/>
            <w:tcBorders>
              <w:right w:val="single" w:color="auto" w:sz="8" w:space="0"/>
            </w:tcBorders>
            <w:vAlign w:val="bottom"/>
          </w:tcPr>
          <w:p>
            <w:pPr>
              <w:spacing w:after="0"/>
              <w:rPr>
                <w:color w:val="auto"/>
                <w:sz w:val="20"/>
                <w:szCs w:val="20"/>
              </w:rPr>
            </w:pP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240" w:type="dxa"/>
            <w:tcBorders>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0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7340" w:type="dxa"/>
            <w:gridSpan w:val="5"/>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shd w:val="clear" w:color="auto" w:fill="000000"/>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Align w:val="bottom"/>
          </w:tcPr>
          <w:p>
            <w:pPr>
              <w:spacing w:after="0" w:line="274" w:lineRule="exact"/>
              <w:jc w:val="center"/>
              <w:rPr>
                <w:color w:val="auto"/>
                <w:sz w:val="20"/>
                <w:szCs w:val="20"/>
              </w:rPr>
            </w:pPr>
            <w:r>
              <w:rPr>
                <w:rFonts w:ascii="宋体" w:hAnsi="宋体" w:eastAsia="宋体" w:cs="宋体"/>
                <w:color w:val="auto"/>
                <w:w w:val="99"/>
                <w:sz w:val="24"/>
                <w:szCs w:val="24"/>
              </w:rPr>
              <w:t>URS08-3-2</w:t>
            </w:r>
          </w:p>
        </w:tc>
        <w:tc>
          <w:tcPr>
            <w:tcW w:w="120" w:type="dxa"/>
            <w:tcBorders>
              <w:right w:val="single" w:color="auto" w:sz="8" w:space="0"/>
            </w:tcBorders>
            <w:vAlign w:val="bottom"/>
          </w:tcPr>
          <w:p>
            <w:pPr>
              <w:spacing w:after="0"/>
              <w:rPr>
                <w:color w:val="auto"/>
                <w:sz w:val="24"/>
                <w:szCs w:val="24"/>
              </w:rPr>
            </w:pPr>
          </w:p>
        </w:tc>
        <w:tc>
          <w:tcPr>
            <w:tcW w:w="7340" w:type="dxa"/>
            <w:gridSpan w:val="5"/>
            <w:tcBorders>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设备上的连接管线应通过穿线管连接。</w:t>
            </w:r>
          </w:p>
        </w:tc>
        <w:tc>
          <w:tcPr>
            <w:tcW w:w="20" w:type="dxa"/>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240" w:type="dxa"/>
            <w:tcBorders>
              <w:right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1080" w:type="dxa"/>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240" w:type="dxa"/>
            <w:gridSpan w:val="4"/>
            <w:tcBorders>
              <w:bottom w:val="single" w:color="auto" w:sz="8" w:space="0"/>
              <w:right w:val="single" w:color="auto" w:sz="8" w:space="0"/>
            </w:tcBorders>
            <w:vAlign w:val="bottom"/>
          </w:tcPr>
          <w:p>
            <w:pPr>
              <w:spacing w:after="0"/>
              <w:rPr>
                <w:color w:val="auto"/>
                <w:sz w:val="20"/>
                <w:szCs w:val="20"/>
              </w:rPr>
            </w:pPr>
          </w:p>
        </w:tc>
        <w:tc>
          <w:tcPr>
            <w:tcW w:w="20" w:type="dxa"/>
            <w:tcBorders>
              <w:bottom w:val="single" w:color="auto" w:sz="8" w:space="0"/>
            </w:tcBorders>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Merge w:val="restart"/>
            <w:vAlign w:val="bottom"/>
          </w:tcPr>
          <w:p>
            <w:pPr>
              <w:spacing w:after="0" w:line="274" w:lineRule="exact"/>
              <w:jc w:val="center"/>
              <w:rPr>
                <w:color w:val="auto"/>
                <w:sz w:val="20"/>
                <w:szCs w:val="20"/>
              </w:rPr>
            </w:pPr>
            <w:r>
              <w:rPr>
                <w:rFonts w:ascii="宋体" w:hAnsi="宋体" w:eastAsia="宋体" w:cs="宋体"/>
                <w:color w:val="auto"/>
                <w:w w:val="99"/>
                <w:sz w:val="24"/>
                <w:szCs w:val="24"/>
              </w:rPr>
              <w:t>URS08-3-3</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4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设备与压缩空气、冷冻循环水等管路系统的连接接头使用标准的快拆</w:t>
            </w:r>
          </w:p>
        </w:tc>
        <w:tc>
          <w:tcPr>
            <w:tcW w:w="20" w:type="dxa"/>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（装）方式。</w:t>
            </w: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continue"/>
            <w:tcBorders>
              <w:right w:val="single" w:color="auto" w:sz="8" w:space="0"/>
            </w:tcBorders>
            <w:vAlign w:val="bottom"/>
          </w:tcPr>
          <w:p>
            <w:pPr>
              <w:spacing w:after="0"/>
              <w:rPr>
                <w:color w:val="auto"/>
                <w:sz w:val="20"/>
                <w:szCs w:val="20"/>
              </w:rPr>
            </w:pP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240" w:type="dxa"/>
            <w:tcBorders>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0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240" w:type="dxa"/>
            <w:gridSpan w:val="4"/>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shd w:val="clear" w:color="auto" w:fill="000000"/>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Merge w:val="restart"/>
            <w:vAlign w:val="bottom"/>
          </w:tcPr>
          <w:p>
            <w:pPr>
              <w:spacing w:after="0" w:line="274" w:lineRule="exact"/>
              <w:jc w:val="center"/>
              <w:rPr>
                <w:color w:val="auto"/>
                <w:sz w:val="20"/>
                <w:szCs w:val="20"/>
              </w:rPr>
            </w:pPr>
            <w:r>
              <w:rPr>
                <w:rFonts w:ascii="宋体" w:hAnsi="宋体" w:eastAsia="宋体" w:cs="宋体"/>
                <w:color w:val="auto"/>
                <w:w w:val="99"/>
                <w:sz w:val="24"/>
                <w:szCs w:val="24"/>
              </w:rPr>
              <w:t>URS08-3-4</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4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供应商应提供设备所需全部公共系统的参数、连接方式、连接位置，</w:t>
            </w:r>
          </w:p>
        </w:tc>
        <w:tc>
          <w:tcPr>
            <w:tcW w:w="20" w:type="dxa"/>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如：电压、功率，压缩空气压力、用量、管径等。</w:t>
            </w: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continue"/>
            <w:tcBorders>
              <w:right w:val="single" w:color="auto" w:sz="8" w:space="0"/>
            </w:tcBorders>
            <w:vAlign w:val="bottom"/>
          </w:tcPr>
          <w:p>
            <w:pPr>
              <w:spacing w:after="0"/>
              <w:rPr>
                <w:color w:val="auto"/>
                <w:sz w:val="20"/>
                <w:szCs w:val="20"/>
              </w:rPr>
            </w:pP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240" w:type="dxa"/>
            <w:tcBorders>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0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7340" w:type="dxa"/>
            <w:gridSpan w:val="5"/>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shd w:val="clear" w:color="auto" w:fill="000000"/>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Align w:val="bottom"/>
          </w:tcPr>
          <w:p>
            <w:pPr>
              <w:spacing w:after="0" w:line="274" w:lineRule="exact"/>
              <w:jc w:val="center"/>
              <w:rPr>
                <w:color w:val="auto"/>
                <w:sz w:val="20"/>
                <w:szCs w:val="20"/>
              </w:rPr>
            </w:pPr>
            <w:r>
              <w:rPr>
                <w:rFonts w:ascii="宋体" w:hAnsi="宋体" w:eastAsia="宋体" w:cs="宋体"/>
                <w:color w:val="auto"/>
                <w:w w:val="99"/>
                <w:sz w:val="24"/>
                <w:szCs w:val="24"/>
              </w:rPr>
              <w:t>URS08-3-5</w:t>
            </w:r>
          </w:p>
        </w:tc>
        <w:tc>
          <w:tcPr>
            <w:tcW w:w="120" w:type="dxa"/>
            <w:tcBorders>
              <w:right w:val="single" w:color="auto" w:sz="8" w:space="0"/>
            </w:tcBorders>
            <w:vAlign w:val="bottom"/>
          </w:tcPr>
          <w:p>
            <w:pPr>
              <w:spacing w:after="0"/>
              <w:rPr>
                <w:color w:val="auto"/>
                <w:sz w:val="24"/>
                <w:szCs w:val="24"/>
              </w:rPr>
            </w:pPr>
          </w:p>
        </w:tc>
        <w:tc>
          <w:tcPr>
            <w:tcW w:w="7340" w:type="dxa"/>
            <w:gridSpan w:val="5"/>
            <w:tcBorders>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供方提供设备与辅机连接的管路、电缆。</w:t>
            </w:r>
          </w:p>
        </w:tc>
        <w:tc>
          <w:tcPr>
            <w:tcW w:w="20" w:type="dxa"/>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240" w:type="dxa"/>
            <w:tcBorders>
              <w:right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1080" w:type="dxa"/>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100" w:type="dxa"/>
            <w:tcBorders>
              <w:bottom w:val="single" w:color="auto" w:sz="8" w:space="0"/>
            </w:tcBorders>
            <w:vAlign w:val="bottom"/>
          </w:tcPr>
          <w:p>
            <w:pPr>
              <w:spacing w:after="0"/>
              <w:rPr>
                <w:color w:val="auto"/>
                <w:sz w:val="20"/>
                <w:szCs w:val="20"/>
              </w:rPr>
            </w:pPr>
          </w:p>
        </w:tc>
        <w:tc>
          <w:tcPr>
            <w:tcW w:w="7240" w:type="dxa"/>
            <w:gridSpan w:val="4"/>
            <w:tcBorders>
              <w:bottom w:val="single" w:color="auto" w:sz="8" w:space="0"/>
              <w:right w:val="single" w:color="auto" w:sz="8" w:space="0"/>
            </w:tcBorders>
            <w:vAlign w:val="bottom"/>
          </w:tcPr>
          <w:p>
            <w:pPr>
              <w:spacing w:after="0"/>
              <w:rPr>
                <w:color w:val="auto"/>
                <w:sz w:val="20"/>
                <w:szCs w:val="20"/>
              </w:rPr>
            </w:pP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4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1080" w:type="dxa"/>
            <w:vMerge w:val="restart"/>
            <w:vAlign w:val="bottom"/>
          </w:tcPr>
          <w:p>
            <w:pPr>
              <w:spacing w:after="0" w:line="274" w:lineRule="exact"/>
              <w:jc w:val="center"/>
              <w:rPr>
                <w:color w:val="auto"/>
                <w:sz w:val="20"/>
                <w:szCs w:val="20"/>
              </w:rPr>
            </w:pPr>
            <w:r>
              <w:rPr>
                <w:rFonts w:ascii="宋体" w:hAnsi="宋体" w:eastAsia="宋体" w:cs="宋体"/>
                <w:color w:val="auto"/>
                <w:w w:val="99"/>
                <w:sz w:val="24"/>
                <w:szCs w:val="24"/>
              </w:rPr>
              <w:t>URS08-3-6</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24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供方负责系统安装后的清洗、钝化，并保证钝化效果。该操作须在需</w:t>
            </w:r>
          </w:p>
        </w:tc>
        <w:tc>
          <w:tcPr>
            <w:tcW w:w="20" w:type="dxa"/>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方的监控下进行。</w:t>
            </w: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4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10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240" w:type="dxa"/>
            <w:gridSpan w:val="4"/>
            <w:vMerge w:val="continue"/>
            <w:tcBorders>
              <w:right w:val="single" w:color="auto" w:sz="8" w:space="0"/>
            </w:tcBorders>
            <w:vAlign w:val="bottom"/>
          </w:tcPr>
          <w:p>
            <w:pPr>
              <w:spacing w:after="0"/>
              <w:rPr>
                <w:color w:val="auto"/>
                <w:sz w:val="20"/>
                <w:szCs w:val="20"/>
              </w:rPr>
            </w:pPr>
          </w:p>
        </w:tc>
        <w:tc>
          <w:tcPr>
            <w:tcW w:w="20" w:type="dxa"/>
            <w:shd w:val="clear" w:color="auto" w:fill="000000"/>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240" w:type="dxa"/>
            <w:tcBorders>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108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28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676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shd w:val="clear" w:color="auto" w:fill="000000"/>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5781675</wp:posOffset>
                </wp:positionH>
                <wp:positionV relativeFrom="paragraph">
                  <wp:posOffset>-620395</wp:posOffset>
                </wp:positionV>
                <wp:extent cx="18415" cy="12700"/>
                <wp:effectExtent l="0" t="0" r="0" b="0"/>
                <wp:wrapNone/>
                <wp:docPr id="114" name="Shape 114"/>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114" o:spid="_x0000_s1026" o:spt="1" style="position:absolute;left:0pt;margin-left:455.25pt;margin-top:-48.85pt;height:1pt;width:1.45pt;z-index:-251658240;mso-width-relative:page;mso-height-relative:page;" fillcolor="#000000" filled="t" stroked="f" coordsize="21600,21600" o:allowincell="f" o:gfxdata="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CE&#10;PKr52wAAAAsBAAAPAAAAAAAAAAEAIAAAACIAAABkcnMvZG93bnJldi54bWxQSwECFAAUAAAACACH&#10;TuJAIPW/PHYBAADtAgAADgAAAAAAAAABACAAAAAqAQAAZHJzL2Uyb0RvYy54bWxQSwUGAAAAAAYA&#10;BgBZAQAAEgUAAAAA&#10;">
                <v:fill on="t" focussize="0,0"/>
                <v:stroke on="f"/>
                <v:imagedata o:title=""/>
                <o:lock v:ext="edit" aspectratio="f"/>
              </v:rect>
            </w:pict>
          </mc:Fallback>
        </mc:AlternateContent>
      </w:r>
    </w:p>
    <w:p>
      <w:pPr>
        <w:spacing w:after="0" w:line="305" w:lineRule="exact"/>
        <w:rPr>
          <w:color w:val="auto"/>
          <w:sz w:val="20"/>
          <w:szCs w:val="20"/>
        </w:rPr>
      </w:pPr>
    </w:p>
    <w:p>
      <w:pPr>
        <w:tabs>
          <w:tab w:val="left" w:pos="1320"/>
        </w:tabs>
        <w:spacing w:after="0" w:line="280" w:lineRule="exact"/>
        <w:ind w:left="260"/>
        <w:rPr>
          <w:color w:val="auto"/>
          <w:sz w:val="20"/>
          <w:szCs w:val="20"/>
        </w:rPr>
      </w:pPr>
      <w:r>
        <w:rPr>
          <w:rFonts w:ascii="Times New Roman" w:hAnsi="Times New Roman" w:eastAsia="Times New Roman" w:cs="Times New Roman"/>
          <w:color w:val="auto"/>
          <w:sz w:val="24"/>
          <w:szCs w:val="24"/>
        </w:rPr>
        <w:t>7.2.8.4</w:t>
      </w:r>
      <w:r>
        <w:rPr>
          <w:color w:val="auto"/>
          <w:sz w:val="20"/>
          <w:szCs w:val="20"/>
        </w:rPr>
        <w:tab/>
      </w:r>
      <w:r>
        <w:rPr>
          <w:rFonts w:ascii="Times New Roman" w:hAnsi="Times New Roman" w:eastAsia="Times New Roman" w:cs="Times New Roman"/>
          <w:color w:val="auto"/>
          <w:sz w:val="23"/>
          <w:szCs w:val="23"/>
        </w:rPr>
        <w:t>URS08-4</w:t>
      </w:r>
      <w:r>
        <w:rPr>
          <w:rFonts w:ascii="宋体" w:hAnsi="宋体" w:eastAsia="宋体" w:cs="宋体"/>
          <w:color w:val="auto"/>
          <w:sz w:val="23"/>
          <w:szCs w:val="23"/>
        </w:rPr>
        <w:t>：设备功能要求</w:t>
      </w:r>
    </w:p>
    <w:p>
      <w:pPr>
        <w:sectPr>
          <w:type w:val="continuous"/>
          <w:pgSz w:w="11900" w:h="16838"/>
          <w:pgMar w:top="863" w:right="1326" w:bottom="497" w:left="1440" w:header="0" w:footer="0" w:gutter="0"/>
          <w:cols w:equalWidth="0" w:num="1">
            <w:col w:w="91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9"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17</w:t>
      </w:r>
    </w:p>
    <w:p>
      <w:pPr>
        <w:sectPr>
          <w:type w:val="continuous"/>
          <w:pgSz w:w="11900" w:h="16838"/>
          <w:pgMar w:top="863" w:right="1326" w:bottom="497" w:left="1440" w:header="0" w:footer="0" w:gutter="0"/>
          <w:cols w:equalWidth="0" w:num="1">
            <w:col w:w="9140"/>
          </w:cols>
        </w:sectPr>
      </w:pPr>
    </w:p>
    <w:p>
      <w:pPr>
        <w:spacing w:after="0" w:line="207" w:lineRule="exact"/>
        <w:ind w:right="-399"/>
        <w:jc w:val="center"/>
        <w:rPr>
          <w:color w:val="auto"/>
          <w:sz w:val="20"/>
          <w:szCs w:val="20"/>
        </w:rPr>
      </w:pPr>
      <w:bookmarkStart w:id="17" w:name="page18"/>
      <w:bookmarkEnd w:id="17"/>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9186545"/>
            <wp:effectExtent l="0" t="0" r="12065" b="146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r:embed="rId21"/>
                    <a:srcRect/>
                    <a:stretch>
                      <a:fillRect/>
                    </a:stretch>
                  </pic:blipFill>
                  <pic:spPr>
                    <a:xfrm>
                      <a:off x="0" y="0"/>
                      <a:ext cx="5798185" cy="9186545"/>
                    </a:xfrm>
                    <a:prstGeom prst="rect">
                      <a:avLst/>
                    </a:prstGeom>
                    <a:noFill/>
                  </pic:spPr>
                </pic:pic>
              </a:graphicData>
            </a:graphic>
          </wp:anchor>
        </w:drawing>
      </w:r>
    </w:p>
    <w:p>
      <w:pPr>
        <w:sectPr>
          <w:pgSz w:w="11900" w:h="16838"/>
          <w:pgMar w:top="863" w:right="1266" w:bottom="497" w:left="1440" w:header="0" w:footer="0" w:gutter="0"/>
          <w:cols w:equalWidth="0" w:num="1">
            <w:col w:w="920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tbl>
      <w:tblPr>
        <w:tblStyle w:val="3"/>
        <w:tblW w:w="8800" w:type="dxa"/>
        <w:tblInd w:w="400" w:type="dxa"/>
        <w:tblLayout w:type="fixed"/>
        <w:tblCellMar>
          <w:top w:w="0" w:type="dxa"/>
          <w:left w:w="0" w:type="dxa"/>
          <w:bottom w:w="0" w:type="dxa"/>
          <w:right w:w="0" w:type="dxa"/>
        </w:tblCellMar>
      </w:tblPr>
      <w:tblGrid>
        <w:gridCol w:w="40"/>
        <w:gridCol w:w="1380"/>
        <w:gridCol w:w="20"/>
        <w:gridCol w:w="1360"/>
        <w:gridCol w:w="5960"/>
        <w:gridCol w:w="40"/>
      </w:tblGrid>
      <w:tr>
        <w:tblPrEx>
          <w:tblLayout w:type="fixed"/>
          <w:tblCellMar>
            <w:top w:w="0" w:type="dxa"/>
            <w:left w:w="0" w:type="dxa"/>
            <w:bottom w:w="0" w:type="dxa"/>
            <w:right w:w="0" w:type="dxa"/>
          </w:tblCellMar>
        </w:tblPrEx>
        <w:trPr>
          <w:trHeight w:val="50" w:hRule="atLeast"/>
        </w:trPr>
        <w:tc>
          <w:tcPr>
            <w:tcW w:w="40" w:type="dxa"/>
            <w:vAlign w:val="bottom"/>
          </w:tcPr>
          <w:p>
            <w:pPr>
              <w:spacing w:after="0"/>
              <w:rPr>
                <w:color w:val="auto"/>
                <w:sz w:val="4"/>
                <w:szCs w:val="4"/>
              </w:rPr>
            </w:pPr>
          </w:p>
        </w:tc>
        <w:tc>
          <w:tcPr>
            <w:tcW w:w="1380" w:type="dxa"/>
            <w:vAlign w:val="bottom"/>
          </w:tcPr>
          <w:p>
            <w:pPr>
              <w:spacing w:after="0"/>
              <w:rPr>
                <w:color w:val="auto"/>
                <w:sz w:val="4"/>
                <w:szCs w:val="4"/>
              </w:rPr>
            </w:pPr>
          </w:p>
        </w:tc>
        <w:tc>
          <w:tcPr>
            <w:tcW w:w="20" w:type="dxa"/>
            <w:vAlign w:val="bottom"/>
          </w:tcPr>
          <w:p>
            <w:pPr>
              <w:spacing w:after="0"/>
              <w:rPr>
                <w:color w:val="auto"/>
                <w:sz w:val="4"/>
                <w:szCs w:val="4"/>
              </w:rPr>
            </w:pPr>
          </w:p>
        </w:tc>
        <w:tc>
          <w:tcPr>
            <w:tcW w:w="1360" w:type="dxa"/>
            <w:shd w:val="clear" w:color="auto" w:fill="CCCCCC"/>
            <w:vAlign w:val="bottom"/>
          </w:tcPr>
          <w:p>
            <w:pPr>
              <w:spacing w:after="0"/>
              <w:rPr>
                <w:color w:val="auto"/>
                <w:sz w:val="4"/>
                <w:szCs w:val="4"/>
              </w:rPr>
            </w:pPr>
          </w:p>
        </w:tc>
        <w:tc>
          <w:tcPr>
            <w:tcW w:w="5960" w:type="dxa"/>
            <w:shd w:val="clear" w:color="auto" w:fill="CCCCCC"/>
            <w:vAlign w:val="bottom"/>
          </w:tcPr>
          <w:p>
            <w:pPr>
              <w:spacing w:after="0"/>
              <w:rPr>
                <w:color w:val="auto"/>
                <w:sz w:val="4"/>
                <w:szCs w:val="4"/>
              </w:rPr>
            </w:pPr>
          </w:p>
        </w:tc>
        <w:tc>
          <w:tcPr>
            <w:tcW w:w="40" w:type="dxa"/>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51" w:hRule="atLeast"/>
        </w:trPr>
        <w:tc>
          <w:tcPr>
            <w:tcW w:w="40" w:type="dxa"/>
            <w:vAlign w:val="bottom"/>
          </w:tcPr>
          <w:p>
            <w:pPr>
              <w:spacing w:after="0"/>
              <w:rPr>
                <w:color w:val="auto"/>
                <w:sz w:val="24"/>
                <w:szCs w:val="24"/>
              </w:rPr>
            </w:pPr>
          </w:p>
        </w:tc>
        <w:tc>
          <w:tcPr>
            <w:tcW w:w="1380" w:type="dxa"/>
            <w:shd w:val="clear" w:color="auto" w:fill="CCCCCC"/>
            <w:vAlign w:val="bottom"/>
          </w:tcPr>
          <w:p>
            <w:pPr>
              <w:spacing w:after="0" w:line="274" w:lineRule="exact"/>
              <w:ind w:left="440"/>
              <w:rPr>
                <w:color w:val="auto"/>
                <w:sz w:val="20"/>
                <w:szCs w:val="20"/>
              </w:rPr>
            </w:pPr>
            <w:r>
              <w:rPr>
                <w:rFonts w:ascii="宋体" w:hAnsi="宋体" w:eastAsia="宋体" w:cs="宋体"/>
                <w:color w:val="auto"/>
                <w:sz w:val="24"/>
                <w:szCs w:val="24"/>
              </w:rPr>
              <w:t>编号</w:t>
            </w:r>
          </w:p>
        </w:tc>
        <w:tc>
          <w:tcPr>
            <w:tcW w:w="20" w:type="dxa"/>
            <w:vAlign w:val="bottom"/>
          </w:tcPr>
          <w:p>
            <w:pPr>
              <w:spacing w:after="0"/>
              <w:rPr>
                <w:color w:val="auto"/>
                <w:sz w:val="24"/>
                <w:szCs w:val="24"/>
              </w:rPr>
            </w:pPr>
          </w:p>
        </w:tc>
        <w:tc>
          <w:tcPr>
            <w:tcW w:w="1360" w:type="dxa"/>
            <w:shd w:val="clear" w:color="auto" w:fill="CCCCCC"/>
            <w:vAlign w:val="bottom"/>
          </w:tcPr>
          <w:p>
            <w:pPr>
              <w:spacing w:after="0"/>
              <w:rPr>
                <w:color w:val="auto"/>
                <w:sz w:val="24"/>
                <w:szCs w:val="24"/>
              </w:rPr>
            </w:pPr>
          </w:p>
        </w:tc>
        <w:tc>
          <w:tcPr>
            <w:tcW w:w="5960" w:type="dxa"/>
            <w:shd w:val="clear" w:color="auto" w:fill="CCCCCC"/>
            <w:vAlign w:val="bottom"/>
          </w:tcPr>
          <w:p>
            <w:pPr>
              <w:spacing w:after="0" w:line="274" w:lineRule="exact"/>
              <w:ind w:right="3060"/>
              <w:jc w:val="right"/>
              <w:rPr>
                <w:color w:val="auto"/>
                <w:sz w:val="20"/>
                <w:szCs w:val="20"/>
              </w:rPr>
            </w:pPr>
            <w:r>
              <w:rPr>
                <w:rFonts w:ascii="宋体" w:hAnsi="宋体" w:eastAsia="宋体" w:cs="宋体"/>
                <w:color w:val="auto"/>
                <w:sz w:val="24"/>
                <w:szCs w:val="24"/>
              </w:rPr>
              <w:t>要求内容</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67" w:hRule="atLeast"/>
        </w:trPr>
        <w:tc>
          <w:tcPr>
            <w:tcW w:w="40" w:type="dxa"/>
            <w:vAlign w:val="bottom"/>
          </w:tcPr>
          <w:p>
            <w:pPr>
              <w:spacing w:after="0"/>
              <w:rPr>
                <w:color w:val="auto"/>
                <w:sz w:val="14"/>
                <w:szCs w:val="14"/>
              </w:rPr>
            </w:pPr>
          </w:p>
        </w:tc>
        <w:tc>
          <w:tcPr>
            <w:tcW w:w="1380" w:type="dxa"/>
            <w:tcBorders>
              <w:bottom w:val="single" w:color="CCCCCC" w:sz="8" w:space="0"/>
            </w:tcBorders>
            <w:shd w:val="clear" w:color="auto" w:fill="CCCCCC"/>
            <w:vAlign w:val="bottom"/>
          </w:tcPr>
          <w:p>
            <w:pPr>
              <w:spacing w:after="0"/>
              <w:rPr>
                <w:color w:val="auto"/>
                <w:sz w:val="14"/>
                <w:szCs w:val="14"/>
              </w:rPr>
            </w:pPr>
          </w:p>
        </w:tc>
        <w:tc>
          <w:tcPr>
            <w:tcW w:w="20" w:type="dxa"/>
            <w:vAlign w:val="bottom"/>
          </w:tcPr>
          <w:p>
            <w:pPr>
              <w:spacing w:after="0"/>
              <w:rPr>
                <w:color w:val="auto"/>
                <w:sz w:val="14"/>
                <w:szCs w:val="14"/>
              </w:rPr>
            </w:pPr>
          </w:p>
        </w:tc>
        <w:tc>
          <w:tcPr>
            <w:tcW w:w="7320" w:type="dxa"/>
            <w:gridSpan w:val="2"/>
            <w:tcBorders>
              <w:bottom w:val="single" w:color="CCCCCC" w:sz="8" w:space="0"/>
            </w:tcBorders>
            <w:shd w:val="clear" w:color="auto" w:fill="CCCCCC"/>
            <w:vAlign w:val="bottom"/>
          </w:tcPr>
          <w:p>
            <w:pPr>
              <w:spacing w:after="0"/>
              <w:rPr>
                <w:color w:val="auto"/>
                <w:sz w:val="14"/>
                <w:szCs w:val="14"/>
              </w:rPr>
            </w:pPr>
          </w:p>
        </w:tc>
        <w:tc>
          <w:tcPr>
            <w:tcW w:w="40" w:type="dxa"/>
            <w:vAlign w:val="bottom"/>
          </w:tcPr>
          <w:p>
            <w:pPr>
              <w:spacing w:after="0"/>
              <w:rPr>
                <w:color w:val="auto"/>
                <w:sz w:val="14"/>
                <w:szCs w:val="14"/>
              </w:rPr>
            </w:pPr>
          </w:p>
        </w:tc>
      </w:tr>
      <w:tr>
        <w:tblPrEx>
          <w:tblLayout w:type="fixed"/>
          <w:tblCellMar>
            <w:top w:w="0" w:type="dxa"/>
            <w:left w:w="0" w:type="dxa"/>
            <w:bottom w:w="0" w:type="dxa"/>
            <w:right w:w="0" w:type="dxa"/>
          </w:tblCellMar>
        </w:tblPrEx>
        <w:trPr>
          <w:trHeight w:val="341" w:hRule="atLeast"/>
        </w:trPr>
        <w:tc>
          <w:tcPr>
            <w:tcW w:w="40" w:type="dxa"/>
            <w:tcBorders>
              <w:top w:val="single" w:color="auto" w:sz="8" w:space="0"/>
            </w:tcBorders>
            <w:vAlign w:val="bottom"/>
          </w:tcPr>
          <w:p>
            <w:pPr>
              <w:spacing w:after="0"/>
              <w:rPr>
                <w:color w:val="auto"/>
                <w:sz w:val="24"/>
                <w:szCs w:val="24"/>
              </w:rPr>
            </w:pPr>
          </w:p>
        </w:tc>
        <w:tc>
          <w:tcPr>
            <w:tcW w:w="138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7320" w:type="dxa"/>
            <w:gridSpan w:val="2"/>
            <w:tcBorders>
              <w:top w:val="single" w:color="auto" w:sz="8" w:space="0"/>
            </w:tcBorders>
            <w:vAlign w:val="bottom"/>
          </w:tcPr>
          <w:p>
            <w:pPr>
              <w:spacing w:after="0" w:line="274" w:lineRule="exact"/>
              <w:ind w:left="100"/>
              <w:rPr>
                <w:color w:val="auto"/>
                <w:sz w:val="20"/>
                <w:szCs w:val="20"/>
              </w:rPr>
            </w:pPr>
            <w:r>
              <w:rPr>
                <w:rFonts w:ascii="宋体" w:hAnsi="宋体" w:eastAsia="宋体" w:cs="宋体"/>
                <w:color w:val="auto"/>
                <w:w w:val="99"/>
                <w:sz w:val="24"/>
                <w:szCs w:val="24"/>
              </w:rPr>
              <w:t>配料系统主要由相应的配料罐，无菌储存罐，列管式换热器，配套的</w:t>
            </w:r>
          </w:p>
        </w:tc>
        <w:tc>
          <w:tcPr>
            <w:tcW w:w="40" w:type="dxa"/>
            <w:tcBorders>
              <w:top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6" w:hRule="atLeast"/>
        </w:trPr>
        <w:tc>
          <w:tcPr>
            <w:tcW w:w="40" w:type="dxa"/>
            <w:vAlign w:val="bottom"/>
          </w:tcPr>
          <w:p>
            <w:pPr>
              <w:spacing w:after="0"/>
              <w:rPr>
                <w:color w:val="auto"/>
                <w:sz w:val="24"/>
                <w:szCs w:val="24"/>
              </w:rPr>
            </w:pPr>
          </w:p>
        </w:tc>
        <w:tc>
          <w:tcPr>
            <w:tcW w:w="8720" w:type="dxa"/>
            <w:gridSpan w:val="4"/>
            <w:vAlign w:val="bottom"/>
          </w:tcPr>
          <w:p>
            <w:pPr>
              <w:spacing w:after="0" w:line="291" w:lineRule="exact"/>
              <w:ind w:left="80"/>
              <w:rPr>
                <w:color w:val="auto"/>
                <w:sz w:val="20"/>
                <w:szCs w:val="20"/>
              </w:rPr>
            </w:pPr>
            <w:r>
              <w:rPr>
                <w:rFonts w:ascii="宋体" w:hAnsi="宋体" w:eastAsia="宋体" w:cs="宋体"/>
                <w:color w:val="auto"/>
                <w:sz w:val="24"/>
                <w:szCs w:val="24"/>
              </w:rPr>
              <w:t>URS08-4-1</w:t>
            </w:r>
            <w:r>
              <w:rPr>
                <w:rFonts w:ascii="Arial" w:hAnsi="Arial" w:eastAsia="Arial" w:cs="Arial"/>
                <w:color w:val="auto"/>
                <w:sz w:val="24"/>
                <w:szCs w:val="24"/>
              </w:rPr>
              <w:t xml:space="preserve">   </w:t>
            </w:r>
            <w:r>
              <w:rPr>
                <w:rFonts w:ascii="宋体" w:hAnsi="宋体" w:eastAsia="宋体" w:cs="宋体"/>
                <w:color w:val="auto"/>
                <w:sz w:val="24"/>
                <w:szCs w:val="24"/>
              </w:rPr>
              <w:t>控制系统、</w:t>
            </w:r>
            <w:r>
              <w:rPr>
                <w:rFonts w:ascii="Arial" w:hAnsi="Arial" w:eastAsia="Arial" w:cs="Arial"/>
                <w:color w:val="auto"/>
                <w:sz w:val="24"/>
                <w:szCs w:val="24"/>
              </w:rPr>
              <w:t>CIP</w:t>
            </w:r>
            <w:r>
              <w:rPr>
                <w:rFonts w:ascii="宋体" w:hAnsi="宋体" w:eastAsia="宋体" w:cs="宋体"/>
                <w:color w:val="auto"/>
                <w:sz w:val="24"/>
                <w:szCs w:val="24"/>
              </w:rPr>
              <w:t>、</w:t>
            </w:r>
            <w:r>
              <w:rPr>
                <w:rFonts w:ascii="Arial" w:hAnsi="Arial" w:eastAsia="Arial" w:cs="Arial"/>
                <w:color w:val="auto"/>
                <w:sz w:val="24"/>
                <w:szCs w:val="24"/>
              </w:rPr>
              <w:t>SIP</w:t>
            </w:r>
            <w:r>
              <w:rPr>
                <w:rFonts w:ascii="宋体" w:hAnsi="宋体" w:eastAsia="宋体" w:cs="宋体"/>
                <w:color w:val="auto"/>
                <w:sz w:val="24"/>
                <w:szCs w:val="24"/>
              </w:rPr>
              <w:t>系统、在线称重装置、过滤装置和相应连接管</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0"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360" w:type="dxa"/>
            <w:vAlign w:val="bottom"/>
          </w:tcPr>
          <w:p>
            <w:pPr>
              <w:spacing w:after="0" w:line="274" w:lineRule="exact"/>
              <w:ind w:left="100"/>
              <w:rPr>
                <w:color w:val="auto"/>
                <w:sz w:val="20"/>
                <w:szCs w:val="20"/>
              </w:rPr>
            </w:pPr>
            <w:r>
              <w:rPr>
                <w:rFonts w:ascii="宋体" w:hAnsi="宋体" w:eastAsia="宋体" w:cs="宋体"/>
                <w:color w:val="auto"/>
                <w:sz w:val="24"/>
                <w:szCs w:val="24"/>
              </w:rPr>
              <w:t>道组成。</w:t>
            </w:r>
          </w:p>
        </w:tc>
        <w:tc>
          <w:tcPr>
            <w:tcW w:w="5960" w:type="dxa"/>
            <w:vAlign w:val="bottom"/>
          </w:tcPr>
          <w:p>
            <w:pPr>
              <w:spacing w:after="0"/>
              <w:rPr>
                <w:color w:val="auto"/>
                <w:sz w:val="24"/>
                <w:szCs w:val="24"/>
              </w:rPr>
            </w:pP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17" w:hRule="atLeast"/>
        </w:trPr>
        <w:tc>
          <w:tcPr>
            <w:tcW w:w="40" w:type="dxa"/>
            <w:tcBorders>
              <w:bottom w:val="single" w:color="auto" w:sz="8" w:space="0"/>
            </w:tcBorders>
            <w:vAlign w:val="bottom"/>
          </w:tcPr>
          <w:p>
            <w:pPr>
              <w:spacing w:after="0"/>
              <w:rPr>
                <w:color w:val="auto"/>
                <w:sz w:val="10"/>
                <w:szCs w:val="10"/>
              </w:rPr>
            </w:pPr>
          </w:p>
        </w:tc>
        <w:tc>
          <w:tcPr>
            <w:tcW w:w="1380" w:type="dxa"/>
            <w:tcBorders>
              <w:bottom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7320" w:type="dxa"/>
            <w:gridSpan w:val="2"/>
            <w:tcBorders>
              <w:bottom w:val="single" w:color="auto" w:sz="8" w:space="0"/>
            </w:tcBorders>
            <w:vAlign w:val="bottom"/>
          </w:tcPr>
          <w:p>
            <w:pPr>
              <w:spacing w:after="0"/>
              <w:rPr>
                <w:color w:val="auto"/>
                <w:sz w:val="10"/>
                <w:szCs w:val="10"/>
              </w:rPr>
            </w:pPr>
          </w:p>
        </w:tc>
        <w:tc>
          <w:tcPr>
            <w:tcW w:w="40" w:type="dxa"/>
            <w:tcBorders>
              <w:bottom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340"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w w:val="99"/>
                <w:sz w:val="24"/>
                <w:szCs w:val="24"/>
              </w:rPr>
              <w:t>除缓冲罐与灌装机的连接在设计联络时确认外，其它管路在安装时应</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33" w:hRule="atLeast"/>
        </w:trPr>
        <w:tc>
          <w:tcPr>
            <w:tcW w:w="40" w:type="dxa"/>
            <w:vAlign w:val="bottom"/>
          </w:tcPr>
          <w:p>
            <w:pPr>
              <w:spacing w:after="0"/>
              <w:rPr>
                <w:color w:val="auto"/>
                <w:sz w:val="20"/>
                <w:szCs w:val="20"/>
              </w:rPr>
            </w:pPr>
          </w:p>
        </w:tc>
        <w:tc>
          <w:tcPr>
            <w:tcW w:w="2760" w:type="dxa"/>
            <w:gridSpan w:val="3"/>
            <w:vAlign w:val="bottom"/>
          </w:tcPr>
          <w:p>
            <w:pPr>
              <w:spacing w:after="0" w:line="233" w:lineRule="exact"/>
              <w:ind w:left="80"/>
              <w:rPr>
                <w:color w:val="auto"/>
                <w:sz w:val="20"/>
                <w:szCs w:val="20"/>
              </w:rPr>
            </w:pPr>
            <w:r>
              <w:rPr>
                <w:rFonts w:ascii="宋体" w:hAnsi="宋体" w:eastAsia="宋体" w:cs="宋体"/>
                <w:color w:val="auto"/>
                <w:sz w:val="24"/>
                <w:szCs w:val="24"/>
              </w:rPr>
              <w:t>URS08-4-2</w:t>
            </w:r>
          </w:p>
        </w:tc>
        <w:tc>
          <w:tcPr>
            <w:tcW w:w="5960" w:type="dxa"/>
            <w:vAlign w:val="bottom"/>
          </w:tcPr>
          <w:p>
            <w:pPr>
              <w:spacing w:after="0"/>
              <w:rPr>
                <w:color w:val="auto"/>
                <w:sz w:val="20"/>
                <w:szCs w:val="20"/>
              </w:rPr>
            </w:pPr>
          </w:p>
        </w:tc>
        <w:tc>
          <w:tcPr>
            <w:tcW w:w="4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236" w:hRule="atLeast"/>
        </w:trPr>
        <w:tc>
          <w:tcPr>
            <w:tcW w:w="40" w:type="dxa"/>
            <w:vAlign w:val="bottom"/>
          </w:tcPr>
          <w:p>
            <w:pPr>
              <w:spacing w:after="0"/>
              <w:rPr>
                <w:color w:val="auto"/>
                <w:sz w:val="20"/>
                <w:szCs w:val="20"/>
              </w:rPr>
            </w:pPr>
          </w:p>
        </w:tc>
        <w:tc>
          <w:tcPr>
            <w:tcW w:w="138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1360" w:type="dxa"/>
            <w:vAlign w:val="bottom"/>
          </w:tcPr>
          <w:p>
            <w:pPr>
              <w:spacing w:after="0" w:line="237" w:lineRule="exact"/>
              <w:ind w:left="100"/>
              <w:rPr>
                <w:color w:val="auto"/>
                <w:sz w:val="20"/>
                <w:szCs w:val="20"/>
              </w:rPr>
            </w:pPr>
            <w:r>
              <w:rPr>
                <w:rFonts w:ascii="宋体" w:hAnsi="宋体" w:eastAsia="宋体" w:cs="宋体"/>
                <w:color w:val="auto"/>
                <w:sz w:val="24"/>
                <w:szCs w:val="24"/>
              </w:rPr>
              <w:t>全部接好。</w:t>
            </w:r>
          </w:p>
        </w:tc>
        <w:tc>
          <w:tcPr>
            <w:tcW w:w="5960" w:type="dxa"/>
            <w:vAlign w:val="bottom"/>
          </w:tcPr>
          <w:p>
            <w:pPr>
              <w:spacing w:after="0"/>
              <w:rPr>
                <w:color w:val="auto"/>
                <w:sz w:val="20"/>
                <w:szCs w:val="20"/>
              </w:rPr>
            </w:pPr>
          </w:p>
        </w:tc>
        <w:tc>
          <w:tcPr>
            <w:tcW w:w="4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117" w:hRule="atLeast"/>
        </w:trPr>
        <w:tc>
          <w:tcPr>
            <w:tcW w:w="40" w:type="dxa"/>
            <w:tcBorders>
              <w:bottom w:val="single" w:color="auto" w:sz="8" w:space="0"/>
            </w:tcBorders>
            <w:vAlign w:val="bottom"/>
          </w:tcPr>
          <w:p>
            <w:pPr>
              <w:spacing w:after="0"/>
              <w:rPr>
                <w:color w:val="auto"/>
                <w:sz w:val="10"/>
                <w:szCs w:val="10"/>
              </w:rPr>
            </w:pPr>
          </w:p>
        </w:tc>
        <w:tc>
          <w:tcPr>
            <w:tcW w:w="1380" w:type="dxa"/>
            <w:tcBorders>
              <w:bottom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7320" w:type="dxa"/>
            <w:gridSpan w:val="2"/>
            <w:tcBorders>
              <w:bottom w:val="single" w:color="auto" w:sz="8" w:space="0"/>
            </w:tcBorders>
            <w:vAlign w:val="bottom"/>
          </w:tcPr>
          <w:p>
            <w:pPr>
              <w:spacing w:after="0"/>
              <w:rPr>
                <w:color w:val="auto"/>
                <w:sz w:val="10"/>
                <w:szCs w:val="10"/>
              </w:rPr>
            </w:pPr>
          </w:p>
        </w:tc>
        <w:tc>
          <w:tcPr>
            <w:tcW w:w="40" w:type="dxa"/>
            <w:tcBorders>
              <w:bottom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341"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配料罐、无菌储液罐至少具备但不限于以下功能或部件：</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7"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91" w:lineRule="exact"/>
              <w:ind w:left="100"/>
              <w:rPr>
                <w:color w:val="auto"/>
                <w:sz w:val="20"/>
                <w:szCs w:val="20"/>
              </w:rPr>
            </w:pPr>
            <w:r>
              <w:rPr>
                <w:rFonts w:ascii="Arial" w:hAnsi="Arial" w:eastAsia="Arial" w:cs="Arial"/>
                <w:color w:val="auto"/>
                <w:sz w:val="24"/>
                <w:szCs w:val="24"/>
              </w:rPr>
              <w:t>1</w:t>
            </w:r>
            <w:r>
              <w:rPr>
                <w:rFonts w:ascii="宋体" w:hAnsi="宋体" w:eastAsia="宋体" w:cs="宋体"/>
                <w:color w:val="auto"/>
                <w:sz w:val="24"/>
                <w:szCs w:val="24"/>
              </w:rPr>
              <w:t>、配备</w:t>
            </w:r>
            <w:r>
              <w:rPr>
                <w:rFonts w:ascii="Arial" w:hAnsi="Arial" w:eastAsia="Arial" w:cs="Arial"/>
                <w:color w:val="auto"/>
                <w:sz w:val="24"/>
                <w:szCs w:val="24"/>
              </w:rPr>
              <w:t>pH</w:t>
            </w:r>
            <w:r>
              <w:rPr>
                <w:rFonts w:ascii="宋体" w:hAnsi="宋体" w:eastAsia="宋体" w:cs="宋体"/>
                <w:color w:val="auto"/>
                <w:sz w:val="24"/>
                <w:szCs w:val="24"/>
              </w:rPr>
              <w:t>值探头，可实时显示、记录罐内药液的</w:t>
            </w:r>
            <w:r>
              <w:rPr>
                <w:rFonts w:ascii="Arial" w:hAnsi="Arial" w:eastAsia="Arial" w:cs="Arial"/>
                <w:color w:val="auto"/>
                <w:sz w:val="24"/>
                <w:szCs w:val="24"/>
              </w:rPr>
              <w:t>pH</w:t>
            </w:r>
            <w:r>
              <w:rPr>
                <w:rFonts w:ascii="宋体" w:hAnsi="宋体" w:eastAsia="宋体" w:cs="宋体"/>
                <w:color w:val="auto"/>
                <w:sz w:val="24"/>
                <w:szCs w:val="24"/>
              </w:rPr>
              <w:t>值。</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0"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2、配备压力探头，可自动调整、显示、记录罐内的压力（包括氮气</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480"/>
              <w:rPr>
                <w:color w:val="auto"/>
                <w:sz w:val="20"/>
                <w:szCs w:val="20"/>
              </w:rPr>
            </w:pPr>
            <w:r>
              <w:rPr>
                <w:rFonts w:ascii="宋体" w:hAnsi="宋体" w:eastAsia="宋体" w:cs="宋体"/>
                <w:color w:val="auto"/>
                <w:sz w:val="24"/>
                <w:szCs w:val="24"/>
              </w:rPr>
              <w:t>和纯蒸汽等）</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3、配备温度探头，可实时显示、记录、控制罐内的温度。</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4、上述三类探头应耐受酸碱及高温。</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5、磁力搅拌速度应可调整、显示和记录。</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6、除菌呼吸器需配置气动或电动隔膜阀，可根据使用的状况自动启</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8720" w:type="dxa"/>
            <w:gridSpan w:val="4"/>
            <w:vAlign w:val="bottom"/>
          </w:tcPr>
          <w:p>
            <w:pPr>
              <w:spacing w:after="0" w:line="274" w:lineRule="exact"/>
              <w:jc w:val="right"/>
              <w:rPr>
                <w:color w:val="auto"/>
                <w:sz w:val="20"/>
                <w:szCs w:val="20"/>
              </w:rPr>
            </w:pPr>
            <w:r>
              <w:rPr>
                <w:rFonts w:ascii="宋体" w:hAnsi="宋体" w:eastAsia="宋体" w:cs="宋体"/>
                <w:color w:val="auto"/>
                <w:sz w:val="24"/>
                <w:szCs w:val="24"/>
              </w:rPr>
              <w:t>URS08-4-3闭阀门。除菌呼吸器具有在线灭菌、在线完整性测试和在线干燥</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360" w:type="dxa"/>
            <w:vAlign w:val="bottom"/>
          </w:tcPr>
          <w:p>
            <w:pPr>
              <w:spacing w:after="0" w:line="274" w:lineRule="exact"/>
              <w:ind w:left="480"/>
              <w:rPr>
                <w:color w:val="auto"/>
                <w:sz w:val="20"/>
                <w:szCs w:val="20"/>
              </w:rPr>
            </w:pPr>
            <w:r>
              <w:rPr>
                <w:rFonts w:ascii="宋体" w:hAnsi="宋体" w:eastAsia="宋体" w:cs="宋体"/>
                <w:color w:val="auto"/>
                <w:sz w:val="24"/>
                <w:szCs w:val="24"/>
              </w:rPr>
              <w:t>功能。</w:t>
            </w:r>
          </w:p>
        </w:tc>
        <w:tc>
          <w:tcPr>
            <w:tcW w:w="5960" w:type="dxa"/>
            <w:vAlign w:val="bottom"/>
          </w:tcPr>
          <w:p>
            <w:pPr>
              <w:spacing w:after="0"/>
              <w:rPr>
                <w:color w:val="auto"/>
                <w:sz w:val="24"/>
                <w:szCs w:val="24"/>
              </w:rPr>
            </w:pP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7、封头为可拆卸式或带人孔，以便进行罐体内部的维修。设置卫生</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480"/>
              <w:rPr>
                <w:color w:val="auto"/>
                <w:sz w:val="20"/>
                <w:szCs w:val="20"/>
              </w:rPr>
            </w:pPr>
            <w:r>
              <w:rPr>
                <w:rFonts w:ascii="宋体" w:hAnsi="宋体" w:eastAsia="宋体" w:cs="宋体"/>
                <w:color w:val="auto"/>
                <w:sz w:val="24"/>
                <w:szCs w:val="24"/>
              </w:rPr>
              <w:t>级、快开式手孔用于人工加料。需设置灯孔（含视镜灯）和观察</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360" w:type="dxa"/>
            <w:vAlign w:val="bottom"/>
          </w:tcPr>
          <w:p>
            <w:pPr>
              <w:spacing w:after="0" w:line="274" w:lineRule="exact"/>
              <w:ind w:left="480"/>
              <w:rPr>
                <w:color w:val="auto"/>
                <w:sz w:val="20"/>
                <w:szCs w:val="20"/>
              </w:rPr>
            </w:pPr>
            <w:r>
              <w:rPr>
                <w:rFonts w:ascii="宋体" w:hAnsi="宋体" w:eastAsia="宋体" w:cs="宋体"/>
                <w:color w:val="auto"/>
                <w:sz w:val="24"/>
                <w:szCs w:val="24"/>
              </w:rPr>
              <w:t>孔。</w:t>
            </w:r>
          </w:p>
        </w:tc>
        <w:tc>
          <w:tcPr>
            <w:tcW w:w="5960" w:type="dxa"/>
            <w:vAlign w:val="bottom"/>
          </w:tcPr>
          <w:p>
            <w:pPr>
              <w:spacing w:after="0"/>
              <w:rPr>
                <w:color w:val="auto"/>
                <w:sz w:val="24"/>
                <w:szCs w:val="24"/>
              </w:rPr>
            </w:pP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6"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91" w:lineRule="exact"/>
              <w:ind w:left="100"/>
              <w:rPr>
                <w:color w:val="auto"/>
                <w:sz w:val="20"/>
                <w:szCs w:val="20"/>
              </w:rPr>
            </w:pPr>
            <w:r>
              <w:rPr>
                <w:rFonts w:ascii="宋体" w:hAnsi="宋体" w:eastAsia="宋体" w:cs="宋体"/>
                <w:color w:val="auto"/>
                <w:sz w:val="24"/>
                <w:szCs w:val="24"/>
              </w:rPr>
              <w:t>8、配料罐上除根据工艺需配备</w:t>
            </w:r>
            <w:r>
              <w:rPr>
                <w:rFonts w:ascii="Arial" w:hAnsi="Arial" w:eastAsia="Arial" w:cs="Arial"/>
                <w:color w:val="auto"/>
                <w:sz w:val="24"/>
                <w:szCs w:val="24"/>
              </w:rPr>
              <w:t>WFI</w:t>
            </w:r>
            <w:r>
              <w:rPr>
                <w:rFonts w:ascii="宋体" w:hAnsi="宋体" w:eastAsia="宋体" w:cs="宋体"/>
                <w:color w:val="auto"/>
                <w:sz w:val="24"/>
                <w:szCs w:val="24"/>
              </w:rPr>
              <w:t>、真空、氮气、洁净压缩空气、</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0"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480"/>
              <w:rPr>
                <w:color w:val="auto"/>
                <w:sz w:val="20"/>
                <w:szCs w:val="20"/>
              </w:rPr>
            </w:pPr>
            <w:r>
              <w:rPr>
                <w:rFonts w:ascii="宋体" w:hAnsi="宋体" w:eastAsia="宋体" w:cs="宋体"/>
                <w:color w:val="auto"/>
                <w:w w:val="97"/>
                <w:sz w:val="24"/>
                <w:szCs w:val="24"/>
              </w:rPr>
              <w:t>呼吸器、清洗、灭菌、投料等功能入口外，须预留一个物料入口。</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100"/>
              <w:rPr>
                <w:color w:val="auto"/>
                <w:sz w:val="20"/>
                <w:szCs w:val="20"/>
              </w:rPr>
            </w:pPr>
            <w:r>
              <w:rPr>
                <w:rFonts w:ascii="宋体" w:hAnsi="宋体" w:eastAsia="宋体" w:cs="宋体"/>
                <w:color w:val="auto"/>
                <w:sz w:val="24"/>
                <w:szCs w:val="24"/>
              </w:rPr>
              <w:t>9、配料罐可根据预设的重量和称量的重量自动控制注射用水的注</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68"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74" w:lineRule="exact"/>
              <w:ind w:left="480"/>
              <w:rPr>
                <w:color w:val="auto"/>
                <w:sz w:val="20"/>
                <w:szCs w:val="20"/>
              </w:rPr>
            </w:pPr>
            <w:r>
              <w:rPr>
                <w:rFonts w:ascii="宋体" w:hAnsi="宋体" w:eastAsia="宋体" w:cs="宋体"/>
                <w:color w:val="auto"/>
                <w:sz w:val="24"/>
                <w:szCs w:val="24"/>
              </w:rPr>
              <w:t>入，并对注射用水的水温进行控制。</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17" w:hRule="atLeast"/>
        </w:trPr>
        <w:tc>
          <w:tcPr>
            <w:tcW w:w="40" w:type="dxa"/>
            <w:tcBorders>
              <w:bottom w:val="single" w:color="auto" w:sz="8" w:space="0"/>
            </w:tcBorders>
            <w:vAlign w:val="bottom"/>
          </w:tcPr>
          <w:p>
            <w:pPr>
              <w:spacing w:after="0"/>
              <w:rPr>
                <w:color w:val="auto"/>
                <w:sz w:val="10"/>
                <w:szCs w:val="10"/>
              </w:rPr>
            </w:pPr>
          </w:p>
        </w:tc>
        <w:tc>
          <w:tcPr>
            <w:tcW w:w="1380" w:type="dxa"/>
            <w:tcBorders>
              <w:bottom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7320" w:type="dxa"/>
            <w:gridSpan w:val="2"/>
            <w:tcBorders>
              <w:bottom w:val="single" w:color="auto" w:sz="8" w:space="0"/>
            </w:tcBorders>
            <w:vAlign w:val="bottom"/>
          </w:tcPr>
          <w:p>
            <w:pPr>
              <w:spacing w:after="0"/>
              <w:rPr>
                <w:color w:val="auto"/>
                <w:sz w:val="10"/>
                <w:szCs w:val="10"/>
              </w:rPr>
            </w:pPr>
          </w:p>
        </w:tc>
        <w:tc>
          <w:tcPr>
            <w:tcW w:w="40" w:type="dxa"/>
            <w:tcBorders>
              <w:bottom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359"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7320" w:type="dxa"/>
            <w:gridSpan w:val="2"/>
            <w:vAlign w:val="bottom"/>
          </w:tcPr>
          <w:p>
            <w:pPr>
              <w:spacing w:after="0" w:line="291" w:lineRule="exact"/>
              <w:ind w:left="100"/>
              <w:rPr>
                <w:color w:val="auto"/>
                <w:sz w:val="20"/>
                <w:szCs w:val="20"/>
              </w:rPr>
            </w:pPr>
            <w:r>
              <w:rPr>
                <w:rFonts w:ascii="Arial" w:hAnsi="Arial" w:eastAsia="Arial" w:cs="Arial"/>
                <w:color w:val="auto"/>
                <w:sz w:val="24"/>
                <w:szCs w:val="24"/>
              </w:rPr>
              <w:t>CIP</w:t>
            </w:r>
            <w:r>
              <w:rPr>
                <w:rFonts w:ascii="宋体" w:hAnsi="宋体" w:eastAsia="宋体" w:cs="宋体"/>
                <w:color w:val="auto"/>
                <w:sz w:val="24"/>
                <w:szCs w:val="24"/>
              </w:rPr>
              <w:t>、</w:t>
            </w:r>
            <w:r>
              <w:rPr>
                <w:rFonts w:ascii="Arial" w:hAnsi="Arial" w:eastAsia="Arial" w:cs="Arial"/>
                <w:color w:val="auto"/>
                <w:sz w:val="24"/>
                <w:szCs w:val="24"/>
              </w:rPr>
              <w:t xml:space="preserve">SIP </w:t>
            </w:r>
            <w:r>
              <w:rPr>
                <w:rFonts w:ascii="宋体" w:hAnsi="宋体" w:eastAsia="宋体" w:cs="宋体"/>
                <w:color w:val="auto"/>
                <w:sz w:val="24"/>
                <w:szCs w:val="24"/>
              </w:rPr>
              <w:t>至少具备但不限于以下功能或部件：</w:t>
            </w:r>
          </w:p>
        </w:tc>
        <w:tc>
          <w:tcPr>
            <w:tcW w:w="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0" w:hRule="atLeast"/>
        </w:trPr>
        <w:tc>
          <w:tcPr>
            <w:tcW w:w="4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360" w:type="dxa"/>
            <w:vAlign w:val="bottom"/>
          </w:tcPr>
          <w:p>
            <w:pPr>
              <w:spacing w:after="0" w:line="274" w:lineRule="exact"/>
              <w:ind w:left="100"/>
              <w:rPr>
                <w:color w:val="auto"/>
                <w:sz w:val="20"/>
                <w:szCs w:val="20"/>
              </w:rPr>
            </w:pPr>
            <w:r>
              <w:rPr>
                <w:rFonts w:ascii="宋体" w:hAnsi="宋体" w:eastAsia="宋体" w:cs="宋体"/>
                <w:color w:val="auto"/>
                <w:sz w:val="24"/>
                <w:szCs w:val="24"/>
              </w:rPr>
              <w:t>1、CIP\SIP</w:t>
            </w:r>
          </w:p>
        </w:tc>
        <w:tc>
          <w:tcPr>
            <w:tcW w:w="5960" w:type="dxa"/>
            <w:vAlign w:val="bottom"/>
          </w:tcPr>
          <w:p>
            <w:pPr>
              <w:spacing w:after="0" w:line="274" w:lineRule="exact"/>
              <w:jc w:val="right"/>
              <w:rPr>
                <w:color w:val="auto"/>
                <w:sz w:val="20"/>
                <w:szCs w:val="20"/>
              </w:rPr>
            </w:pPr>
            <w:r>
              <w:rPr>
                <w:rFonts w:ascii="宋体" w:hAnsi="宋体" w:eastAsia="宋体" w:cs="宋体"/>
                <w:color w:val="auto"/>
                <w:sz w:val="24"/>
                <w:szCs w:val="24"/>
              </w:rPr>
              <w:t>系统具有可随时调用的功能程序和配套的罐、阀门、管</w:t>
            </w:r>
          </w:p>
        </w:tc>
        <w:tc>
          <w:tcPr>
            <w:tcW w:w="40" w:type="dxa"/>
            <w:vAlign w:val="bottom"/>
          </w:tcPr>
          <w:p>
            <w:pPr>
              <w:spacing w:after="0"/>
              <w:rPr>
                <w:color w:val="auto"/>
                <w:sz w:val="24"/>
                <w:szCs w:val="24"/>
              </w:rPr>
            </w:pPr>
          </w:p>
        </w:tc>
      </w:tr>
    </w:tbl>
    <w:p>
      <w:pPr>
        <w:spacing w:after="0" w:line="194" w:lineRule="exact"/>
        <w:rPr>
          <w:color w:val="auto"/>
          <w:sz w:val="20"/>
          <w:szCs w:val="20"/>
        </w:rPr>
      </w:pPr>
    </w:p>
    <w:p>
      <w:pPr>
        <w:tabs>
          <w:tab w:val="left" w:pos="2280"/>
        </w:tabs>
        <w:spacing w:after="0" w:line="274" w:lineRule="exact"/>
        <w:ind w:left="520"/>
        <w:rPr>
          <w:color w:val="auto"/>
          <w:sz w:val="20"/>
          <w:szCs w:val="20"/>
        </w:rPr>
      </w:pPr>
      <w:r>
        <w:rPr>
          <w:rFonts w:ascii="宋体" w:hAnsi="宋体" w:eastAsia="宋体" w:cs="宋体"/>
          <w:color w:val="auto"/>
          <w:sz w:val="24"/>
          <w:szCs w:val="24"/>
        </w:rPr>
        <w:t>URS08-4-4</w:t>
      </w:r>
      <w:r>
        <w:rPr>
          <w:color w:val="auto"/>
          <w:sz w:val="20"/>
          <w:szCs w:val="20"/>
        </w:rPr>
        <w:tab/>
      </w:r>
      <w:r>
        <w:rPr>
          <w:rFonts w:ascii="宋体" w:hAnsi="宋体" w:eastAsia="宋体" w:cs="宋体"/>
          <w:color w:val="auto"/>
          <w:sz w:val="23"/>
          <w:szCs w:val="23"/>
        </w:rPr>
        <w:t>道、泵、控制系统、仪器仪表等。</w:t>
      </w:r>
    </w:p>
    <w:p>
      <w:pPr>
        <w:spacing w:after="0" w:line="195" w:lineRule="exact"/>
        <w:rPr>
          <w:color w:val="auto"/>
          <w:sz w:val="20"/>
          <w:szCs w:val="20"/>
        </w:rPr>
      </w:pPr>
    </w:p>
    <w:p>
      <w:pPr>
        <w:spacing w:after="0" w:line="291" w:lineRule="exact"/>
        <w:ind w:left="1940"/>
        <w:rPr>
          <w:color w:val="auto"/>
          <w:sz w:val="20"/>
          <w:szCs w:val="20"/>
        </w:rPr>
      </w:pPr>
      <w:r>
        <w:rPr>
          <w:rFonts w:ascii="宋体" w:hAnsi="宋体" w:eastAsia="宋体" w:cs="宋体"/>
          <w:color w:val="auto"/>
          <w:sz w:val="24"/>
          <w:szCs w:val="24"/>
        </w:rPr>
        <w:t>2、每个单体罐，管道都能独立进行</w:t>
      </w:r>
      <w:r>
        <w:rPr>
          <w:rFonts w:ascii="Arial" w:hAnsi="Arial" w:eastAsia="Arial" w:cs="Arial"/>
          <w:color w:val="auto"/>
          <w:sz w:val="24"/>
          <w:szCs w:val="24"/>
        </w:rPr>
        <w:t xml:space="preserve"> CIP</w:t>
      </w:r>
      <w:r>
        <w:rPr>
          <w:rFonts w:ascii="宋体" w:hAnsi="宋体" w:eastAsia="宋体" w:cs="宋体"/>
          <w:color w:val="auto"/>
          <w:sz w:val="24"/>
          <w:szCs w:val="24"/>
        </w:rPr>
        <w:t>、</w:t>
      </w:r>
      <w:r>
        <w:rPr>
          <w:rFonts w:ascii="Arial" w:hAnsi="Arial" w:eastAsia="Arial" w:cs="Arial"/>
          <w:color w:val="auto"/>
          <w:sz w:val="24"/>
          <w:szCs w:val="24"/>
        </w:rPr>
        <w:t>SIP</w:t>
      </w:r>
      <w:r>
        <w:rPr>
          <w:rFonts w:ascii="宋体" w:hAnsi="宋体" w:eastAsia="宋体" w:cs="宋体"/>
          <w:color w:val="auto"/>
          <w:sz w:val="24"/>
          <w:szCs w:val="24"/>
        </w:rPr>
        <w:t>。</w:t>
      </w:r>
    </w:p>
    <w:p>
      <w:pPr>
        <w:spacing w:after="0" w:line="177" w:lineRule="exact"/>
        <w:rPr>
          <w:color w:val="auto"/>
          <w:sz w:val="20"/>
          <w:szCs w:val="20"/>
        </w:rPr>
      </w:pPr>
    </w:p>
    <w:p>
      <w:pPr>
        <w:spacing w:after="0" w:line="291" w:lineRule="exact"/>
        <w:ind w:left="1940"/>
        <w:rPr>
          <w:color w:val="auto"/>
          <w:sz w:val="20"/>
          <w:szCs w:val="20"/>
        </w:rPr>
      </w:pPr>
      <w:r>
        <w:rPr>
          <w:rFonts w:ascii="Arial" w:hAnsi="Arial" w:eastAsia="Arial" w:cs="Arial"/>
          <w:color w:val="auto"/>
          <w:sz w:val="24"/>
          <w:szCs w:val="24"/>
        </w:rPr>
        <w:t>3</w:t>
      </w:r>
      <w:r>
        <w:rPr>
          <w:rFonts w:ascii="宋体" w:hAnsi="宋体" w:eastAsia="宋体" w:cs="宋体"/>
          <w:color w:val="auto"/>
          <w:sz w:val="24"/>
          <w:szCs w:val="24"/>
        </w:rPr>
        <w:t>、配备用于</w:t>
      </w:r>
      <w:r>
        <w:rPr>
          <w:rFonts w:ascii="Arial" w:hAnsi="Arial" w:eastAsia="Arial" w:cs="Arial"/>
          <w:color w:val="auto"/>
          <w:sz w:val="24"/>
          <w:szCs w:val="24"/>
        </w:rPr>
        <w:t xml:space="preserve"> CIP </w:t>
      </w:r>
      <w:r>
        <w:rPr>
          <w:rFonts w:ascii="宋体" w:hAnsi="宋体" w:eastAsia="宋体" w:cs="宋体"/>
          <w:color w:val="auto"/>
          <w:sz w:val="24"/>
          <w:szCs w:val="24"/>
        </w:rPr>
        <w:t>的自动碱液（酸液）计量、加入系统，至少包括酸</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254635</wp:posOffset>
                </wp:positionH>
                <wp:positionV relativeFrom="paragraph">
                  <wp:posOffset>71755</wp:posOffset>
                </wp:positionV>
                <wp:extent cx="5582920" cy="0"/>
                <wp:effectExtent l="0" t="0" r="0" b="0"/>
                <wp:wrapNone/>
                <wp:docPr id="116" name="Shape 116"/>
                <wp:cNvGraphicFramePr/>
                <a:graphic xmlns:a="http://schemas.openxmlformats.org/drawingml/2006/main">
                  <a:graphicData uri="http://schemas.microsoft.com/office/word/2010/wordprocessingShape">
                    <wps:wsp>
                      <wps:cNvCnPr/>
                      <wps:spPr>
                        <a:xfrm>
                          <a:off x="0" y="0"/>
                          <a:ext cx="5582920" cy="4763"/>
                        </a:xfrm>
                        <a:prstGeom prst="line">
                          <a:avLst/>
                        </a:prstGeom>
                        <a:solidFill>
                          <a:srgbClr val="FFFFFF"/>
                        </a:solidFill>
                        <a:ln w="18287">
                          <a:solidFill>
                            <a:srgbClr val="000000"/>
                          </a:solidFill>
                          <a:miter lim="800000"/>
                        </a:ln>
                      </wps:spPr>
                      <wps:bodyPr/>
                    </wps:wsp>
                  </a:graphicData>
                </a:graphic>
              </wp:anchor>
            </w:drawing>
          </mc:Choice>
          <mc:Fallback>
            <w:pict>
              <v:line id="Shape 116" o:spid="_x0000_s1026" o:spt="20" style="position:absolute;left:0pt;margin-left:20.05pt;margin-top:5.65pt;height:0pt;width:439.6pt;z-index:-251658240;mso-width-relative:page;mso-height-relative:page;" fillcolor="#FFFFFF" filled="t" stroked="t" coordsize="21600,21600" o:allowincell="f" o:gfxdata="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&#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EET6t1AAAAAgBAAAPAAAAAAAAAAEAIAAAACIAAABk&#10;cnMvZG93bnJldi54bWxQSwECFAAUAAAACACHTuJAqGjCWZgBAABQAwAADgAAAAAAAAABACAAAAAj&#10;AQAAZHJzL2Uyb0RvYy54bWxQSwUGAAAAAAYABgBZAQAALQUAAAAA&#10;">
                <v:fill on="t" focussize="0,0"/>
                <v:stroke weight="1.43992125984252pt" color="#000000" miterlimit="8" joinstyle="miter"/>
                <v:imagedata o:title=""/>
                <o:lock v:ext="edit" aspectratio="f"/>
              </v:line>
            </w:pict>
          </mc:Fallback>
        </mc:AlternateContent>
      </w:r>
    </w:p>
    <w:p>
      <w:pPr>
        <w:sectPr>
          <w:type w:val="continuous"/>
          <w:pgSz w:w="11900" w:h="16838"/>
          <w:pgMar w:top="863" w:right="1266" w:bottom="497" w:left="1440" w:header="0" w:footer="0" w:gutter="0"/>
          <w:cols w:equalWidth="0" w:num="1">
            <w:col w:w="9200"/>
          </w:cols>
        </w:sectPr>
      </w:pPr>
    </w:p>
    <w:p>
      <w:pPr>
        <w:spacing w:after="0" w:line="127"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18</w:t>
      </w:r>
    </w:p>
    <w:p>
      <w:pPr>
        <w:sectPr>
          <w:type w:val="continuous"/>
          <w:pgSz w:w="11900" w:h="16838"/>
          <w:pgMar w:top="863" w:right="1266" w:bottom="497" w:left="1440" w:header="0" w:footer="0" w:gutter="0"/>
          <w:cols w:equalWidth="0" w:num="1">
            <w:col w:w="9200"/>
          </w:cols>
        </w:sectPr>
      </w:pPr>
    </w:p>
    <w:p>
      <w:pPr>
        <w:spacing w:after="0" w:line="207" w:lineRule="exact"/>
        <w:ind w:right="-319"/>
        <w:jc w:val="center"/>
        <w:rPr>
          <w:color w:val="auto"/>
          <w:sz w:val="20"/>
          <w:szCs w:val="20"/>
        </w:rPr>
      </w:pPr>
      <w:bookmarkStart w:id="18" w:name="page19"/>
      <w:bookmarkEnd w:id="18"/>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273050</wp:posOffset>
                </wp:positionH>
                <wp:positionV relativeFrom="paragraph">
                  <wp:posOffset>795020</wp:posOffset>
                </wp:positionV>
                <wp:extent cx="886460" cy="0"/>
                <wp:effectExtent l="0" t="15875" r="8890" b="22225"/>
                <wp:wrapNone/>
                <wp:docPr id="118" name="Shape 118"/>
                <wp:cNvGraphicFramePr/>
                <a:graphic xmlns:a="http://schemas.openxmlformats.org/drawingml/2006/main">
                  <a:graphicData uri="http://schemas.microsoft.com/office/word/2010/wordprocessingShape">
                    <wps:wsp>
                      <wps:cNvCnPr/>
                      <wps:spPr>
                        <a:xfrm>
                          <a:off x="0" y="0"/>
                          <a:ext cx="886460" cy="4763"/>
                        </a:xfrm>
                        <a:prstGeom prst="line">
                          <a:avLst/>
                        </a:prstGeom>
                        <a:solidFill>
                          <a:srgbClr val="FFFFFF"/>
                        </a:solidFill>
                        <a:ln w="32004">
                          <a:solidFill>
                            <a:srgbClr val="CCCCCC"/>
                          </a:solidFill>
                          <a:miter lim="800000"/>
                        </a:ln>
                      </wps:spPr>
                      <wps:bodyPr/>
                    </wps:wsp>
                  </a:graphicData>
                </a:graphic>
              </wp:anchor>
            </w:drawing>
          </mc:Choice>
          <mc:Fallback>
            <w:pict>
              <v:line id="Shape 118" o:spid="_x0000_s1026" o:spt="20" style="position:absolute;left:0pt;margin-left:21.5pt;margin-top:62.6pt;height:0pt;width:69.8pt;z-index:-251658240;mso-width-relative:page;mso-height-relative:page;" fillcolor="#FFFFFF" filled="t" stroked="t" coordsize="21600,21600" o:allowincell="f" o:gfxdata="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jqLQJtkAAAAKAQAADwAAAAAAAAABACAAAAAi&#10;AAAAZHJzL2Rvd25yZXYueG1sUEsBAhQAFAAAAAgAh07iQHgXIG2XAQAATwMAAA4AAAAAAAAAAQAg&#10;AAAAKAEAAGRycy9lMm9Eb2MueG1sUEsFBgAAAAAGAAYAWQEAADEFAAAAAA==&#10;">
                <v:fill on="t" focussize="0,0"/>
                <v:stroke weight="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273050</wp:posOffset>
                </wp:positionH>
                <wp:positionV relativeFrom="paragraph">
                  <wp:posOffset>1123950</wp:posOffset>
                </wp:positionV>
                <wp:extent cx="886460" cy="0"/>
                <wp:effectExtent l="0" t="15875" r="8890" b="22225"/>
                <wp:wrapNone/>
                <wp:docPr id="119" name="Shape 119"/>
                <wp:cNvGraphicFramePr/>
                <a:graphic xmlns:a="http://schemas.openxmlformats.org/drawingml/2006/main">
                  <a:graphicData uri="http://schemas.microsoft.com/office/word/2010/wordprocessingShape">
                    <wps:wsp>
                      <wps:cNvCnPr/>
                      <wps:spPr>
                        <a:xfrm>
                          <a:off x="0" y="0"/>
                          <a:ext cx="886460" cy="4763"/>
                        </a:xfrm>
                        <a:prstGeom prst="line">
                          <a:avLst/>
                        </a:prstGeom>
                        <a:solidFill>
                          <a:srgbClr val="FFFFFF"/>
                        </a:solidFill>
                        <a:ln w="32004">
                          <a:solidFill>
                            <a:srgbClr val="CCCCCC"/>
                          </a:solidFill>
                          <a:miter lim="800000"/>
                        </a:ln>
                      </wps:spPr>
                      <wps:bodyPr/>
                    </wps:wsp>
                  </a:graphicData>
                </a:graphic>
              </wp:anchor>
            </w:drawing>
          </mc:Choice>
          <mc:Fallback>
            <w:pict>
              <v:line id="Shape 119" o:spid="_x0000_s1026" o:spt="20" style="position:absolute;left:0pt;margin-left:21.5pt;margin-top:88.5pt;height:0pt;width:69.8pt;z-index:-251658240;mso-width-relative:page;mso-height-relative:page;" fillcolor="#FFFFFF" filled="t" stroked="t" coordsize="21600,21600" o:allowincell="f" o:gfxdata="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CjpKDZAAAACgEAAA8AAAAAAAAAAQAgAAAA&#10;IgAAAGRycy9kb3ducmV2LnhtbFBLAQIUABQAAAAIAIdO4kAndf4XmAEAAE8DAAAOAAAAAAAAAAEA&#10;IAAAACgBAABkcnMvZTJvRG9jLnhtbFBLBQYAAAAABgAGAFkBAAAyBQAAAAA=&#10;">
                <v:fill on="t" focussize="0,0"/>
                <v:stroke weight="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1165860</wp:posOffset>
                </wp:positionH>
                <wp:positionV relativeFrom="paragraph">
                  <wp:posOffset>779780</wp:posOffset>
                </wp:positionV>
                <wp:extent cx="12065" cy="0"/>
                <wp:effectExtent l="0" t="0" r="0" b="0"/>
                <wp:wrapNone/>
                <wp:docPr id="120" name="Shape 120"/>
                <wp:cNvGraphicFramePr/>
                <a:graphic xmlns:a="http://schemas.openxmlformats.org/drawingml/2006/main">
                  <a:graphicData uri="http://schemas.microsoft.com/office/word/2010/wordprocessingShape">
                    <wps:wsp>
                      <wps:cNvCnPr/>
                      <wps:spPr>
                        <a:xfrm>
                          <a:off x="0" y="0"/>
                          <a:ext cx="12065" cy="4763"/>
                        </a:xfrm>
                        <a:prstGeom prst="line">
                          <a:avLst/>
                        </a:prstGeom>
                        <a:solidFill>
                          <a:srgbClr val="FFFFFF"/>
                        </a:solidFill>
                        <a:ln w="1523">
                          <a:solidFill>
                            <a:srgbClr val="CCCCCC"/>
                          </a:solidFill>
                          <a:miter lim="800000"/>
                        </a:ln>
                      </wps:spPr>
                      <wps:bodyPr/>
                    </wps:wsp>
                  </a:graphicData>
                </a:graphic>
              </wp:anchor>
            </w:drawing>
          </mc:Choice>
          <mc:Fallback>
            <w:pict>
              <v:line id="Shape 120" o:spid="_x0000_s1026" o:spt="20" style="position:absolute;left:0pt;margin-left:91.8pt;margin-top:61.4pt;height:0pt;width:0.95pt;z-index:-251658240;mso-width-relative:page;mso-height-relative:page;" fillcolor="#FFFFFF" filled="t" stroked="t" coordsize="21600,21600" o:allowincell="f" o:gfxdata="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y1qRdgAAAALAQAADwAAAAAAAAABACAAAAAiAAAA&#10;ZHJzL2Rvd25yZXYueG1sUEsBAhQAFAAAAAgAh07iQBgrNCWVAQAATQMAAA4AAAAAAAAAAQAgAAAA&#10;JwEAAGRycy9lMm9Eb2MueG1sUEsFBgAAAAAGAAYAWQEAAC4FA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254635</wp:posOffset>
                </wp:positionH>
                <wp:positionV relativeFrom="paragraph">
                  <wp:posOffset>769620</wp:posOffset>
                </wp:positionV>
                <wp:extent cx="5582920" cy="0"/>
                <wp:effectExtent l="0" t="0" r="0" b="0"/>
                <wp:wrapNone/>
                <wp:docPr id="121" name="Shape 121"/>
                <wp:cNvGraphicFramePr/>
                <a:graphic xmlns:a="http://schemas.openxmlformats.org/drawingml/2006/main">
                  <a:graphicData uri="http://schemas.microsoft.com/office/word/2010/wordprocessingShape">
                    <wps:wsp>
                      <wps:cNvCnPr/>
                      <wps:spPr>
                        <a:xfrm>
                          <a:off x="0" y="0"/>
                          <a:ext cx="5582920" cy="4763"/>
                        </a:xfrm>
                        <a:prstGeom prst="line">
                          <a:avLst/>
                        </a:prstGeom>
                        <a:solidFill>
                          <a:srgbClr val="FFFFFF"/>
                        </a:solidFill>
                        <a:ln w="18288">
                          <a:solidFill>
                            <a:srgbClr val="000000"/>
                          </a:solidFill>
                          <a:miter lim="800000"/>
                        </a:ln>
                      </wps:spPr>
                      <wps:bodyPr/>
                    </wps:wsp>
                  </a:graphicData>
                </a:graphic>
              </wp:anchor>
            </w:drawing>
          </mc:Choice>
          <mc:Fallback>
            <w:pict>
              <v:line id="Shape 121" o:spid="_x0000_s1026" o:spt="20" style="position:absolute;left:0pt;margin-left:20.05pt;margin-top:60.6pt;height:0pt;width:439.6pt;z-index:-251658240;mso-width-relative:page;mso-height-relative:page;" fillcolor="#FFFFFF" filled="t" stroked="t" coordsize="21600,21600" o:allowincell="f" o:gfxdata="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ILaejZAAAACgEAAA8AAAAAAAAAAQAgAAAA&#10;IgAAAGRycy9kb3ducmV2LnhtbFBLAQIUABQAAAAIAIdO4kCf5HlZmAEAAFADAAAOAAAAAAAAAAEA&#10;IAAAACg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760730</wp:posOffset>
                </wp:positionV>
                <wp:extent cx="0" cy="2482850"/>
                <wp:effectExtent l="8890" t="0" r="10160" b="12700"/>
                <wp:wrapNone/>
                <wp:docPr id="122" name="Shape 122"/>
                <wp:cNvGraphicFramePr/>
                <a:graphic xmlns:a="http://schemas.openxmlformats.org/drawingml/2006/main">
                  <a:graphicData uri="http://schemas.microsoft.com/office/word/2010/wordprocessingShape">
                    <wps:wsp>
                      <wps:cNvCnPr/>
                      <wps:spPr>
                        <a:xfrm>
                          <a:off x="0" y="0"/>
                          <a:ext cx="4763" cy="2482850"/>
                        </a:xfrm>
                        <a:prstGeom prst="line">
                          <a:avLst/>
                        </a:prstGeom>
                        <a:solidFill>
                          <a:srgbClr val="FFFFFF"/>
                        </a:solidFill>
                        <a:ln w="18287">
                          <a:solidFill>
                            <a:srgbClr val="000000"/>
                          </a:solidFill>
                          <a:miter lim="800000"/>
                        </a:ln>
                      </wps:spPr>
                      <wps:bodyPr/>
                    </wps:wsp>
                  </a:graphicData>
                </a:graphic>
              </wp:anchor>
            </w:drawing>
          </mc:Choice>
          <mc:Fallback>
            <w:pict>
              <v:line id="Shape 122" o:spid="_x0000_s1026" o:spt="20" style="position:absolute;left:0pt;margin-left:20.75pt;margin-top:59.9pt;height:195.5pt;width:0pt;z-index:-251658240;mso-width-relative:page;mso-height-relative:page;" fillcolor="#FFFFFF" filled="t" stroked="t" coordsize="21600,21600" o:allowincell="f" o:gfxdata="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IaKdvVAAAACQEAAA8AAAAAAAAAAQAgAAAAIgAA&#10;AGRycy9kb3ducmV2LnhtbFBLAQIUABQAAAAIAIdO4kDLhLB8mQEAAFADAAAOAAAAAAAAAAEAIAAA&#10;ACQBAABkcnMvZTJvRG9jLnhtbFBLBQYAAAAABgAGAFkBAAAvBQ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254635</wp:posOffset>
                </wp:positionH>
                <wp:positionV relativeFrom="paragraph">
                  <wp:posOffset>1143000</wp:posOffset>
                </wp:positionV>
                <wp:extent cx="5582920" cy="0"/>
                <wp:effectExtent l="0" t="0" r="0" b="0"/>
                <wp:wrapNone/>
                <wp:docPr id="123" name="Shape 123"/>
                <wp:cNvGraphicFramePr/>
                <a:graphic xmlns:a="http://schemas.openxmlformats.org/drawingml/2006/main">
                  <a:graphicData uri="http://schemas.microsoft.com/office/word/2010/wordprocessingShape">
                    <wps:wsp>
                      <wps:cNvCnPr/>
                      <wps:spPr>
                        <a:xfrm>
                          <a:off x="0" y="0"/>
                          <a:ext cx="5582920" cy="4763"/>
                        </a:xfrm>
                        <a:prstGeom prst="line">
                          <a:avLst/>
                        </a:prstGeom>
                        <a:solidFill>
                          <a:srgbClr val="FFFFFF"/>
                        </a:solidFill>
                        <a:ln w="6095">
                          <a:solidFill>
                            <a:srgbClr val="000000"/>
                          </a:solidFill>
                          <a:miter lim="800000"/>
                        </a:ln>
                      </wps:spPr>
                      <wps:bodyPr/>
                    </wps:wsp>
                  </a:graphicData>
                </a:graphic>
              </wp:anchor>
            </w:drawing>
          </mc:Choice>
          <mc:Fallback>
            <w:pict>
              <v:line id="Shape 123" o:spid="_x0000_s1026" o:spt="20" style="position:absolute;left:0pt;margin-left:20.05pt;margin-top:90pt;height:0pt;width:439.6pt;z-index:-251658240;mso-width-relative:page;mso-height-relative:page;" fillcolor="#FFFFFF" filled="t" stroked="t" coordsize="21600,21600" o:allowincell="f" o:gfxdata="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KIDddYAAAAKAQAADwAAAAAAAAABACAAAAAi&#10;AAAAZHJzL2Rvd25yZXYueG1sUEsBAhQAFAAAAAgAh07iQO6w0OiaAQAATwMAAA4AAAAAAAAAAQAg&#10;AAAAJQEAAGRycy9lMm9Eb2MueG1sUEsFBgAAAAAGAAYAWQEAADE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1162685</wp:posOffset>
                </wp:positionH>
                <wp:positionV relativeFrom="paragraph">
                  <wp:posOffset>760730</wp:posOffset>
                </wp:positionV>
                <wp:extent cx="0" cy="2482850"/>
                <wp:effectExtent l="4445" t="0" r="14605" b="12700"/>
                <wp:wrapNone/>
                <wp:docPr id="124" name="Shape 124"/>
                <wp:cNvGraphicFramePr/>
                <a:graphic xmlns:a="http://schemas.openxmlformats.org/drawingml/2006/main">
                  <a:graphicData uri="http://schemas.microsoft.com/office/word/2010/wordprocessingShape">
                    <wps:wsp>
                      <wps:cNvCnPr/>
                      <wps:spPr>
                        <a:xfrm>
                          <a:off x="0" y="0"/>
                          <a:ext cx="4763" cy="2482850"/>
                        </a:xfrm>
                        <a:prstGeom prst="line">
                          <a:avLst/>
                        </a:prstGeom>
                        <a:solidFill>
                          <a:srgbClr val="FFFFFF"/>
                        </a:solidFill>
                        <a:ln w="6096">
                          <a:solidFill>
                            <a:srgbClr val="000000"/>
                          </a:solidFill>
                          <a:miter lim="800000"/>
                        </a:ln>
                      </wps:spPr>
                      <wps:bodyPr/>
                    </wps:wsp>
                  </a:graphicData>
                </a:graphic>
              </wp:anchor>
            </w:drawing>
          </mc:Choice>
          <mc:Fallback>
            <w:pict>
              <v:line id="Shape 124" o:spid="_x0000_s1026" o:spt="20" style="position:absolute;left:0pt;margin-left:91.55pt;margin-top:59.9pt;height:195.5pt;width:0pt;z-index:-251658240;mso-width-relative:page;mso-height-relative:page;" fillcolor="#FFFFFF" filled="t" stroked="t" coordsize="21600,21600" o:allowincell="f" o:gfxdata="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iAWO12AAAAAsBAAAPAAAAAAAAAAEAIAAA&#10;ACIAAABkcnMvZG93bnJldi54bWxQSwECFAAUAAAACACHTuJAEGnhR5oBAABPAwAADgAAAAAAAAAB&#10;ACAAAAAn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5828665</wp:posOffset>
                </wp:positionH>
                <wp:positionV relativeFrom="paragraph">
                  <wp:posOffset>760730</wp:posOffset>
                </wp:positionV>
                <wp:extent cx="0" cy="2482850"/>
                <wp:effectExtent l="8890" t="0" r="10160" b="12700"/>
                <wp:wrapNone/>
                <wp:docPr id="125" name="Shape 125"/>
                <wp:cNvGraphicFramePr/>
                <a:graphic xmlns:a="http://schemas.openxmlformats.org/drawingml/2006/main">
                  <a:graphicData uri="http://schemas.microsoft.com/office/word/2010/wordprocessingShape">
                    <wps:wsp>
                      <wps:cNvCnPr/>
                      <wps:spPr>
                        <a:xfrm>
                          <a:off x="0" y="0"/>
                          <a:ext cx="4763" cy="2482850"/>
                        </a:xfrm>
                        <a:prstGeom prst="line">
                          <a:avLst/>
                        </a:prstGeom>
                        <a:solidFill>
                          <a:srgbClr val="FFFFFF"/>
                        </a:solidFill>
                        <a:ln w="18288">
                          <a:solidFill>
                            <a:srgbClr val="000000"/>
                          </a:solidFill>
                          <a:miter lim="800000"/>
                        </a:ln>
                      </wps:spPr>
                      <wps:bodyPr/>
                    </wps:wsp>
                  </a:graphicData>
                </a:graphic>
              </wp:anchor>
            </w:drawing>
          </mc:Choice>
          <mc:Fallback>
            <w:pict>
              <v:line id="Shape 125" o:spid="_x0000_s1026" o:spt="20" style="position:absolute;left:0pt;margin-left:458.95pt;margin-top:59.9pt;height:195.5pt;width:0pt;z-index:-251658240;mso-width-relative:page;mso-height-relative:page;" fillcolor="#FFFFFF" filled="t" stroked="t" coordsize="21600,21600" o:allowincell="f" o:gfxdata="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Ife5toAAAALAQAADwAAAAAAAAABACAA&#10;AAAiAAAAZHJzL2Rvd25yZXYueG1sUEsBAhQAFAAAAAgAh07iQO5D2wSZAQAAUAMAAA4AAAAAAAAA&#10;AQAgAAAAKQEAAGRycy9lMm9Eb2MueG1sUEsFBgAAAAAGAAYAWQEAADQFAAAAAA==&#10;">
                <v:fill on="t" focussize="0,0"/>
                <v:stroke weight="1.44pt" color="#000000" miterlimit="8" joinstyle="miter"/>
                <v:imagedata o:title=""/>
                <o:lock v:ext="edit" aspectratio="f"/>
              </v:line>
            </w:pict>
          </mc:Fallback>
        </mc:AlternateContent>
      </w:r>
    </w:p>
    <w:p>
      <w:pPr>
        <w:sectPr>
          <w:pgSz w:w="11900" w:h="16838"/>
          <w:pgMar w:top="863" w:right="1186" w:bottom="497" w:left="1440" w:header="0" w:footer="0" w:gutter="0"/>
          <w:cols w:equalWidth="0" w:num="1">
            <w:col w:w="92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tbl>
      <w:tblPr>
        <w:tblStyle w:val="3"/>
        <w:tblW w:w="8720" w:type="dxa"/>
        <w:tblInd w:w="440" w:type="dxa"/>
        <w:tblLayout w:type="fixed"/>
        <w:tblCellMar>
          <w:top w:w="0" w:type="dxa"/>
          <w:left w:w="0" w:type="dxa"/>
          <w:bottom w:w="0" w:type="dxa"/>
          <w:right w:w="0" w:type="dxa"/>
        </w:tblCellMar>
      </w:tblPr>
      <w:tblGrid>
        <w:gridCol w:w="1380"/>
        <w:gridCol w:w="20"/>
        <w:gridCol w:w="7320"/>
      </w:tblGrid>
      <w:tr>
        <w:tblPrEx>
          <w:tblLayout w:type="fixed"/>
          <w:tblCellMar>
            <w:top w:w="0" w:type="dxa"/>
            <w:left w:w="0" w:type="dxa"/>
            <w:bottom w:w="0" w:type="dxa"/>
            <w:right w:w="0" w:type="dxa"/>
          </w:tblCellMar>
        </w:tblPrEx>
        <w:trPr>
          <w:trHeight w:val="50" w:hRule="atLeast"/>
        </w:trPr>
        <w:tc>
          <w:tcPr>
            <w:tcW w:w="1380" w:type="dxa"/>
            <w:vAlign w:val="bottom"/>
          </w:tcPr>
          <w:p>
            <w:pPr>
              <w:spacing w:after="0"/>
              <w:rPr>
                <w:color w:val="auto"/>
                <w:sz w:val="4"/>
                <w:szCs w:val="4"/>
              </w:rPr>
            </w:pPr>
          </w:p>
        </w:tc>
        <w:tc>
          <w:tcPr>
            <w:tcW w:w="20" w:type="dxa"/>
            <w:vAlign w:val="bottom"/>
          </w:tcPr>
          <w:p>
            <w:pPr>
              <w:spacing w:after="0"/>
              <w:rPr>
                <w:color w:val="auto"/>
                <w:sz w:val="4"/>
                <w:szCs w:val="4"/>
              </w:rPr>
            </w:pPr>
          </w:p>
        </w:tc>
        <w:tc>
          <w:tcPr>
            <w:tcW w:w="7320" w:type="dxa"/>
            <w:shd w:val="clear" w:color="auto" w:fill="CCCCCC"/>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51" w:hRule="atLeast"/>
        </w:trPr>
        <w:tc>
          <w:tcPr>
            <w:tcW w:w="1380" w:type="dxa"/>
            <w:shd w:val="clear" w:color="auto" w:fill="CCCCCC"/>
            <w:vAlign w:val="bottom"/>
          </w:tcPr>
          <w:p>
            <w:pPr>
              <w:spacing w:after="0" w:line="274" w:lineRule="exact"/>
              <w:ind w:left="440"/>
              <w:rPr>
                <w:color w:val="auto"/>
                <w:sz w:val="20"/>
                <w:szCs w:val="20"/>
              </w:rPr>
            </w:pPr>
            <w:r>
              <w:rPr>
                <w:rFonts w:ascii="宋体" w:hAnsi="宋体" w:eastAsia="宋体" w:cs="宋体"/>
                <w:color w:val="auto"/>
                <w:sz w:val="24"/>
                <w:szCs w:val="24"/>
              </w:rPr>
              <w:t>编号</w:t>
            </w:r>
          </w:p>
        </w:tc>
        <w:tc>
          <w:tcPr>
            <w:tcW w:w="20" w:type="dxa"/>
            <w:vAlign w:val="bottom"/>
          </w:tcPr>
          <w:p>
            <w:pPr>
              <w:spacing w:after="0"/>
              <w:rPr>
                <w:color w:val="auto"/>
                <w:sz w:val="24"/>
                <w:szCs w:val="24"/>
              </w:rPr>
            </w:pPr>
          </w:p>
        </w:tc>
        <w:tc>
          <w:tcPr>
            <w:tcW w:w="7320" w:type="dxa"/>
            <w:shd w:val="clear" w:color="auto" w:fill="CCCCCC"/>
            <w:vAlign w:val="bottom"/>
          </w:tcPr>
          <w:p>
            <w:pPr>
              <w:spacing w:after="0" w:line="274" w:lineRule="exact"/>
              <w:ind w:left="3180"/>
              <w:rPr>
                <w:color w:val="auto"/>
                <w:sz w:val="20"/>
                <w:szCs w:val="20"/>
              </w:rPr>
            </w:pPr>
            <w:r>
              <w:rPr>
                <w:rFonts w:ascii="宋体" w:hAnsi="宋体" w:eastAsia="宋体" w:cs="宋体"/>
                <w:color w:val="auto"/>
                <w:sz w:val="24"/>
                <w:szCs w:val="24"/>
              </w:rPr>
              <w:t>要求内容</w:t>
            </w:r>
          </w:p>
        </w:tc>
      </w:tr>
      <w:tr>
        <w:tblPrEx>
          <w:tblLayout w:type="fixed"/>
          <w:tblCellMar>
            <w:top w:w="0" w:type="dxa"/>
            <w:left w:w="0" w:type="dxa"/>
            <w:bottom w:w="0" w:type="dxa"/>
            <w:right w:w="0" w:type="dxa"/>
          </w:tblCellMar>
        </w:tblPrEx>
        <w:trPr>
          <w:trHeight w:val="117" w:hRule="atLeast"/>
        </w:trPr>
        <w:tc>
          <w:tcPr>
            <w:tcW w:w="1380" w:type="dxa"/>
            <w:shd w:val="clear" w:color="auto" w:fill="CCCCCC"/>
            <w:vAlign w:val="bottom"/>
          </w:tcPr>
          <w:p>
            <w:pPr>
              <w:spacing w:after="0"/>
              <w:rPr>
                <w:color w:val="auto"/>
                <w:sz w:val="10"/>
                <w:szCs w:val="10"/>
              </w:rPr>
            </w:pPr>
          </w:p>
        </w:tc>
        <w:tc>
          <w:tcPr>
            <w:tcW w:w="20" w:type="dxa"/>
            <w:vAlign w:val="bottom"/>
          </w:tcPr>
          <w:p>
            <w:pPr>
              <w:spacing w:after="0"/>
              <w:rPr>
                <w:color w:val="auto"/>
                <w:sz w:val="10"/>
                <w:szCs w:val="10"/>
              </w:rPr>
            </w:pPr>
          </w:p>
        </w:tc>
        <w:tc>
          <w:tcPr>
            <w:tcW w:w="7320" w:type="dxa"/>
            <w:shd w:val="clear" w:color="auto" w:fill="CCCCCC"/>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50" w:hRule="atLeast"/>
        </w:trPr>
        <w:tc>
          <w:tcPr>
            <w:tcW w:w="1380" w:type="dxa"/>
            <w:vAlign w:val="bottom"/>
          </w:tcPr>
          <w:p>
            <w:pPr>
              <w:spacing w:after="0"/>
              <w:rPr>
                <w:color w:val="auto"/>
                <w:sz w:val="4"/>
                <w:szCs w:val="4"/>
              </w:rPr>
            </w:pPr>
          </w:p>
        </w:tc>
        <w:tc>
          <w:tcPr>
            <w:tcW w:w="20" w:type="dxa"/>
            <w:vAlign w:val="bottom"/>
          </w:tcPr>
          <w:p>
            <w:pPr>
              <w:spacing w:after="0"/>
              <w:rPr>
                <w:color w:val="auto"/>
                <w:sz w:val="4"/>
                <w:szCs w:val="4"/>
              </w:rPr>
            </w:pPr>
          </w:p>
        </w:tc>
        <w:tc>
          <w:tcPr>
            <w:tcW w:w="7320" w:type="dxa"/>
            <w:shd w:val="clear" w:color="auto" w:fill="CCCCCC"/>
            <w:vAlign w:val="bottom"/>
          </w:tcPr>
          <w:p>
            <w:pPr>
              <w:spacing w:after="0"/>
              <w:rPr>
                <w:color w:val="auto"/>
                <w:sz w:val="4"/>
                <w:szCs w:val="4"/>
              </w:rPr>
            </w:pPr>
          </w:p>
        </w:tc>
      </w:tr>
    </w:tbl>
    <w:p>
      <w:pPr>
        <w:spacing w:after="0" w:line="87" w:lineRule="exact"/>
        <w:rPr>
          <w:color w:val="auto"/>
          <w:sz w:val="20"/>
          <w:szCs w:val="20"/>
        </w:rPr>
      </w:pPr>
    </w:p>
    <w:p>
      <w:pPr>
        <w:spacing w:after="0" w:line="274" w:lineRule="exact"/>
        <w:ind w:left="1940"/>
        <w:rPr>
          <w:color w:val="auto"/>
          <w:sz w:val="20"/>
          <w:szCs w:val="20"/>
        </w:rPr>
      </w:pPr>
      <w:r>
        <w:rPr>
          <w:rFonts w:ascii="宋体" w:hAnsi="宋体" w:eastAsia="宋体" w:cs="宋体"/>
          <w:color w:val="auto"/>
          <w:sz w:val="24"/>
          <w:szCs w:val="24"/>
        </w:rPr>
        <w:t>碱罐、电导率仪及相应的管路、阀门等。</w:t>
      </w:r>
    </w:p>
    <w:p>
      <w:pPr>
        <w:spacing w:after="0" w:line="194" w:lineRule="exact"/>
        <w:rPr>
          <w:color w:val="auto"/>
          <w:sz w:val="20"/>
          <w:szCs w:val="20"/>
        </w:rPr>
      </w:pPr>
    </w:p>
    <w:p>
      <w:pPr>
        <w:spacing w:after="0" w:line="292" w:lineRule="exact"/>
        <w:ind w:left="1940"/>
        <w:rPr>
          <w:color w:val="auto"/>
          <w:sz w:val="20"/>
          <w:szCs w:val="20"/>
        </w:rPr>
      </w:pPr>
      <w:r>
        <w:rPr>
          <w:rFonts w:ascii="Times New Roman" w:hAnsi="Times New Roman" w:eastAsia="Times New Roman" w:cs="Times New Roman"/>
          <w:color w:val="auto"/>
          <w:sz w:val="24"/>
          <w:szCs w:val="24"/>
        </w:rPr>
        <w:t>4</w:t>
      </w:r>
      <w:r>
        <w:rPr>
          <w:rFonts w:ascii="宋体" w:hAnsi="宋体" w:eastAsia="宋体" w:cs="宋体"/>
          <w:color w:val="auto"/>
          <w:sz w:val="24"/>
          <w:szCs w:val="24"/>
        </w:rPr>
        <w:t>、</w:t>
      </w:r>
      <w:r>
        <w:rPr>
          <w:rFonts w:ascii="Arial" w:hAnsi="Arial" w:eastAsia="Arial" w:cs="Arial"/>
          <w:color w:val="auto"/>
          <w:sz w:val="24"/>
          <w:szCs w:val="24"/>
        </w:rPr>
        <w:t>SIP</w:t>
      </w:r>
      <w:r>
        <w:rPr>
          <w:rFonts w:ascii="Times New Roman" w:hAnsi="Times New Roman" w:eastAsia="Times New Roman" w:cs="Times New Roman"/>
          <w:color w:val="auto"/>
          <w:sz w:val="24"/>
          <w:szCs w:val="24"/>
        </w:rPr>
        <w:t xml:space="preserve"> </w:t>
      </w:r>
      <w:r>
        <w:rPr>
          <w:rFonts w:ascii="宋体" w:hAnsi="宋体" w:eastAsia="宋体" w:cs="宋体"/>
          <w:color w:val="auto"/>
          <w:sz w:val="24"/>
          <w:szCs w:val="24"/>
        </w:rPr>
        <w:t>过程中自动控制罐内的蒸汽压力在安全范围内。</w:t>
      </w:r>
    </w:p>
    <w:p>
      <w:pPr>
        <w:spacing w:after="0" w:line="177" w:lineRule="exact"/>
        <w:rPr>
          <w:color w:val="auto"/>
          <w:sz w:val="20"/>
          <w:szCs w:val="20"/>
        </w:rPr>
      </w:pPr>
    </w:p>
    <w:p>
      <w:pPr>
        <w:spacing w:after="0" w:line="291" w:lineRule="exact"/>
        <w:ind w:left="1940"/>
        <w:rPr>
          <w:color w:val="auto"/>
          <w:sz w:val="20"/>
          <w:szCs w:val="20"/>
        </w:rPr>
      </w:pPr>
      <w:r>
        <w:rPr>
          <w:rFonts w:ascii="Arial" w:hAnsi="Arial" w:eastAsia="Arial" w:cs="Arial"/>
          <w:color w:val="auto"/>
          <w:sz w:val="24"/>
          <w:szCs w:val="24"/>
        </w:rPr>
        <w:t>5</w:t>
      </w:r>
      <w:r>
        <w:rPr>
          <w:rFonts w:ascii="宋体" w:hAnsi="宋体" w:eastAsia="宋体" w:cs="宋体"/>
          <w:color w:val="auto"/>
          <w:sz w:val="24"/>
          <w:szCs w:val="24"/>
        </w:rPr>
        <w:t>、</w:t>
      </w:r>
      <w:r>
        <w:rPr>
          <w:rFonts w:ascii="Arial" w:hAnsi="Arial" w:eastAsia="Arial" w:cs="Arial"/>
          <w:color w:val="auto"/>
          <w:sz w:val="24"/>
          <w:szCs w:val="24"/>
        </w:rPr>
        <w:t xml:space="preserve">WFI </w:t>
      </w:r>
      <w:r>
        <w:rPr>
          <w:rFonts w:ascii="宋体" w:hAnsi="宋体" w:eastAsia="宋体" w:cs="宋体"/>
          <w:color w:val="auto"/>
          <w:sz w:val="24"/>
          <w:szCs w:val="24"/>
        </w:rPr>
        <w:t>罐和管路可以进行</w:t>
      </w:r>
      <w:r>
        <w:rPr>
          <w:rFonts w:ascii="Arial" w:hAnsi="Arial" w:eastAsia="Arial" w:cs="Arial"/>
          <w:color w:val="auto"/>
          <w:sz w:val="24"/>
          <w:szCs w:val="24"/>
        </w:rPr>
        <w:t xml:space="preserve"> SIP </w:t>
      </w:r>
      <w:r>
        <w:rPr>
          <w:rFonts w:ascii="宋体" w:hAnsi="宋体" w:eastAsia="宋体" w:cs="宋体"/>
          <w:color w:val="auto"/>
          <w:sz w:val="24"/>
          <w:szCs w:val="24"/>
        </w:rPr>
        <w:t>灭菌。</w:t>
      </w:r>
    </w:p>
    <w:p>
      <w:pPr>
        <w:spacing w:after="0" w:line="189" w:lineRule="exact"/>
        <w:rPr>
          <w:color w:val="auto"/>
          <w:sz w:val="20"/>
          <w:szCs w:val="20"/>
        </w:rPr>
      </w:pPr>
    </w:p>
    <w:p>
      <w:pPr>
        <w:spacing w:after="0" w:line="279" w:lineRule="exact"/>
        <w:ind w:left="1940"/>
        <w:rPr>
          <w:color w:val="auto"/>
          <w:sz w:val="20"/>
          <w:szCs w:val="20"/>
        </w:rPr>
      </w:pPr>
      <w:r>
        <w:rPr>
          <w:rFonts w:ascii="Arial" w:hAnsi="Arial" w:eastAsia="Arial" w:cs="Arial"/>
          <w:color w:val="auto"/>
          <w:sz w:val="23"/>
          <w:szCs w:val="23"/>
        </w:rPr>
        <w:t>6</w:t>
      </w:r>
      <w:r>
        <w:rPr>
          <w:rFonts w:ascii="宋体" w:hAnsi="宋体" w:eastAsia="宋体" w:cs="宋体"/>
          <w:color w:val="auto"/>
          <w:sz w:val="23"/>
          <w:szCs w:val="23"/>
        </w:rPr>
        <w:t>、</w:t>
      </w:r>
      <w:r>
        <w:rPr>
          <w:rFonts w:ascii="Arial" w:hAnsi="Arial" w:eastAsia="Arial" w:cs="Arial"/>
          <w:color w:val="auto"/>
          <w:sz w:val="23"/>
          <w:szCs w:val="23"/>
        </w:rPr>
        <w:t xml:space="preserve">CIP </w:t>
      </w:r>
      <w:r>
        <w:rPr>
          <w:rFonts w:ascii="宋体" w:hAnsi="宋体" w:eastAsia="宋体" w:cs="宋体"/>
          <w:color w:val="auto"/>
          <w:sz w:val="23"/>
          <w:szCs w:val="23"/>
        </w:rPr>
        <w:t>系统能保证在清洗电导率达到合格要求后必须延时清洗</w:t>
      </w:r>
      <w:r>
        <w:rPr>
          <w:rFonts w:ascii="Arial" w:hAnsi="Arial" w:eastAsia="Arial" w:cs="Arial"/>
          <w:color w:val="auto"/>
          <w:sz w:val="23"/>
          <w:szCs w:val="23"/>
        </w:rPr>
        <w:t xml:space="preserve"> 30 </w:t>
      </w:r>
      <w:r>
        <w:rPr>
          <w:rFonts w:ascii="宋体" w:hAnsi="宋体" w:eastAsia="宋体" w:cs="宋体"/>
          <w:color w:val="auto"/>
          <w:sz w:val="23"/>
          <w:szCs w:val="23"/>
        </w:rPr>
        <w:t>秒，</w:t>
      </w:r>
    </w:p>
    <w:p>
      <w:pPr>
        <w:spacing w:after="0" w:line="176" w:lineRule="exact"/>
        <w:rPr>
          <w:color w:val="auto"/>
          <w:sz w:val="20"/>
          <w:szCs w:val="20"/>
        </w:rPr>
      </w:pPr>
    </w:p>
    <w:p>
      <w:pPr>
        <w:spacing w:after="0" w:line="274" w:lineRule="exact"/>
        <w:ind w:left="1940"/>
        <w:rPr>
          <w:color w:val="auto"/>
          <w:sz w:val="20"/>
          <w:szCs w:val="20"/>
        </w:rPr>
      </w:pPr>
      <w:r>
        <w:rPr>
          <w:rFonts w:ascii="宋体" w:hAnsi="宋体" w:eastAsia="宋体" w:cs="宋体"/>
          <w:color w:val="auto"/>
          <w:sz w:val="24"/>
          <w:szCs w:val="24"/>
        </w:rPr>
        <w:t>方能结束清洗过程。</w:t>
      </w:r>
    </w:p>
    <w:p>
      <w:pPr>
        <w:spacing w:after="0" w:line="195" w:lineRule="exact"/>
        <w:rPr>
          <w:color w:val="auto"/>
          <w:sz w:val="20"/>
          <w:szCs w:val="20"/>
        </w:rPr>
      </w:pPr>
    </w:p>
    <w:p>
      <w:pPr>
        <w:spacing w:after="0" w:line="291" w:lineRule="exact"/>
        <w:ind w:left="1940"/>
        <w:rPr>
          <w:color w:val="auto"/>
          <w:sz w:val="20"/>
          <w:szCs w:val="20"/>
        </w:rPr>
      </w:pPr>
      <w:r>
        <w:rPr>
          <w:rFonts w:ascii="Arial" w:hAnsi="Arial" w:eastAsia="Arial" w:cs="Arial"/>
          <w:color w:val="auto"/>
          <w:sz w:val="24"/>
          <w:szCs w:val="24"/>
        </w:rPr>
        <w:t>7</w:t>
      </w:r>
      <w:r>
        <w:rPr>
          <w:rFonts w:ascii="宋体" w:hAnsi="宋体" w:eastAsia="宋体" w:cs="宋体"/>
          <w:color w:val="auto"/>
          <w:sz w:val="24"/>
          <w:szCs w:val="24"/>
        </w:rPr>
        <w:t>、</w:t>
      </w:r>
      <w:r>
        <w:rPr>
          <w:rFonts w:ascii="Arial" w:hAnsi="Arial" w:eastAsia="Arial" w:cs="Arial"/>
          <w:color w:val="auto"/>
          <w:sz w:val="24"/>
          <w:szCs w:val="24"/>
        </w:rPr>
        <w:t xml:space="preserve">SIP </w:t>
      </w:r>
      <w:r>
        <w:rPr>
          <w:rFonts w:ascii="宋体" w:hAnsi="宋体" w:eastAsia="宋体" w:cs="宋体"/>
          <w:color w:val="auto"/>
          <w:sz w:val="24"/>
          <w:szCs w:val="24"/>
        </w:rPr>
        <w:t>后，可以用充入压缩空气或氮气的方式对配料罐、无菌储液</w:t>
      </w:r>
    </w:p>
    <w:p>
      <w:pPr>
        <w:spacing w:after="0" w:line="177" w:lineRule="exact"/>
        <w:rPr>
          <w:color w:val="auto"/>
          <w:sz w:val="20"/>
          <w:szCs w:val="20"/>
        </w:rPr>
      </w:pPr>
    </w:p>
    <w:p>
      <w:pPr>
        <w:spacing w:after="0" w:line="274" w:lineRule="exact"/>
        <w:ind w:left="1940"/>
        <w:rPr>
          <w:color w:val="auto"/>
          <w:sz w:val="20"/>
          <w:szCs w:val="20"/>
        </w:rPr>
      </w:pPr>
      <w:r>
        <w:rPr>
          <w:rFonts w:ascii="宋体" w:hAnsi="宋体" w:eastAsia="宋体" w:cs="宋体"/>
          <w:color w:val="auto"/>
          <w:sz w:val="24"/>
          <w:szCs w:val="24"/>
        </w:rPr>
        <w:t>罐及料液输送管路系统进行冷却、干燥。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254635</wp:posOffset>
                </wp:positionH>
                <wp:positionV relativeFrom="paragraph">
                  <wp:posOffset>81280</wp:posOffset>
                </wp:positionV>
                <wp:extent cx="5582920" cy="0"/>
                <wp:effectExtent l="0" t="0" r="0" b="0"/>
                <wp:wrapNone/>
                <wp:docPr id="126" name="Shape 126"/>
                <wp:cNvGraphicFramePr/>
                <a:graphic xmlns:a="http://schemas.openxmlformats.org/drawingml/2006/main">
                  <a:graphicData uri="http://schemas.microsoft.com/office/word/2010/wordprocessingShape">
                    <wps:wsp>
                      <wps:cNvCnPr/>
                      <wps:spPr>
                        <a:xfrm>
                          <a:off x="0" y="0"/>
                          <a:ext cx="5582920" cy="4763"/>
                        </a:xfrm>
                        <a:prstGeom prst="line">
                          <a:avLst/>
                        </a:prstGeom>
                        <a:solidFill>
                          <a:srgbClr val="FFFFFF"/>
                        </a:solidFill>
                        <a:ln w="18288">
                          <a:solidFill>
                            <a:srgbClr val="000000"/>
                          </a:solidFill>
                          <a:miter lim="800000"/>
                        </a:ln>
                      </wps:spPr>
                      <wps:bodyPr/>
                    </wps:wsp>
                  </a:graphicData>
                </a:graphic>
              </wp:anchor>
            </w:drawing>
          </mc:Choice>
          <mc:Fallback>
            <w:pict>
              <v:line id="Shape 126" o:spid="_x0000_s1026" o:spt="20" style="position:absolute;left:0pt;margin-left:20.05pt;margin-top:6.4pt;height:0pt;width:439.6pt;z-index:-251658240;mso-width-relative:page;mso-height-relative:page;" fillcolor="#FFFFFF" filled="t" stroked="t" coordsize="21600,21600" o:allowincell="f" o:gfxdata="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8Z/9TZAAAACAEAAA8AAAAAAAAAAQAgAAAA&#10;IgAAAGRycy9kb3ducmV2LnhtbFBLAQIUABQAAAAIAIdO4kBJEKPWmAEAAFADAAAOAAAAAAAAAAEA&#10;IAAAACgBAABkcnMvZTJvRG9jLnhtbFBLBQYAAAAABgAGAFkBAAAyBQ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248" w:lineRule="exact"/>
        <w:rPr>
          <w:color w:val="auto"/>
          <w:sz w:val="20"/>
          <w:szCs w:val="20"/>
        </w:rPr>
      </w:pPr>
    </w:p>
    <w:p>
      <w:pPr>
        <w:tabs>
          <w:tab w:val="left" w:pos="1320"/>
        </w:tabs>
        <w:spacing w:after="0" w:line="280" w:lineRule="exact"/>
        <w:ind w:left="260"/>
        <w:rPr>
          <w:color w:val="auto"/>
          <w:sz w:val="20"/>
          <w:szCs w:val="20"/>
        </w:rPr>
      </w:pPr>
      <w:r>
        <w:rPr>
          <w:rFonts w:ascii="Times New Roman" w:hAnsi="Times New Roman" w:eastAsia="Times New Roman" w:cs="Times New Roman"/>
          <w:color w:val="auto"/>
          <w:sz w:val="24"/>
          <w:szCs w:val="24"/>
        </w:rPr>
        <w:t>7.2.8.5</w:t>
      </w:r>
      <w:r>
        <w:rPr>
          <w:color w:val="auto"/>
          <w:sz w:val="20"/>
          <w:szCs w:val="20"/>
        </w:rPr>
        <w:tab/>
      </w:r>
      <w:r>
        <w:rPr>
          <w:rFonts w:ascii="Times New Roman" w:hAnsi="Times New Roman" w:eastAsia="Times New Roman" w:cs="Times New Roman"/>
          <w:color w:val="auto"/>
          <w:sz w:val="23"/>
          <w:szCs w:val="23"/>
        </w:rPr>
        <w:t>URS08-5</w:t>
      </w:r>
      <w:r>
        <w:rPr>
          <w:rFonts w:ascii="宋体" w:hAnsi="宋体" w:eastAsia="宋体" w:cs="宋体"/>
          <w:color w:val="auto"/>
          <w:sz w:val="23"/>
          <w:szCs w:val="23"/>
        </w:rPr>
        <w:t>：控制与保护功能要求</w:t>
      </w:r>
    </w:p>
    <w:p>
      <w:pPr>
        <w:spacing w:after="0" w:line="314" w:lineRule="exact"/>
        <w:rPr>
          <w:color w:val="auto"/>
          <w:sz w:val="20"/>
          <w:szCs w:val="20"/>
        </w:rPr>
      </w:pPr>
    </w:p>
    <w:tbl>
      <w:tblPr>
        <w:tblStyle w:val="3"/>
        <w:tblW w:w="9380" w:type="dxa"/>
        <w:tblInd w:w="260" w:type="dxa"/>
        <w:tblLayout w:type="fixed"/>
        <w:tblCellMar>
          <w:top w:w="0" w:type="dxa"/>
          <w:left w:w="0" w:type="dxa"/>
          <w:bottom w:w="0" w:type="dxa"/>
          <w:right w:w="0" w:type="dxa"/>
        </w:tblCellMar>
      </w:tblPr>
      <w:tblGrid>
        <w:gridCol w:w="300"/>
        <w:gridCol w:w="1200"/>
        <w:gridCol w:w="200"/>
        <w:gridCol w:w="20"/>
        <w:gridCol w:w="80"/>
        <w:gridCol w:w="7020"/>
        <w:gridCol w:w="100"/>
        <w:gridCol w:w="100"/>
        <w:gridCol w:w="360"/>
      </w:tblGrid>
      <w:tr>
        <w:tblPrEx>
          <w:tblLayout w:type="fixed"/>
          <w:tblCellMar>
            <w:top w:w="0" w:type="dxa"/>
            <w:left w:w="0" w:type="dxa"/>
            <w:bottom w:w="0" w:type="dxa"/>
            <w:right w:w="0" w:type="dxa"/>
          </w:tblCellMar>
        </w:tblPrEx>
        <w:trPr>
          <w:trHeight w:val="49" w:hRule="atLeast"/>
        </w:trPr>
        <w:tc>
          <w:tcPr>
            <w:tcW w:w="300" w:type="dxa"/>
            <w:tcBorders>
              <w:right w:val="single" w:color="auto" w:sz="8" w:space="0"/>
            </w:tcBorders>
            <w:vAlign w:val="bottom"/>
          </w:tcPr>
          <w:p>
            <w:pPr>
              <w:spacing w:after="0"/>
              <w:rPr>
                <w:color w:val="auto"/>
                <w:sz w:val="4"/>
                <w:szCs w:val="4"/>
              </w:rPr>
            </w:pPr>
          </w:p>
        </w:tc>
        <w:tc>
          <w:tcPr>
            <w:tcW w:w="1200" w:type="dxa"/>
            <w:vMerge w:val="restart"/>
            <w:tcBorders>
              <w:top w:val="single" w:color="auto" w:sz="8" w:space="0"/>
            </w:tcBorders>
            <w:shd w:val="clear" w:color="auto" w:fill="CCCCCC"/>
            <w:vAlign w:val="bottom"/>
          </w:tcPr>
          <w:p>
            <w:pPr>
              <w:spacing w:after="0" w:line="274" w:lineRule="exact"/>
              <w:ind w:left="360"/>
              <w:rPr>
                <w:color w:val="auto"/>
                <w:sz w:val="20"/>
                <w:szCs w:val="20"/>
              </w:rPr>
            </w:pPr>
            <w:r>
              <w:rPr>
                <w:rFonts w:ascii="宋体" w:hAnsi="宋体" w:eastAsia="宋体" w:cs="宋体"/>
                <w:color w:val="auto"/>
                <w:sz w:val="24"/>
                <w:szCs w:val="24"/>
              </w:rPr>
              <w:t>编号</w:t>
            </w:r>
          </w:p>
        </w:tc>
        <w:tc>
          <w:tcPr>
            <w:tcW w:w="20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20" w:type="dxa"/>
            <w:tcBorders>
              <w:top w:val="single" w:color="auto" w:sz="8" w:space="0"/>
            </w:tcBorders>
            <w:shd w:val="clear" w:color="auto" w:fill="CCCCCC"/>
            <w:vAlign w:val="bottom"/>
          </w:tcPr>
          <w:p>
            <w:pPr>
              <w:spacing w:after="0"/>
              <w:rPr>
                <w:color w:val="auto"/>
                <w:sz w:val="4"/>
                <w:szCs w:val="4"/>
              </w:rPr>
            </w:pPr>
          </w:p>
        </w:tc>
        <w:tc>
          <w:tcPr>
            <w:tcW w:w="80" w:type="dxa"/>
            <w:tcBorders>
              <w:top w:val="single" w:color="auto" w:sz="8" w:space="0"/>
            </w:tcBorders>
            <w:shd w:val="clear" w:color="auto" w:fill="CCCCCC"/>
            <w:vAlign w:val="bottom"/>
          </w:tcPr>
          <w:p>
            <w:pPr>
              <w:spacing w:after="0"/>
              <w:rPr>
                <w:color w:val="auto"/>
                <w:sz w:val="4"/>
                <w:szCs w:val="4"/>
              </w:rPr>
            </w:pPr>
          </w:p>
        </w:tc>
        <w:tc>
          <w:tcPr>
            <w:tcW w:w="7120" w:type="dxa"/>
            <w:gridSpan w:val="2"/>
            <w:vMerge w:val="restart"/>
            <w:tcBorders>
              <w:top w:val="single" w:color="auto" w:sz="8" w:space="0"/>
            </w:tcBorders>
            <w:shd w:val="clear" w:color="auto" w:fill="CCCCCC"/>
            <w:vAlign w:val="bottom"/>
          </w:tcPr>
          <w:p>
            <w:pPr>
              <w:spacing w:after="0" w:line="274" w:lineRule="exact"/>
              <w:ind w:left="3020"/>
              <w:rPr>
                <w:color w:val="auto"/>
                <w:sz w:val="20"/>
                <w:szCs w:val="20"/>
              </w:rPr>
            </w:pPr>
            <w:r>
              <w:rPr>
                <w:rFonts w:ascii="宋体" w:hAnsi="宋体" w:eastAsia="宋体" w:cs="宋体"/>
                <w:color w:val="auto"/>
                <w:sz w:val="24"/>
                <w:szCs w:val="24"/>
              </w:rPr>
              <w:t>要求内容</w:t>
            </w:r>
          </w:p>
        </w:tc>
        <w:tc>
          <w:tcPr>
            <w:tcW w:w="10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0" w:hRule="atLeast"/>
        </w:trPr>
        <w:tc>
          <w:tcPr>
            <w:tcW w:w="300" w:type="dxa"/>
            <w:tcBorders>
              <w:right w:val="single" w:color="auto" w:sz="8" w:space="0"/>
            </w:tcBorders>
            <w:vAlign w:val="bottom"/>
          </w:tcPr>
          <w:p>
            <w:pPr>
              <w:spacing w:after="0"/>
              <w:rPr>
                <w:color w:val="auto"/>
                <w:sz w:val="24"/>
                <w:szCs w:val="24"/>
              </w:rPr>
            </w:pPr>
          </w:p>
        </w:tc>
        <w:tc>
          <w:tcPr>
            <w:tcW w:w="1200" w:type="dxa"/>
            <w:vMerge w:val="continue"/>
            <w:shd w:val="clear" w:color="auto" w:fill="CCCCCC"/>
            <w:vAlign w:val="bottom"/>
          </w:tcPr>
          <w:p>
            <w:pPr>
              <w:spacing w:after="0"/>
              <w:rPr>
                <w:color w:val="auto"/>
                <w:sz w:val="24"/>
                <w:szCs w:val="24"/>
              </w:rPr>
            </w:pPr>
          </w:p>
        </w:tc>
        <w:tc>
          <w:tcPr>
            <w:tcW w:w="200" w:type="dxa"/>
            <w:tcBorders>
              <w:right w:val="single" w:color="auto" w:sz="8" w:space="0"/>
            </w:tcBorders>
            <w:shd w:val="clear" w:color="auto" w:fill="CCCCCC"/>
            <w:vAlign w:val="bottom"/>
          </w:tcPr>
          <w:p>
            <w:pPr>
              <w:spacing w:after="0"/>
              <w:rPr>
                <w:color w:val="auto"/>
                <w:sz w:val="24"/>
                <w:szCs w:val="24"/>
              </w:rPr>
            </w:pPr>
          </w:p>
        </w:tc>
        <w:tc>
          <w:tcPr>
            <w:tcW w:w="20" w:type="dxa"/>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7120" w:type="dxa"/>
            <w:gridSpan w:val="2"/>
            <w:vMerge w:val="continue"/>
            <w:shd w:val="clear" w:color="auto" w:fill="CCCCCC"/>
            <w:vAlign w:val="bottom"/>
          </w:tcPr>
          <w:p>
            <w:pPr>
              <w:spacing w:after="0"/>
              <w:rPr>
                <w:color w:val="auto"/>
                <w:sz w:val="24"/>
                <w:szCs w:val="24"/>
              </w:rPr>
            </w:pPr>
          </w:p>
        </w:tc>
        <w:tc>
          <w:tcPr>
            <w:tcW w:w="10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6" w:hRule="atLeast"/>
        </w:trPr>
        <w:tc>
          <w:tcPr>
            <w:tcW w:w="300" w:type="dxa"/>
            <w:tcBorders>
              <w:right w:val="single" w:color="auto" w:sz="8" w:space="0"/>
            </w:tcBorders>
            <w:vAlign w:val="bottom"/>
          </w:tcPr>
          <w:p>
            <w:pPr>
              <w:spacing w:after="0"/>
              <w:rPr>
                <w:color w:val="auto"/>
                <w:sz w:val="10"/>
                <w:szCs w:val="10"/>
              </w:rPr>
            </w:pPr>
          </w:p>
        </w:tc>
        <w:tc>
          <w:tcPr>
            <w:tcW w:w="1200" w:type="dxa"/>
            <w:tcBorders>
              <w:bottom w:val="single" w:color="auto" w:sz="8" w:space="0"/>
            </w:tcBorders>
            <w:shd w:val="clear" w:color="auto" w:fill="CCCCCC"/>
            <w:vAlign w:val="bottom"/>
          </w:tcPr>
          <w:p>
            <w:pPr>
              <w:spacing w:after="0"/>
              <w:rPr>
                <w:color w:val="auto"/>
                <w:sz w:val="10"/>
                <w:szCs w:val="10"/>
              </w:rPr>
            </w:pPr>
          </w:p>
        </w:tc>
        <w:tc>
          <w:tcPr>
            <w:tcW w:w="20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20" w:type="dxa"/>
            <w:tcBorders>
              <w:bottom w:val="single" w:color="auto" w:sz="8" w:space="0"/>
            </w:tcBorders>
            <w:shd w:val="clear" w:color="auto" w:fill="CCCCCC"/>
            <w:vAlign w:val="bottom"/>
          </w:tcPr>
          <w:p>
            <w:pPr>
              <w:spacing w:after="0"/>
              <w:rPr>
                <w:color w:val="auto"/>
                <w:sz w:val="10"/>
                <w:szCs w:val="10"/>
              </w:rPr>
            </w:pPr>
          </w:p>
        </w:tc>
        <w:tc>
          <w:tcPr>
            <w:tcW w:w="80" w:type="dxa"/>
            <w:tcBorders>
              <w:bottom w:val="single" w:color="auto" w:sz="8" w:space="0"/>
            </w:tcBorders>
            <w:shd w:val="clear" w:color="auto" w:fill="CCCCCC"/>
            <w:vAlign w:val="bottom"/>
          </w:tcPr>
          <w:p>
            <w:pPr>
              <w:spacing w:after="0"/>
              <w:rPr>
                <w:color w:val="auto"/>
                <w:sz w:val="10"/>
                <w:szCs w:val="10"/>
              </w:rPr>
            </w:pPr>
          </w:p>
        </w:tc>
        <w:tc>
          <w:tcPr>
            <w:tcW w:w="7020" w:type="dxa"/>
            <w:tcBorders>
              <w:bottom w:val="single" w:color="auto" w:sz="8" w:space="0"/>
            </w:tcBorders>
            <w:shd w:val="clear" w:color="auto" w:fill="CCCCCC"/>
            <w:vAlign w:val="bottom"/>
          </w:tcPr>
          <w:p>
            <w:pPr>
              <w:spacing w:after="0"/>
              <w:rPr>
                <w:color w:val="auto"/>
                <w:sz w:val="10"/>
                <w:szCs w:val="10"/>
              </w:rPr>
            </w:pPr>
          </w:p>
        </w:tc>
        <w:tc>
          <w:tcPr>
            <w:tcW w:w="100" w:type="dxa"/>
            <w:tcBorders>
              <w:bottom w:val="single" w:color="auto" w:sz="8" w:space="0"/>
            </w:tcBorders>
            <w:shd w:val="clear" w:color="auto" w:fill="CCCCCC"/>
            <w:vAlign w:val="bottom"/>
          </w:tcPr>
          <w:p>
            <w:pPr>
              <w:spacing w:after="0"/>
              <w:rPr>
                <w:color w:val="auto"/>
                <w:sz w:val="10"/>
                <w:szCs w:val="10"/>
              </w:rPr>
            </w:pPr>
          </w:p>
        </w:tc>
        <w:tc>
          <w:tcPr>
            <w:tcW w:w="100" w:type="dxa"/>
            <w:tcBorders>
              <w:bottom w:val="single" w:color="auto" w:sz="8" w:space="0"/>
              <w:right w:val="single" w:color="auto" w:sz="8" w:space="0"/>
            </w:tcBorders>
            <w:shd w:val="clear" w:color="auto" w:fill="CCCCCC"/>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1" w:hRule="atLeast"/>
        </w:trPr>
        <w:tc>
          <w:tcPr>
            <w:tcW w:w="300" w:type="dxa"/>
            <w:tcBorders>
              <w:right w:val="single" w:color="auto" w:sz="8" w:space="0"/>
            </w:tcBorders>
            <w:vAlign w:val="bottom"/>
          </w:tcPr>
          <w:p>
            <w:pPr>
              <w:spacing w:after="0"/>
              <w:rPr>
                <w:color w:val="auto"/>
                <w:sz w:val="24"/>
                <w:szCs w:val="24"/>
              </w:rPr>
            </w:pPr>
          </w:p>
        </w:tc>
        <w:tc>
          <w:tcPr>
            <w:tcW w:w="1200" w:type="dxa"/>
            <w:vAlign w:val="bottom"/>
          </w:tcPr>
          <w:p>
            <w:pPr>
              <w:spacing w:after="0"/>
              <w:rPr>
                <w:color w:val="auto"/>
                <w:sz w:val="24"/>
                <w:szCs w:val="24"/>
              </w:rPr>
            </w:pPr>
          </w:p>
        </w:tc>
        <w:tc>
          <w:tcPr>
            <w:tcW w:w="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30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当外部公共系统发生故障或达不到要求时，设备不能启动或自动停</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300" w:type="dxa"/>
            <w:tcBorders>
              <w:right w:val="single" w:color="auto" w:sz="8" w:space="0"/>
            </w:tcBorders>
            <w:vAlign w:val="bottom"/>
          </w:tcPr>
          <w:p>
            <w:pPr>
              <w:spacing w:after="0"/>
              <w:rPr>
                <w:color w:val="auto"/>
                <w:sz w:val="24"/>
                <w:szCs w:val="24"/>
              </w:rPr>
            </w:pPr>
          </w:p>
        </w:tc>
        <w:tc>
          <w:tcPr>
            <w:tcW w:w="120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URS08-5-1</w:t>
            </w:r>
          </w:p>
        </w:tc>
        <w:tc>
          <w:tcPr>
            <w:tcW w:w="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30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机。断电时，机器立即停稳，以保护操作人员、设备和产品。恢复供</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300" w:type="dxa"/>
            <w:tcBorders>
              <w:right w:val="single" w:color="auto" w:sz="8" w:space="0"/>
            </w:tcBorders>
            <w:vAlign w:val="bottom"/>
          </w:tcPr>
          <w:p>
            <w:pPr>
              <w:spacing w:after="0"/>
              <w:rPr>
                <w:color w:val="auto"/>
                <w:sz w:val="20"/>
                <w:szCs w:val="20"/>
              </w:rPr>
            </w:pPr>
          </w:p>
        </w:tc>
        <w:tc>
          <w:tcPr>
            <w:tcW w:w="1200" w:type="dxa"/>
            <w:vMerge w:val="continue"/>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6"/>
                <w:sz w:val="24"/>
                <w:szCs w:val="24"/>
              </w:rPr>
              <w:t>电后设备不能自动开机，必须人工启动。断电后保障 PLC 数据不丢失，</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300" w:type="dxa"/>
            <w:tcBorders>
              <w:right w:val="single" w:color="auto" w:sz="8" w:space="0"/>
            </w:tcBorders>
            <w:vAlign w:val="bottom"/>
          </w:tcPr>
          <w:p>
            <w:pPr>
              <w:spacing w:after="0"/>
              <w:rPr>
                <w:color w:val="auto"/>
                <w:sz w:val="20"/>
                <w:szCs w:val="20"/>
              </w:rPr>
            </w:pPr>
          </w:p>
        </w:tc>
        <w:tc>
          <w:tcPr>
            <w:tcW w:w="1200" w:type="dxa"/>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300" w:type="dxa"/>
            <w:tcBorders>
              <w:right w:val="single" w:color="auto" w:sz="8" w:space="0"/>
            </w:tcBorders>
            <w:vAlign w:val="bottom"/>
          </w:tcPr>
          <w:p>
            <w:pPr>
              <w:spacing w:after="0"/>
              <w:rPr>
                <w:color w:val="auto"/>
                <w:sz w:val="24"/>
                <w:szCs w:val="24"/>
              </w:rPr>
            </w:pPr>
          </w:p>
        </w:tc>
        <w:tc>
          <w:tcPr>
            <w:tcW w:w="1200" w:type="dxa"/>
            <w:vAlign w:val="bottom"/>
          </w:tcPr>
          <w:p>
            <w:pPr>
              <w:spacing w:after="0"/>
              <w:rPr>
                <w:color w:val="auto"/>
                <w:sz w:val="24"/>
                <w:szCs w:val="24"/>
              </w:rPr>
            </w:pPr>
          </w:p>
        </w:tc>
        <w:tc>
          <w:tcPr>
            <w:tcW w:w="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30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保证程序完整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300" w:type="dxa"/>
            <w:tcBorders>
              <w:right w:val="single" w:color="auto" w:sz="8" w:space="0"/>
            </w:tcBorders>
            <w:vAlign w:val="bottom"/>
          </w:tcPr>
          <w:p>
            <w:pPr>
              <w:spacing w:after="0"/>
              <w:rPr>
                <w:color w:val="auto"/>
                <w:sz w:val="10"/>
                <w:szCs w:val="10"/>
              </w:rPr>
            </w:pPr>
          </w:p>
        </w:tc>
        <w:tc>
          <w:tcPr>
            <w:tcW w:w="1200" w:type="dxa"/>
            <w:tcBorders>
              <w:bottom w:val="single" w:color="auto" w:sz="8" w:space="0"/>
            </w:tcBorders>
            <w:vAlign w:val="bottom"/>
          </w:tcPr>
          <w:p>
            <w:pPr>
              <w:spacing w:after="0"/>
              <w:rPr>
                <w:color w:val="auto"/>
                <w:sz w:val="10"/>
                <w:szCs w:val="10"/>
              </w:rPr>
            </w:pPr>
          </w:p>
        </w:tc>
        <w:tc>
          <w:tcPr>
            <w:tcW w:w="200" w:type="dxa"/>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702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0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300" w:type="dxa"/>
            <w:tcBorders>
              <w:right w:val="single" w:color="auto" w:sz="8" w:space="0"/>
            </w:tcBorders>
            <w:vAlign w:val="bottom"/>
          </w:tcPr>
          <w:p>
            <w:pPr>
              <w:spacing w:after="0"/>
              <w:rPr>
                <w:color w:val="auto"/>
                <w:sz w:val="24"/>
                <w:szCs w:val="24"/>
              </w:rPr>
            </w:pPr>
          </w:p>
        </w:tc>
        <w:tc>
          <w:tcPr>
            <w:tcW w:w="120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URS08-5-2</w:t>
            </w:r>
          </w:p>
        </w:tc>
        <w:tc>
          <w:tcPr>
            <w:tcW w:w="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30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6"/>
                <w:sz w:val="24"/>
                <w:szCs w:val="24"/>
              </w:rPr>
              <w:t>当自动进行 CIP 清洗时，上游的设备或管道没进行 CIP 或 CIP 不合格</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300" w:type="dxa"/>
            <w:tcBorders>
              <w:right w:val="single" w:color="auto" w:sz="8" w:space="0"/>
            </w:tcBorders>
            <w:vAlign w:val="bottom"/>
          </w:tcPr>
          <w:p>
            <w:pPr>
              <w:spacing w:after="0"/>
              <w:rPr>
                <w:color w:val="auto"/>
                <w:sz w:val="20"/>
                <w:szCs w:val="20"/>
              </w:rPr>
            </w:pPr>
          </w:p>
        </w:tc>
        <w:tc>
          <w:tcPr>
            <w:tcW w:w="1200" w:type="dxa"/>
            <w:vMerge w:val="continue"/>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时，不得进入下游设备或管道的 CIP 程序。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300" w:type="dxa"/>
            <w:tcBorders>
              <w:right w:val="single" w:color="auto" w:sz="8" w:space="0"/>
            </w:tcBorders>
            <w:vAlign w:val="bottom"/>
          </w:tcPr>
          <w:p>
            <w:pPr>
              <w:spacing w:after="0"/>
              <w:rPr>
                <w:color w:val="auto"/>
                <w:sz w:val="20"/>
                <w:szCs w:val="20"/>
              </w:rPr>
            </w:pPr>
          </w:p>
        </w:tc>
        <w:tc>
          <w:tcPr>
            <w:tcW w:w="1200" w:type="dxa"/>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300" w:type="dxa"/>
            <w:tcBorders>
              <w:right w:val="single" w:color="auto" w:sz="8" w:space="0"/>
            </w:tcBorders>
            <w:vAlign w:val="bottom"/>
          </w:tcPr>
          <w:p>
            <w:pPr>
              <w:spacing w:after="0"/>
              <w:rPr>
                <w:color w:val="auto"/>
                <w:sz w:val="10"/>
                <w:szCs w:val="10"/>
              </w:rPr>
            </w:pPr>
          </w:p>
        </w:tc>
        <w:tc>
          <w:tcPr>
            <w:tcW w:w="1200" w:type="dxa"/>
            <w:tcBorders>
              <w:bottom w:val="single" w:color="auto" w:sz="8" w:space="0"/>
            </w:tcBorders>
            <w:vAlign w:val="bottom"/>
          </w:tcPr>
          <w:p>
            <w:pPr>
              <w:spacing w:after="0"/>
              <w:rPr>
                <w:color w:val="auto"/>
                <w:sz w:val="10"/>
                <w:szCs w:val="10"/>
              </w:rPr>
            </w:pPr>
          </w:p>
        </w:tc>
        <w:tc>
          <w:tcPr>
            <w:tcW w:w="200" w:type="dxa"/>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702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0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300" w:type="dxa"/>
            <w:tcBorders>
              <w:right w:val="single" w:color="auto" w:sz="8" w:space="0"/>
            </w:tcBorders>
            <w:vAlign w:val="bottom"/>
          </w:tcPr>
          <w:p>
            <w:pPr>
              <w:spacing w:after="0"/>
              <w:rPr>
                <w:color w:val="auto"/>
                <w:sz w:val="24"/>
                <w:szCs w:val="24"/>
              </w:rPr>
            </w:pPr>
          </w:p>
        </w:tc>
        <w:tc>
          <w:tcPr>
            <w:tcW w:w="120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URS08-5-3</w:t>
            </w:r>
          </w:p>
        </w:tc>
        <w:tc>
          <w:tcPr>
            <w:tcW w:w="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30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当自动进行SIP灭菌时，上游的设备或管道没进行SIP或SIP不合格时，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300" w:type="dxa"/>
            <w:tcBorders>
              <w:right w:val="single" w:color="auto" w:sz="8" w:space="0"/>
            </w:tcBorders>
            <w:vAlign w:val="bottom"/>
          </w:tcPr>
          <w:p>
            <w:pPr>
              <w:spacing w:after="0"/>
              <w:rPr>
                <w:color w:val="auto"/>
                <w:sz w:val="20"/>
                <w:szCs w:val="20"/>
              </w:rPr>
            </w:pPr>
          </w:p>
        </w:tc>
        <w:tc>
          <w:tcPr>
            <w:tcW w:w="1200" w:type="dxa"/>
            <w:vMerge w:val="continue"/>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不得进入下游设备或管道的SIP程序。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300" w:type="dxa"/>
            <w:tcBorders>
              <w:right w:val="single" w:color="auto" w:sz="8" w:space="0"/>
            </w:tcBorders>
            <w:vAlign w:val="bottom"/>
          </w:tcPr>
          <w:p>
            <w:pPr>
              <w:spacing w:after="0"/>
              <w:rPr>
                <w:color w:val="auto"/>
                <w:sz w:val="20"/>
                <w:szCs w:val="20"/>
              </w:rPr>
            </w:pPr>
          </w:p>
        </w:tc>
        <w:tc>
          <w:tcPr>
            <w:tcW w:w="1200" w:type="dxa"/>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300" w:type="dxa"/>
            <w:tcBorders>
              <w:right w:val="single" w:color="auto" w:sz="8" w:space="0"/>
            </w:tcBorders>
            <w:vAlign w:val="bottom"/>
          </w:tcPr>
          <w:p>
            <w:pPr>
              <w:spacing w:after="0"/>
              <w:rPr>
                <w:color w:val="auto"/>
                <w:sz w:val="10"/>
                <w:szCs w:val="10"/>
              </w:rPr>
            </w:pPr>
          </w:p>
        </w:tc>
        <w:tc>
          <w:tcPr>
            <w:tcW w:w="1200" w:type="dxa"/>
            <w:tcBorders>
              <w:bottom w:val="single" w:color="auto" w:sz="8" w:space="0"/>
            </w:tcBorders>
            <w:vAlign w:val="bottom"/>
          </w:tcPr>
          <w:p>
            <w:pPr>
              <w:spacing w:after="0"/>
              <w:rPr>
                <w:color w:val="auto"/>
                <w:sz w:val="10"/>
                <w:szCs w:val="10"/>
              </w:rPr>
            </w:pPr>
          </w:p>
        </w:tc>
        <w:tc>
          <w:tcPr>
            <w:tcW w:w="200" w:type="dxa"/>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702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0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300" w:type="dxa"/>
            <w:tcBorders>
              <w:right w:val="single" w:color="auto" w:sz="8" w:space="0"/>
            </w:tcBorders>
            <w:vAlign w:val="bottom"/>
          </w:tcPr>
          <w:p>
            <w:pPr>
              <w:spacing w:after="0"/>
              <w:rPr>
                <w:color w:val="auto"/>
                <w:sz w:val="24"/>
                <w:szCs w:val="24"/>
              </w:rPr>
            </w:pPr>
          </w:p>
        </w:tc>
        <w:tc>
          <w:tcPr>
            <w:tcW w:w="1200" w:type="dxa"/>
            <w:vMerge w:val="restart"/>
            <w:vAlign w:val="bottom"/>
          </w:tcPr>
          <w:p>
            <w:pPr>
              <w:spacing w:after="0" w:line="274" w:lineRule="exact"/>
              <w:rPr>
                <w:color w:val="auto"/>
                <w:sz w:val="20"/>
                <w:szCs w:val="20"/>
              </w:rPr>
            </w:pPr>
            <w:r>
              <w:rPr>
                <w:rFonts w:ascii="宋体" w:hAnsi="宋体" w:eastAsia="宋体" w:cs="宋体"/>
                <w:color w:val="auto"/>
                <w:sz w:val="24"/>
                <w:szCs w:val="24"/>
              </w:rPr>
              <w:t>URS08-5-4</w:t>
            </w:r>
          </w:p>
        </w:tc>
        <w:tc>
          <w:tcPr>
            <w:tcW w:w="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300" w:type="dxa"/>
            <w:gridSpan w:val="4"/>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设备出现异常情况时能够实现自动声光报警，在显示屏上有原因提示</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300" w:type="dxa"/>
            <w:tcBorders>
              <w:right w:val="single" w:color="auto" w:sz="8" w:space="0"/>
            </w:tcBorders>
            <w:vAlign w:val="bottom"/>
          </w:tcPr>
          <w:p>
            <w:pPr>
              <w:spacing w:after="0"/>
              <w:rPr>
                <w:color w:val="auto"/>
                <w:sz w:val="20"/>
                <w:szCs w:val="20"/>
              </w:rPr>
            </w:pPr>
          </w:p>
        </w:tc>
        <w:tc>
          <w:tcPr>
            <w:tcW w:w="1200" w:type="dxa"/>
            <w:vMerge w:val="continue"/>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并自动记录：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300" w:type="dxa"/>
            <w:tcBorders>
              <w:right w:val="single" w:color="auto" w:sz="8" w:space="0"/>
            </w:tcBorders>
            <w:vAlign w:val="bottom"/>
          </w:tcPr>
          <w:p>
            <w:pPr>
              <w:spacing w:after="0"/>
              <w:rPr>
                <w:color w:val="auto"/>
                <w:sz w:val="20"/>
                <w:szCs w:val="20"/>
              </w:rPr>
            </w:pPr>
          </w:p>
        </w:tc>
        <w:tc>
          <w:tcPr>
            <w:tcW w:w="1200" w:type="dxa"/>
            <w:vAlign w:val="bottom"/>
          </w:tcPr>
          <w:p>
            <w:pPr>
              <w:spacing w:after="0"/>
              <w:rPr>
                <w:color w:val="auto"/>
                <w:sz w:val="20"/>
                <w:szCs w:val="20"/>
              </w:rPr>
            </w:pPr>
          </w:p>
        </w:tc>
        <w:tc>
          <w:tcPr>
            <w:tcW w:w="200" w:type="dxa"/>
            <w:tcBorders>
              <w:right w:val="single" w:color="auto" w:sz="8" w:space="0"/>
            </w:tcBorders>
            <w:vAlign w:val="bottom"/>
          </w:tcPr>
          <w:p>
            <w:pPr>
              <w:spacing w:after="0"/>
              <w:rPr>
                <w:color w:val="auto"/>
                <w:sz w:val="20"/>
                <w:szCs w:val="20"/>
              </w:rPr>
            </w:pPr>
          </w:p>
        </w:tc>
        <w:tc>
          <w:tcPr>
            <w:tcW w:w="20" w:type="dxa"/>
            <w:vAlign w:val="bottom"/>
          </w:tcPr>
          <w:p>
            <w:pPr>
              <w:spacing w:after="0"/>
              <w:rPr>
                <w:color w:val="auto"/>
                <w:sz w:val="20"/>
                <w:szCs w:val="20"/>
              </w:rPr>
            </w:pPr>
          </w:p>
        </w:tc>
        <w:tc>
          <w:tcPr>
            <w:tcW w:w="7300" w:type="dxa"/>
            <w:gridSpan w:val="4"/>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300" w:type="dxa"/>
            <w:tcBorders>
              <w:right w:val="single" w:color="auto" w:sz="8" w:space="0"/>
            </w:tcBorders>
            <w:vAlign w:val="bottom"/>
          </w:tcPr>
          <w:p>
            <w:pPr>
              <w:spacing w:after="0"/>
              <w:rPr>
                <w:color w:val="auto"/>
                <w:sz w:val="10"/>
                <w:szCs w:val="10"/>
              </w:rPr>
            </w:pPr>
          </w:p>
        </w:tc>
        <w:tc>
          <w:tcPr>
            <w:tcW w:w="1200" w:type="dxa"/>
            <w:tcBorders>
              <w:bottom w:val="single" w:color="auto" w:sz="8" w:space="0"/>
            </w:tcBorders>
            <w:vAlign w:val="bottom"/>
          </w:tcPr>
          <w:p>
            <w:pPr>
              <w:spacing w:after="0"/>
              <w:rPr>
                <w:color w:val="auto"/>
                <w:sz w:val="10"/>
                <w:szCs w:val="10"/>
              </w:rPr>
            </w:pPr>
          </w:p>
        </w:tc>
        <w:tc>
          <w:tcPr>
            <w:tcW w:w="200" w:type="dxa"/>
            <w:tcBorders>
              <w:bottom w:val="single" w:color="auto" w:sz="8" w:space="0"/>
              <w:right w:val="single" w:color="auto" w:sz="8" w:space="0"/>
            </w:tcBorders>
            <w:vAlign w:val="bottom"/>
          </w:tcPr>
          <w:p>
            <w:pPr>
              <w:spacing w:after="0"/>
              <w:rPr>
                <w:color w:val="auto"/>
                <w:sz w:val="10"/>
                <w:szCs w:val="10"/>
              </w:rPr>
            </w:pPr>
          </w:p>
        </w:tc>
        <w:tc>
          <w:tcPr>
            <w:tcW w:w="100" w:type="dxa"/>
            <w:gridSpan w:val="2"/>
            <w:tcBorders>
              <w:bottom w:val="single" w:color="auto" w:sz="8" w:space="0"/>
            </w:tcBorders>
            <w:vAlign w:val="bottom"/>
          </w:tcPr>
          <w:p>
            <w:pPr>
              <w:spacing w:after="0"/>
              <w:rPr>
                <w:color w:val="auto"/>
                <w:sz w:val="10"/>
                <w:szCs w:val="10"/>
              </w:rPr>
            </w:pPr>
          </w:p>
        </w:tc>
        <w:tc>
          <w:tcPr>
            <w:tcW w:w="7020" w:type="dxa"/>
            <w:tcBorders>
              <w:bottom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10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4" w:hRule="atLeast"/>
        </w:trPr>
        <w:tc>
          <w:tcPr>
            <w:tcW w:w="9020" w:type="dxa"/>
            <w:gridSpan w:val="8"/>
            <w:vAlign w:val="bottom"/>
          </w:tcPr>
          <w:p>
            <w:pPr>
              <w:spacing w:after="0" w:line="292" w:lineRule="exact"/>
              <w:rPr>
                <w:color w:val="auto"/>
                <w:sz w:val="20"/>
                <w:szCs w:val="20"/>
              </w:rPr>
            </w:pPr>
            <w:r>
              <w:rPr>
                <w:rFonts w:ascii="Times New Roman" w:hAnsi="Times New Roman" w:eastAsia="Times New Roman" w:cs="Times New Roman"/>
                <w:color w:val="auto"/>
                <w:w w:val="99"/>
                <w:sz w:val="24"/>
                <w:szCs w:val="24"/>
              </w:rPr>
              <w:t>7.2.8.6URS08-6</w:t>
            </w:r>
            <w:r>
              <w:rPr>
                <w:rFonts w:ascii="宋体" w:hAnsi="宋体" w:eastAsia="宋体" w:cs="宋体"/>
                <w:color w:val="auto"/>
                <w:w w:val="99"/>
                <w:sz w:val="24"/>
                <w:szCs w:val="24"/>
              </w:rPr>
              <w:t>：其他功能要求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8" w:hRule="atLeast"/>
        </w:trPr>
        <w:tc>
          <w:tcPr>
            <w:tcW w:w="300" w:type="dxa"/>
            <w:vAlign w:val="bottom"/>
          </w:tcPr>
          <w:p>
            <w:pPr>
              <w:spacing w:after="0"/>
              <w:rPr>
                <w:color w:val="auto"/>
                <w:sz w:val="24"/>
                <w:szCs w:val="24"/>
              </w:rPr>
            </w:pPr>
          </w:p>
        </w:tc>
        <w:tc>
          <w:tcPr>
            <w:tcW w:w="120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70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5" w:hRule="atLeast"/>
        </w:trPr>
        <w:tc>
          <w:tcPr>
            <w:tcW w:w="300" w:type="dxa"/>
            <w:tcBorders>
              <w:right w:val="single" w:color="auto" w:sz="8" w:space="0"/>
            </w:tcBorders>
            <w:vAlign w:val="bottom"/>
          </w:tcPr>
          <w:p>
            <w:pPr>
              <w:spacing w:after="0"/>
              <w:rPr>
                <w:color w:val="auto"/>
                <w:sz w:val="24"/>
                <w:szCs w:val="24"/>
              </w:rPr>
            </w:pPr>
          </w:p>
        </w:tc>
        <w:tc>
          <w:tcPr>
            <w:tcW w:w="1200" w:type="dxa"/>
            <w:tcBorders>
              <w:top w:val="single" w:color="CCCCCC" w:sz="8" w:space="0"/>
              <w:bottom w:val="single" w:color="auto" w:sz="8" w:space="0"/>
            </w:tcBorders>
            <w:shd w:val="clear" w:color="auto" w:fill="CCCCCC"/>
            <w:vAlign w:val="bottom"/>
          </w:tcPr>
          <w:p>
            <w:pPr>
              <w:spacing w:after="0" w:line="274" w:lineRule="exact"/>
              <w:ind w:left="380"/>
              <w:rPr>
                <w:color w:val="auto"/>
                <w:sz w:val="20"/>
                <w:szCs w:val="20"/>
              </w:rPr>
            </w:pPr>
            <w:r>
              <w:rPr>
                <w:rFonts w:ascii="宋体" w:hAnsi="宋体" w:eastAsia="宋体" w:cs="宋体"/>
                <w:color w:val="auto"/>
                <w:sz w:val="24"/>
                <w:szCs w:val="24"/>
              </w:rPr>
              <w:t>编号</w:t>
            </w:r>
          </w:p>
        </w:tc>
        <w:tc>
          <w:tcPr>
            <w:tcW w:w="200" w:type="dxa"/>
            <w:tcBorders>
              <w:top w:val="single" w:color="CCCCCC" w:sz="8" w:space="0"/>
              <w:bottom w:val="single" w:color="auto" w:sz="8" w:space="0"/>
              <w:right w:val="single" w:color="auto" w:sz="8" w:space="0"/>
            </w:tcBorders>
            <w:shd w:val="clear" w:color="auto" w:fill="CCCCCC"/>
            <w:vAlign w:val="bottom"/>
          </w:tcPr>
          <w:p>
            <w:pPr>
              <w:spacing w:after="0"/>
              <w:rPr>
                <w:color w:val="auto"/>
                <w:sz w:val="24"/>
                <w:szCs w:val="24"/>
              </w:rPr>
            </w:pPr>
          </w:p>
        </w:tc>
        <w:tc>
          <w:tcPr>
            <w:tcW w:w="20" w:type="dxa"/>
            <w:tcBorders>
              <w:top w:val="single" w:color="auto" w:sz="8" w:space="0"/>
              <w:bottom w:val="single" w:color="auto" w:sz="8" w:space="0"/>
            </w:tcBorders>
            <w:shd w:val="clear" w:color="auto" w:fill="CCCCCC"/>
            <w:vAlign w:val="bottom"/>
          </w:tcPr>
          <w:p>
            <w:pPr>
              <w:spacing w:after="0"/>
              <w:rPr>
                <w:color w:val="auto"/>
                <w:sz w:val="24"/>
                <w:szCs w:val="24"/>
              </w:rPr>
            </w:pPr>
          </w:p>
        </w:tc>
        <w:tc>
          <w:tcPr>
            <w:tcW w:w="80" w:type="dxa"/>
            <w:tcBorders>
              <w:top w:val="single" w:color="CCCCCC" w:sz="8" w:space="0"/>
              <w:bottom w:val="single" w:color="auto" w:sz="8" w:space="0"/>
            </w:tcBorders>
            <w:shd w:val="clear" w:color="auto" w:fill="CCCCCC"/>
            <w:vAlign w:val="bottom"/>
          </w:tcPr>
          <w:p>
            <w:pPr>
              <w:spacing w:after="0"/>
              <w:rPr>
                <w:color w:val="auto"/>
                <w:sz w:val="24"/>
                <w:szCs w:val="24"/>
              </w:rPr>
            </w:pPr>
          </w:p>
        </w:tc>
        <w:tc>
          <w:tcPr>
            <w:tcW w:w="7020" w:type="dxa"/>
            <w:tcBorders>
              <w:top w:val="single" w:color="CCCCCC" w:sz="8" w:space="0"/>
              <w:bottom w:val="single" w:color="auto" w:sz="8" w:space="0"/>
            </w:tcBorders>
            <w:shd w:val="clear" w:color="auto" w:fill="CCCCCC"/>
            <w:vAlign w:val="bottom"/>
          </w:tcPr>
          <w:p>
            <w:pPr>
              <w:spacing w:after="0" w:line="274" w:lineRule="exact"/>
              <w:ind w:left="3040"/>
              <w:rPr>
                <w:color w:val="auto"/>
                <w:sz w:val="20"/>
                <w:szCs w:val="20"/>
              </w:rPr>
            </w:pPr>
            <w:r>
              <w:rPr>
                <w:rFonts w:ascii="宋体" w:hAnsi="宋体" w:eastAsia="宋体" w:cs="宋体"/>
                <w:color w:val="auto"/>
                <w:sz w:val="24"/>
                <w:szCs w:val="24"/>
              </w:rPr>
              <w:t>要求内容</w:t>
            </w:r>
          </w:p>
        </w:tc>
        <w:tc>
          <w:tcPr>
            <w:tcW w:w="100" w:type="dxa"/>
            <w:tcBorders>
              <w:top w:val="single" w:color="CCCCCC" w:sz="8" w:space="0"/>
              <w:bottom w:val="single" w:color="auto" w:sz="8" w:space="0"/>
            </w:tcBorders>
            <w:shd w:val="clear" w:color="auto" w:fill="CCCCCC"/>
            <w:vAlign w:val="bottom"/>
          </w:tcPr>
          <w:p>
            <w:pPr>
              <w:spacing w:after="0"/>
              <w:rPr>
                <w:color w:val="auto"/>
                <w:sz w:val="24"/>
                <w:szCs w:val="24"/>
              </w:rPr>
            </w:pPr>
          </w:p>
        </w:tc>
        <w:tc>
          <w:tcPr>
            <w:tcW w:w="10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300" w:type="dxa"/>
            <w:tcBorders>
              <w:right w:val="single" w:color="auto" w:sz="8" w:space="0"/>
            </w:tcBorders>
            <w:vAlign w:val="bottom"/>
          </w:tcPr>
          <w:p>
            <w:pPr>
              <w:spacing w:after="0"/>
              <w:rPr>
                <w:color w:val="auto"/>
                <w:sz w:val="24"/>
                <w:szCs w:val="24"/>
              </w:rPr>
            </w:pPr>
          </w:p>
        </w:tc>
        <w:tc>
          <w:tcPr>
            <w:tcW w:w="14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URS08-6-1</w:t>
            </w:r>
          </w:p>
        </w:tc>
        <w:tc>
          <w:tcPr>
            <w:tcW w:w="7320" w:type="dxa"/>
            <w:gridSpan w:val="5"/>
            <w:tcBorders>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设备的故障信息应显示在显示屏上。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300" w:type="dxa"/>
            <w:tcBorders>
              <w:right w:val="single" w:color="auto" w:sz="8" w:space="0"/>
            </w:tcBorders>
            <w:vAlign w:val="bottom"/>
          </w:tcPr>
          <w:p>
            <w:pPr>
              <w:spacing w:after="0"/>
              <w:rPr>
                <w:color w:val="auto"/>
                <w:sz w:val="20"/>
                <w:szCs w:val="20"/>
              </w:rPr>
            </w:pPr>
          </w:p>
        </w:tc>
        <w:tc>
          <w:tcPr>
            <w:tcW w:w="1200" w:type="dxa"/>
            <w:tcBorders>
              <w:bottom w:val="single" w:color="auto" w:sz="8" w:space="0"/>
            </w:tcBorders>
            <w:vAlign w:val="bottom"/>
          </w:tcPr>
          <w:p>
            <w:pPr>
              <w:spacing w:after="0"/>
              <w:rPr>
                <w:color w:val="auto"/>
                <w:sz w:val="20"/>
                <w:szCs w:val="20"/>
              </w:rPr>
            </w:pPr>
          </w:p>
        </w:tc>
        <w:tc>
          <w:tcPr>
            <w:tcW w:w="200" w:type="dxa"/>
            <w:tcBorders>
              <w:bottom w:val="single" w:color="auto" w:sz="8" w:space="0"/>
              <w:right w:val="single" w:color="auto" w:sz="8" w:space="0"/>
            </w:tcBorders>
            <w:vAlign w:val="bottom"/>
          </w:tcPr>
          <w:p>
            <w:pPr>
              <w:spacing w:after="0"/>
              <w:rPr>
                <w:color w:val="auto"/>
                <w:sz w:val="20"/>
                <w:szCs w:val="20"/>
              </w:rPr>
            </w:pPr>
          </w:p>
        </w:tc>
        <w:tc>
          <w:tcPr>
            <w:tcW w:w="20" w:type="dxa"/>
            <w:tcBorders>
              <w:bottom w:val="single" w:color="auto" w:sz="8" w:space="0"/>
            </w:tcBorders>
            <w:vAlign w:val="bottom"/>
          </w:tcPr>
          <w:p>
            <w:pPr>
              <w:spacing w:after="0"/>
              <w:rPr>
                <w:color w:val="auto"/>
                <w:sz w:val="20"/>
                <w:szCs w:val="20"/>
              </w:rPr>
            </w:pPr>
          </w:p>
        </w:tc>
        <w:tc>
          <w:tcPr>
            <w:tcW w:w="80" w:type="dxa"/>
            <w:tcBorders>
              <w:bottom w:val="single" w:color="auto" w:sz="8" w:space="0"/>
            </w:tcBorders>
            <w:vAlign w:val="bottom"/>
          </w:tcPr>
          <w:p>
            <w:pPr>
              <w:spacing w:after="0"/>
              <w:rPr>
                <w:color w:val="auto"/>
                <w:sz w:val="20"/>
                <w:szCs w:val="20"/>
              </w:rPr>
            </w:pPr>
          </w:p>
        </w:tc>
        <w:tc>
          <w:tcPr>
            <w:tcW w:w="7220" w:type="dxa"/>
            <w:gridSpan w:val="3"/>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300" w:type="dxa"/>
            <w:tcBorders>
              <w:right w:val="single" w:color="auto" w:sz="8" w:space="0"/>
            </w:tcBorders>
            <w:vAlign w:val="bottom"/>
          </w:tcPr>
          <w:p>
            <w:pPr>
              <w:spacing w:after="0"/>
              <w:rPr>
                <w:color w:val="auto"/>
                <w:sz w:val="24"/>
                <w:szCs w:val="24"/>
              </w:rPr>
            </w:pPr>
          </w:p>
        </w:tc>
        <w:tc>
          <w:tcPr>
            <w:tcW w:w="1200" w:type="dxa"/>
            <w:vAlign w:val="bottom"/>
          </w:tcPr>
          <w:p>
            <w:pPr>
              <w:spacing w:after="0" w:line="274" w:lineRule="exact"/>
              <w:rPr>
                <w:color w:val="auto"/>
                <w:sz w:val="20"/>
                <w:szCs w:val="20"/>
              </w:rPr>
            </w:pPr>
            <w:r>
              <w:rPr>
                <w:rFonts w:ascii="宋体" w:hAnsi="宋体" w:eastAsia="宋体" w:cs="宋体"/>
                <w:color w:val="auto"/>
                <w:sz w:val="24"/>
                <w:szCs w:val="24"/>
              </w:rPr>
              <w:t>URS08-6-2</w:t>
            </w:r>
          </w:p>
        </w:tc>
        <w:tc>
          <w:tcPr>
            <w:tcW w:w="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722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设备操作箱应设有急停装置。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00" w:type="dxa"/>
            <w:tcBorders>
              <w:right w:val="single" w:color="auto" w:sz="8" w:space="0"/>
            </w:tcBorders>
            <w:vAlign w:val="bottom"/>
          </w:tcPr>
          <w:p>
            <w:pPr>
              <w:spacing w:after="0"/>
              <w:rPr>
                <w:color w:val="auto"/>
                <w:sz w:val="21"/>
                <w:szCs w:val="21"/>
              </w:rPr>
            </w:pPr>
          </w:p>
        </w:tc>
        <w:tc>
          <w:tcPr>
            <w:tcW w:w="1200" w:type="dxa"/>
            <w:tcBorders>
              <w:bottom w:val="single" w:color="auto" w:sz="8" w:space="0"/>
            </w:tcBorders>
            <w:vAlign w:val="bottom"/>
          </w:tcPr>
          <w:p>
            <w:pPr>
              <w:spacing w:after="0"/>
              <w:rPr>
                <w:color w:val="auto"/>
                <w:sz w:val="21"/>
                <w:szCs w:val="21"/>
              </w:rPr>
            </w:pPr>
          </w:p>
        </w:tc>
        <w:tc>
          <w:tcPr>
            <w:tcW w:w="200" w:type="dxa"/>
            <w:tcBorders>
              <w:bottom w:val="single" w:color="auto" w:sz="8" w:space="0"/>
              <w:right w:val="single" w:color="auto" w:sz="8" w:space="0"/>
            </w:tcBorders>
            <w:vAlign w:val="bottom"/>
          </w:tcPr>
          <w:p>
            <w:pPr>
              <w:spacing w:after="0"/>
              <w:rPr>
                <w:color w:val="auto"/>
                <w:sz w:val="21"/>
                <w:szCs w:val="21"/>
              </w:rPr>
            </w:pPr>
          </w:p>
        </w:tc>
        <w:tc>
          <w:tcPr>
            <w:tcW w:w="20" w:type="dxa"/>
            <w:tcBorders>
              <w:bottom w:val="single" w:color="auto" w:sz="8" w:space="0"/>
            </w:tcBorders>
            <w:vAlign w:val="bottom"/>
          </w:tcPr>
          <w:p>
            <w:pPr>
              <w:spacing w:after="0"/>
              <w:rPr>
                <w:color w:val="auto"/>
                <w:sz w:val="21"/>
                <w:szCs w:val="21"/>
              </w:rPr>
            </w:pPr>
          </w:p>
        </w:tc>
        <w:tc>
          <w:tcPr>
            <w:tcW w:w="80" w:type="dxa"/>
            <w:tcBorders>
              <w:bottom w:val="single" w:color="auto" w:sz="8" w:space="0"/>
            </w:tcBorders>
            <w:vAlign w:val="bottom"/>
          </w:tcPr>
          <w:p>
            <w:pPr>
              <w:spacing w:after="0"/>
              <w:rPr>
                <w:color w:val="auto"/>
                <w:sz w:val="21"/>
                <w:szCs w:val="21"/>
              </w:rPr>
            </w:pPr>
          </w:p>
        </w:tc>
        <w:tc>
          <w:tcPr>
            <w:tcW w:w="7020" w:type="dxa"/>
            <w:tcBorders>
              <w:bottom w:val="single" w:color="auto" w:sz="8" w:space="0"/>
            </w:tcBorders>
            <w:vAlign w:val="bottom"/>
          </w:tcPr>
          <w:p>
            <w:pPr>
              <w:spacing w:after="0"/>
              <w:rPr>
                <w:color w:val="auto"/>
                <w:sz w:val="21"/>
                <w:szCs w:val="21"/>
              </w:rPr>
            </w:pPr>
          </w:p>
        </w:tc>
        <w:tc>
          <w:tcPr>
            <w:tcW w:w="100" w:type="dxa"/>
            <w:tcBorders>
              <w:bottom w:val="single" w:color="auto" w:sz="8" w:space="0"/>
            </w:tcBorders>
            <w:vAlign w:val="bottom"/>
          </w:tcPr>
          <w:p>
            <w:pPr>
              <w:spacing w:after="0"/>
              <w:rPr>
                <w:color w:val="auto"/>
                <w:sz w:val="21"/>
                <w:szCs w:val="21"/>
              </w:rPr>
            </w:pPr>
          </w:p>
        </w:tc>
        <w:tc>
          <w:tcPr>
            <w:tcW w:w="100" w:type="dxa"/>
            <w:tcBorders>
              <w:bottom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type w:val="continuous"/>
          <w:pgSz w:w="11900" w:h="16838"/>
          <w:pgMar w:top="863" w:right="1186" w:bottom="497" w:left="1440" w:header="0" w:footer="0" w:gutter="0"/>
          <w:cols w:equalWidth="0" w:num="1">
            <w:col w:w="9280"/>
          </w:cols>
        </w:sectPr>
      </w:pPr>
    </w:p>
    <w:p>
      <w:pPr>
        <w:spacing w:after="0" w:line="63"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19</w:t>
      </w:r>
    </w:p>
    <w:p>
      <w:pPr>
        <w:sectPr>
          <w:type w:val="continuous"/>
          <w:pgSz w:w="11900" w:h="16838"/>
          <w:pgMar w:top="863" w:right="1186" w:bottom="497" w:left="1440" w:header="0" w:footer="0" w:gutter="0"/>
          <w:cols w:equalWidth="0" w:num="1">
            <w:col w:w="9280"/>
          </w:cols>
        </w:sectPr>
      </w:pPr>
    </w:p>
    <w:p>
      <w:pPr>
        <w:spacing w:after="0" w:line="207" w:lineRule="exact"/>
        <w:ind w:right="-419"/>
        <w:jc w:val="center"/>
        <w:rPr>
          <w:color w:val="auto"/>
          <w:sz w:val="20"/>
          <w:szCs w:val="20"/>
        </w:rPr>
      </w:pPr>
      <w:bookmarkStart w:id="19" w:name="page20"/>
      <w:bookmarkEnd w:id="19"/>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290830</wp:posOffset>
                </wp:positionH>
                <wp:positionV relativeFrom="paragraph">
                  <wp:posOffset>779145</wp:posOffset>
                </wp:positionV>
                <wp:extent cx="0" cy="301625"/>
                <wp:effectExtent l="29210" t="0" r="46990" b="3175"/>
                <wp:wrapNone/>
                <wp:docPr id="128" name="Shape 128"/>
                <wp:cNvGraphicFramePr/>
                <a:graphic xmlns:a="http://schemas.openxmlformats.org/drawingml/2006/main">
                  <a:graphicData uri="http://schemas.microsoft.com/office/word/2010/wordprocessingShape">
                    <wps:wsp>
                      <wps:cNvCnPr/>
                      <wps:spPr>
                        <a:xfrm>
                          <a:off x="0" y="0"/>
                          <a:ext cx="4763" cy="301625"/>
                        </a:xfrm>
                        <a:prstGeom prst="line">
                          <a:avLst/>
                        </a:prstGeom>
                        <a:solidFill>
                          <a:srgbClr val="FFFFFF"/>
                        </a:solidFill>
                        <a:ln w="57911">
                          <a:solidFill>
                            <a:srgbClr val="CCCCCC"/>
                          </a:solidFill>
                          <a:miter lim="800000"/>
                        </a:ln>
                      </wps:spPr>
                      <wps:bodyPr/>
                    </wps:wsp>
                  </a:graphicData>
                </a:graphic>
              </wp:anchor>
            </w:drawing>
          </mc:Choice>
          <mc:Fallback>
            <w:pict>
              <v:line id="Shape 128" o:spid="_x0000_s1026" o:spt="20" style="position:absolute;left:0pt;margin-left:22.9pt;margin-top:61.35pt;height:23.75pt;width:0pt;z-index:-251658240;mso-width-relative:page;mso-height-relative:page;" fillcolor="#FFFFFF" filled="t" stroked="t" coordsize="21600,21600" o:allowincell="f" o:gfxdata="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G1lM1QAAAAkBAAAPAAAAAAAAAAEAIAAAACIA&#10;AABkcnMvZG93bnJldi54bWxQSwECFAAUAAAACACHTuJAjLTk0ZoBAABPAwAADgAAAAAAAAABACAA&#10;AAAkAQAAZHJzL2Uyb0RvYy54bWxQSwUGAAAAAAYABgBZAQAAMAUAAAAA&#10;">
                <v:fill on="t" focussize="0,0"/>
                <v:stroke weight="4.55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262255</wp:posOffset>
                </wp:positionH>
                <wp:positionV relativeFrom="paragraph">
                  <wp:posOffset>779780</wp:posOffset>
                </wp:positionV>
                <wp:extent cx="972185" cy="0"/>
                <wp:effectExtent l="0" t="0" r="0" b="0"/>
                <wp:wrapNone/>
                <wp:docPr id="129" name="Shape 129"/>
                <wp:cNvGraphicFramePr/>
                <a:graphic xmlns:a="http://schemas.openxmlformats.org/drawingml/2006/main">
                  <a:graphicData uri="http://schemas.microsoft.com/office/word/2010/wordprocessingShape">
                    <wps:wsp>
                      <wps:cNvCnPr/>
                      <wps:spPr>
                        <a:xfrm>
                          <a:off x="0" y="0"/>
                          <a:ext cx="972185" cy="4763"/>
                        </a:xfrm>
                        <a:prstGeom prst="line">
                          <a:avLst/>
                        </a:prstGeom>
                        <a:solidFill>
                          <a:srgbClr val="FFFFFF"/>
                        </a:solidFill>
                        <a:ln w="1523">
                          <a:solidFill>
                            <a:srgbClr val="CCCCCC"/>
                          </a:solidFill>
                          <a:miter lim="800000"/>
                        </a:ln>
                      </wps:spPr>
                      <wps:bodyPr/>
                    </wps:wsp>
                  </a:graphicData>
                </a:graphic>
              </wp:anchor>
            </w:drawing>
          </mc:Choice>
          <mc:Fallback>
            <w:pict>
              <v:line id="Shape 129" o:spid="_x0000_s1026" o:spt="20" style="position:absolute;left:0pt;margin-left:20.65pt;margin-top:61.4pt;height:0pt;width:76.55pt;z-index:-251658240;mso-width-relative:page;mso-height-relative:page;" fillcolor="#FFFFFF" filled="t" stroked="t" coordsize="21600,21600" o:allowincell="f" o:gfxdata="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fRm0v1gAAAAoBAAAPAAAAAAAAAAEAIAAAACIA&#10;AABkcnMvZG93bnJldi54bWxQSwECFAAUAAAACACHTuJAAyohGZkBAABOAwAADgAAAAAAAAABACAA&#10;AAAlAQAAZHJzL2Uyb0RvYy54bWxQSwUGAAAAAAYABgBZAQAAMAU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243840</wp:posOffset>
                </wp:positionH>
                <wp:positionV relativeFrom="paragraph">
                  <wp:posOffset>769620</wp:posOffset>
                </wp:positionV>
                <wp:extent cx="5606415" cy="0"/>
                <wp:effectExtent l="0" t="0" r="0" b="0"/>
                <wp:wrapNone/>
                <wp:docPr id="130" name="Shape 130"/>
                <wp:cNvGraphicFramePr/>
                <a:graphic xmlns:a="http://schemas.openxmlformats.org/drawingml/2006/main">
                  <a:graphicData uri="http://schemas.microsoft.com/office/word/2010/wordprocessingShape">
                    <wps:wsp>
                      <wps:cNvCnPr/>
                      <wps:spPr>
                        <a:xfrm>
                          <a:off x="0" y="0"/>
                          <a:ext cx="5606415" cy="4763"/>
                        </a:xfrm>
                        <a:prstGeom prst="line">
                          <a:avLst/>
                        </a:prstGeom>
                        <a:solidFill>
                          <a:srgbClr val="FFFFFF"/>
                        </a:solidFill>
                        <a:ln w="18288">
                          <a:solidFill>
                            <a:srgbClr val="000000"/>
                          </a:solidFill>
                          <a:miter lim="800000"/>
                        </a:ln>
                      </wps:spPr>
                      <wps:bodyPr/>
                    </wps:wsp>
                  </a:graphicData>
                </a:graphic>
              </wp:anchor>
            </w:drawing>
          </mc:Choice>
          <mc:Fallback>
            <w:pict>
              <v:line id="Shape 130" o:spid="_x0000_s1026" o:spt="20" style="position:absolute;left:0pt;margin-left:19.2pt;margin-top:60.6pt;height:0pt;width:441.45pt;z-index:-251658240;mso-width-relative:page;mso-height-relative:page;" fillcolor="#FFFFFF" filled="t" stroked="t" coordsize="21600,21600" o:allowincell="f" o:gfxdata="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YybUU2gAAAAoBAAAPAAAAAAAAAAEAIAAA&#10;ACIAAABkcnMvZG93bnJldi54bWxQSwECFAAUAAAACACHTuJA1jY+AJgBAABQAwAADgAAAAAAAAAB&#10;ACAAAAApAQAAZHJzL2Uyb0RvYy54bWxQSwUGAAAAAAYABgBZAQAAMwU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243840</wp:posOffset>
                </wp:positionH>
                <wp:positionV relativeFrom="paragraph">
                  <wp:posOffset>1083945</wp:posOffset>
                </wp:positionV>
                <wp:extent cx="5606415" cy="0"/>
                <wp:effectExtent l="0" t="0" r="0" b="0"/>
                <wp:wrapNone/>
                <wp:docPr id="131" name="Shape 131"/>
                <wp:cNvGraphicFramePr/>
                <a:graphic xmlns:a="http://schemas.openxmlformats.org/drawingml/2006/main">
                  <a:graphicData uri="http://schemas.microsoft.com/office/word/2010/wordprocessingShape">
                    <wps:wsp>
                      <wps:cNvCnPr/>
                      <wps:spPr>
                        <a:xfrm>
                          <a:off x="0" y="0"/>
                          <a:ext cx="5606415" cy="4763"/>
                        </a:xfrm>
                        <a:prstGeom prst="line">
                          <a:avLst/>
                        </a:prstGeom>
                        <a:solidFill>
                          <a:srgbClr val="FFFFFF"/>
                        </a:solidFill>
                        <a:ln w="6095">
                          <a:solidFill>
                            <a:srgbClr val="000000"/>
                          </a:solidFill>
                          <a:miter lim="800000"/>
                        </a:ln>
                      </wps:spPr>
                      <wps:bodyPr/>
                    </wps:wsp>
                  </a:graphicData>
                </a:graphic>
              </wp:anchor>
            </w:drawing>
          </mc:Choice>
          <mc:Fallback>
            <w:pict>
              <v:line id="Shape 131" o:spid="_x0000_s1026" o:spt="20" style="position:absolute;left:0pt;margin-left:19.2pt;margin-top:85.35pt;height:0pt;width:441.45pt;z-index:-251658240;mso-width-relative:page;mso-height-relative:page;" fillcolor="#FFFFFF" filled="t" stroked="t" coordsize="21600,21600" o:allowincell="f" o:gfxdata="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lu05DWAAAACgEAAA8AAAAAAAAAAQAgAAAAIgAA&#10;AGRycy9kb3ducmV2LnhtbFBLAQIUABQAAAAIAIdO4kBzSF2T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252730</wp:posOffset>
                </wp:positionH>
                <wp:positionV relativeFrom="paragraph">
                  <wp:posOffset>760730</wp:posOffset>
                </wp:positionV>
                <wp:extent cx="0" cy="793750"/>
                <wp:effectExtent l="8890" t="0" r="10160" b="6350"/>
                <wp:wrapNone/>
                <wp:docPr id="132" name="Shape 132"/>
                <wp:cNvGraphicFramePr/>
                <a:graphic xmlns:a="http://schemas.openxmlformats.org/drawingml/2006/main">
                  <a:graphicData uri="http://schemas.microsoft.com/office/word/2010/wordprocessingShape">
                    <wps:wsp>
                      <wps:cNvCnPr/>
                      <wps:spPr>
                        <a:xfrm>
                          <a:off x="0" y="0"/>
                          <a:ext cx="4763" cy="793750"/>
                        </a:xfrm>
                        <a:prstGeom prst="line">
                          <a:avLst/>
                        </a:prstGeom>
                        <a:solidFill>
                          <a:srgbClr val="FFFFFF"/>
                        </a:solidFill>
                        <a:ln w="18288">
                          <a:solidFill>
                            <a:srgbClr val="000000"/>
                          </a:solidFill>
                          <a:miter lim="800000"/>
                        </a:ln>
                      </wps:spPr>
                      <wps:bodyPr/>
                    </wps:wsp>
                  </a:graphicData>
                </a:graphic>
              </wp:anchor>
            </w:drawing>
          </mc:Choice>
          <mc:Fallback>
            <w:pict>
              <v:line id="Shape 132" o:spid="_x0000_s1026" o:spt="20" style="position:absolute;left:0pt;margin-left:19.9pt;margin-top:59.9pt;height:62.5pt;width:0pt;z-index:-251658240;mso-width-relative:page;mso-height-relative:page;" fillcolor="#FFFFFF" filled="t" stroked="t" coordsize="21600,21600" o:allowincell="f" o:gfxdata="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6CKM9kAAAAJAQAADwAAAAAAAAABACAA&#10;AAAiAAAAZHJzL2Rvd25yZXYueG1sUEsBAhQAFAAAAAgAh07iQOVfZIGaAQAATwMAAA4AAAAAAAAA&#10;AQAgAAAAKAEAAGRycy9lMm9Eb2MueG1sUEsFBgAAAAAGAAYAWQEAADQ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1237615</wp:posOffset>
                </wp:positionH>
                <wp:positionV relativeFrom="paragraph">
                  <wp:posOffset>760730</wp:posOffset>
                </wp:positionV>
                <wp:extent cx="0" cy="793750"/>
                <wp:effectExtent l="4445" t="0" r="14605" b="6350"/>
                <wp:wrapNone/>
                <wp:docPr id="133" name="Shape 133"/>
                <wp:cNvGraphicFramePr/>
                <a:graphic xmlns:a="http://schemas.openxmlformats.org/drawingml/2006/main">
                  <a:graphicData uri="http://schemas.microsoft.com/office/word/2010/wordprocessingShape">
                    <wps:wsp>
                      <wps:cNvCnPr/>
                      <wps:spPr>
                        <a:xfrm>
                          <a:off x="0" y="0"/>
                          <a:ext cx="4763" cy="793750"/>
                        </a:xfrm>
                        <a:prstGeom prst="line">
                          <a:avLst/>
                        </a:prstGeom>
                        <a:solidFill>
                          <a:srgbClr val="FFFFFF"/>
                        </a:solidFill>
                        <a:ln w="6095">
                          <a:solidFill>
                            <a:srgbClr val="000000"/>
                          </a:solidFill>
                          <a:miter lim="800000"/>
                        </a:ln>
                      </wps:spPr>
                      <wps:bodyPr/>
                    </wps:wsp>
                  </a:graphicData>
                </a:graphic>
              </wp:anchor>
            </w:drawing>
          </mc:Choice>
          <mc:Fallback>
            <w:pict>
              <v:line id="Shape 133" o:spid="_x0000_s1026" o:spt="20" style="position:absolute;left:0pt;margin-left:97.45pt;margin-top:59.9pt;height:62.5pt;width:0pt;z-index:-251658240;mso-width-relative:page;mso-height-relative:page;" fillcolor="#FFFFFF" filled="t" stroked="t" coordsize="21600,21600" o:allowincell="f" o:gfxdata="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V2MBNgAAAALAQAADwAAAAAAAAABACAAAAAi&#10;AAAAZHJzL2Rvd25yZXYueG1sUEsBAhQAFAAAAAgAh07iQHMjxLmYAQAATgMAAA4AAAAAAAAAAQAg&#10;AAAAJwEAAGRycy9lMm9Eb2MueG1sUEsFBgAAAAAGAAYAWQEAADE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243840</wp:posOffset>
                </wp:positionH>
                <wp:positionV relativeFrom="paragraph">
                  <wp:posOffset>1545590</wp:posOffset>
                </wp:positionV>
                <wp:extent cx="5606415" cy="0"/>
                <wp:effectExtent l="0" t="0" r="0" b="0"/>
                <wp:wrapNone/>
                <wp:docPr id="134" name="Shape 134"/>
                <wp:cNvGraphicFramePr/>
                <a:graphic xmlns:a="http://schemas.openxmlformats.org/drawingml/2006/main">
                  <a:graphicData uri="http://schemas.microsoft.com/office/word/2010/wordprocessingShape">
                    <wps:wsp>
                      <wps:cNvCnPr/>
                      <wps:spPr>
                        <a:xfrm>
                          <a:off x="0" y="0"/>
                          <a:ext cx="5606415" cy="4763"/>
                        </a:xfrm>
                        <a:prstGeom prst="line">
                          <a:avLst/>
                        </a:prstGeom>
                        <a:solidFill>
                          <a:srgbClr val="FFFFFF"/>
                        </a:solidFill>
                        <a:ln w="18288">
                          <a:solidFill>
                            <a:srgbClr val="000000"/>
                          </a:solidFill>
                          <a:miter lim="800000"/>
                        </a:ln>
                      </wps:spPr>
                      <wps:bodyPr/>
                    </wps:wsp>
                  </a:graphicData>
                </a:graphic>
              </wp:anchor>
            </w:drawing>
          </mc:Choice>
          <mc:Fallback>
            <w:pict>
              <v:line id="Shape 134" o:spid="_x0000_s1026" o:spt="20" style="position:absolute;left:0pt;margin-left:19.2pt;margin-top:121.7pt;height:0pt;width:441.45pt;z-index:-251658240;mso-width-relative:page;mso-height-relative:page;" fillcolor="#FFFFFF" filled="t" stroked="t" coordsize="21600,21600" o:allowincell="f" o:gfxdata="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sQu67ZAAAACgEAAA8AAAAAAAAAAQAgAAAA&#10;IgAAAGRycy9kb3ducmV2LnhtbFBLAQIUABQAAAAIAIdO4kBIcmZYmAEAAFADAAAOAAAAAAAAAAEA&#10;IAAAACg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5840730</wp:posOffset>
                </wp:positionH>
                <wp:positionV relativeFrom="paragraph">
                  <wp:posOffset>760730</wp:posOffset>
                </wp:positionV>
                <wp:extent cx="0" cy="793750"/>
                <wp:effectExtent l="8890" t="0" r="10160" b="6350"/>
                <wp:wrapNone/>
                <wp:docPr id="135" name="Shape 135"/>
                <wp:cNvGraphicFramePr/>
                <a:graphic xmlns:a="http://schemas.openxmlformats.org/drawingml/2006/main">
                  <a:graphicData uri="http://schemas.microsoft.com/office/word/2010/wordprocessingShape">
                    <wps:wsp>
                      <wps:cNvCnPr/>
                      <wps:spPr>
                        <a:xfrm>
                          <a:off x="0" y="0"/>
                          <a:ext cx="4763" cy="793750"/>
                        </a:xfrm>
                        <a:prstGeom prst="line">
                          <a:avLst/>
                        </a:prstGeom>
                        <a:solidFill>
                          <a:srgbClr val="FFFFFF"/>
                        </a:solidFill>
                        <a:ln w="18288">
                          <a:solidFill>
                            <a:srgbClr val="000000"/>
                          </a:solidFill>
                          <a:miter lim="800000"/>
                        </a:ln>
                      </wps:spPr>
                      <wps:bodyPr/>
                    </wps:wsp>
                  </a:graphicData>
                </a:graphic>
              </wp:anchor>
            </w:drawing>
          </mc:Choice>
          <mc:Fallback>
            <w:pict>
              <v:line id="Shape 135" o:spid="_x0000_s1026" o:spt="20" style="position:absolute;left:0pt;margin-left:459.9pt;margin-top:59.9pt;height:62.5pt;width:0pt;z-index:-251658240;mso-width-relative:page;mso-height-relative:page;" fillcolor="#FFFFFF" filled="t" stroked="t" coordsize="21600,21600" o:allowincell="f" o:gfxdata="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TMRVDaAAAACwEAAA8AAAAAAAAAAQAg&#10;AAAAIgAAAGRycy9kb3ducmV2LnhtbFBLAQIUABQAAAAIAIdO4kA5dg4+mgEAAE8DAAAOAAAAAAAA&#10;AAEAIAAAACkBAABkcnMvZTJvRG9jLnhtbFBLBQYAAAAABgAGAFkBAAA1BQAAAAA=&#10;">
                <v:fill on="t" focussize="0,0"/>
                <v:stroke weight="1.44pt" color="#000000" miterlimit="8" joinstyle="miter"/>
                <v:imagedata o:title=""/>
                <o:lock v:ext="edit" aspectratio="f"/>
              </v:line>
            </w:pict>
          </mc:Fallback>
        </mc:AlternateContent>
      </w:r>
    </w:p>
    <w:p>
      <w:pPr>
        <w:sectPr>
          <w:pgSz w:w="11900" w:h="16838"/>
          <w:pgMar w:top="863" w:right="1286" w:bottom="497" w:left="1440" w:header="0" w:footer="0" w:gutter="0"/>
          <w:cols w:equalWidth="0" w:num="1">
            <w:col w:w="91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tbl>
      <w:tblPr>
        <w:tblStyle w:val="3"/>
        <w:tblW w:w="9040" w:type="dxa"/>
        <w:tblInd w:w="500" w:type="dxa"/>
        <w:tblLayout w:type="fixed"/>
        <w:tblCellMar>
          <w:top w:w="0" w:type="dxa"/>
          <w:left w:w="0" w:type="dxa"/>
          <w:bottom w:w="0" w:type="dxa"/>
          <w:right w:w="0" w:type="dxa"/>
        </w:tblCellMar>
      </w:tblPr>
      <w:tblGrid>
        <w:gridCol w:w="1340"/>
        <w:gridCol w:w="100"/>
        <w:gridCol w:w="20"/>
        <w:gridCol w:w="100"/>
        <w:gridCol w:w="7020"/>
        <w:gridCol w:w="100"/>
        <w:gridCol w:w="360"/>
      </w:tblGrid>
      <w:tr>
        <w:tblPrEx>
          <w:tblLayout w:type="fixed"/>
          <w:tblCellMar>
            <w:top w:w="0" w:type="dxa"/>
            <w:left w:w="0" w:type="dxa"/>
            <w:bottom w:w="0" w:type="dxa"/>
            <w:right w:w="0" w:type="dxa"/>
          </w:tblCellMar>
        </w:tblPrEx>
        <w:trPr>
          <w:trHeight w:val="20" w:hRule="atLeast"/>
        </w:trPr>
        <w:tc>
          <w:tcPr>
            <w:tcW w:w="1340" w:type="dxa"/>
            <w:vMerge w:val="restart"/>
            <w:shd w:val="clear" w:color="auto" w:fill="CCCCCC"/>
            <w:vAlign w:val="bottom"/>
          </w:tcPr>
          <w:p>
            <w:pPr>
              <w:spacing w:after="0" w:line="274" w:lineRule="exact"/>
              <w:ind w:left="440"/>
              <w:rPr>
                <w:color w:val="auto"/>
                <w:sz w:val="20"/>
                <w:szCs w:val="20"/>
              </w:rPr>
            </w:pPr>
            <w:r>
              <w:rPr>
                <w:rFonts w:ascii="宋体" w:hAnsi="宋体" w:eastAsia="宋体" w:cs="宋体"/>
                <w:color w:val="auto"/>
                <w:sz w:val="24"/>
                <w:szCs w:val="24"/>
              </w:rPr>
              <w:t>编号</w:t>
            </w:r>
          </w:p>
        </w:tc>
        <w:tc>
          <w:tcPr>
            <w:tcW w:w="100" w:type="dxa"/>
            <w:shd w:val="clear" w:color="auto" w:fill="CCCCCC"/>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100" w:type="dxa"/>
            <w:shd w:val="clear" w:color="auto" w:fill="CCCCCC"/>
            <w:vAlign w:val="bottom"/>
          </w:tcPr>
          <w:p>
            <w:pPr>
              <w:spacing w:after="0" w:line="20" w:lineRule="exact"/>
              <w:rPr>
                <w:color w:val="auto"/>
                <w:sz w:val="1"/>
                <w:szCs w:val="1"/>
              </w:rPr>
            </w:pPr>
          </w:p>
        </w:tc>
        <w:tc>
          <w:tcPr>
            <w:tcW w:w="7020" w:type="dxa"/>
            <w:vMerge w:val="restart"/>
            <w:shd w:val="clear" w:color="auto" w:fill="CCCCCC"/>
            <w:vAlign w:val="bottom"/>
          </w:tcPr>
          <w:p>
            <w:pPr>
              <w:spacing w:after="0" w:line="274" w:lineRule="exact"/>
              <w:ind w:left="3040"/>
              <w:rPr>
                <w:color w:val="auto"/>
                <w:sz w:val="20"/>
                <w:szCs w:val="20"/>
              </w:rPr>
            </w:pPr>
            <w:r>
              <w:rPr>
                <w:rFonts w:ascii="宋体" w:hAnsi="宋体" w:eastAsia="宋体" w:cs="宋体"/>
                <w:color w:val="auto"/>
                <w:sz w:val="24"/>
                <w:szCs w:val="24"/>
              </w:rPr>
              <w:t>要求内容</w:t>
            </w:r>
          </w:p>
        </w:tc>
        <w:tc>
          <w:tcPr>
            <w:tcW w:w="10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5" w:hRule="atLeast"/>
        </w:trPr>
        <w:tc>
          <w:tcPr>
            <w:tcW w:w="1340" w:type="dxa"/>
            <w:vMerge w:val="continue"/>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7020" w:type="dxa"/>
            <w:vMerge w:val="continue"/>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7" w:lineRule="exact"/>
        <w:rPr>
          <w:color w:val="auto"/>
          <w:sz w:val="20"/>
          <w:szCs w:val="20"/>
        </w:rPr>
      </w:pPr>
    </w:p>
    <w:p>
      <w:pPr>
        <w:tabs>
          <w:tab w:val="left" w:pos="2040"/>
        </w:tabs>
        <w:spacing w:after="0" w:line="274" w:lineRule="exact"/>
        <w:ind w:left="500"/>
        <w:rPr>
          <w:color w:val="auto"/>
          <w:sz w:val="20"/>
          <w:szCs w:val="20"/>
        </w:rPr>
      </w:pPr>
      <w:r>
        <w:rPr>
          <w:rFonts w:ascii="宋体" w:hAnsi="宋体" w:eastAsia="宋体" w:cs="宋体"/>
          <w:color w:val="auto"/>
          <w:sz w:val="24"/>
          <w:szCs w:val="24"/>
        </w:rPr>
        <w:t>URS08-6-3</w:t>
      </w:r>
      <w:r>
        <w:rPr>
          <w:color w:val="auto"/>
          <w:sz w:val="20"/>
          <w:szCs w:val="20"/>
        </w:rPr>
        <w:tab/>
      </w:r>
      <w:r>
        <w:rPr>
          <w:rFonts w:ascii="宋体" w:hAnsi="宋体" w:eastAsia="宋体" w:cs="宋体"/>
          <w:color w:val="auto"/>
          <w:sz w:val="23"/>
          <w:szCs w:val="23"/>
        </w:rPr>
        <w:t>设备具有状态提示灯或蜂鸣报警器。</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0" w:lineRule="exact"/>
        <w:rPr>
          <w:color w:val="auto"/>
          <w:sz w:val="20"/>
          <w:szCs w:val="20"/>
        </w:rPr>
      </w:pPr>
    </w:p>
    <w:p>
      <w:pPr>
        <w:tabs>
          <w:tab w:val="left" w:pos="960"/>
        </w:tabs>
        <w:spacing w:after="0" w:line="291" w:lineRule="exact"/>
        <w:ind w:left="260"/>
        <w:rPr>
          <w:color w:val="auto"/>
          <w:sz w:val="20"/>
          <w:szCs w:val="20"/>
        </w:rPr>
      </w:pPr>
      <w:r>
        <w:rPr>
          <w:rFonts w:ascii="Times New Roman" w:hAnsi="Times New Roman" w:eastAsia="Times New Roman" w:cs="Times New Roman"/>
          <w:b/>
          <w:bCs/>
          <w:color w:val="auto"/>
          <w:sz w:val="24"/>
          <w:szCs w:val="24"/>
        </w:rPr>
        <w:t>7.2.9</w:t>
      </w:r>
      <w:r>
        <w:rPr>
          <w:color w:val="auto"/>
          <w:sz w:val="20"/>
          <w:szCs w:val="20"/>
        </w:rPr>
        <w:tab/>
      </w:r>
      <w:r>
        <w:rPr>
          <w:rFonts w:ascii="Arial" w:hAnsi="Arial" w:eastAsia="Arial" w:cs="Arial"/>
          <w:b/>
          <w:bCs/>
          <w:color w:val="auto"/>
          <w:sz w:val="24"/>
          <w:szCs w:val="24"/>
        </w:rPr>
        <w:t>URS09</w:t>
      </w:r>
      <w:r>
        <w:rPr>
          <w:rFonts w:ascii="宋体" w:hAnsi="宋体" w:eastAsia="宋体" w:cs="宋体"/>
          <w:b/>
          <w:bCs/>
          <w:color w:val="auto"/>
          <w:sz w:val="24"/>
          <w:szCs w:val="24"/>
        </w:rPr>
        <w:t>：控制系统要求</w:t>
      </w:r>
    </w:p>
    <w:p>
      <w:pPr>
        <w:spacing w:after="0" w:line="268" w:lineRule="exact"/>
        <w:rPr>
          <w:color w:val="auto"/>
          <w:sz w:val="20"/>
          <w:szCs w:val="20"/>
        </w:rPr>
      </w:pPr>
    </w:p>
    <w:tbl>
      <w:tblPr>
        <w:tblStyle w:val="3"/>
        <w:tblW w:w="9040" w:type="dxa"/>
        <w:tblInd w:w="430" w:type="dxa"/>
        <w:tblLayout w:type="fixed"/>
        <w:tblCellMar>
          <w:top w:w="0" w:type="dxa"/>
          <w:left w:w="0" w:type="dxa"/>
          <w:bottom w:w="0" w:type="dxa"/>
          <w:right w:w="0" w:type="dxa"/>
        </w:tblCellMar>
      </w:tblPr>
      <w:tblGrid>
        <w:gridCol w:w="140"/>
        <w:gridCol w:w="1220"/>
        <w:gridCol w:w="120"/>
        <w:gridCol w:w="100"/>
        <w:gridCol w:w="6980"/>
        <w:gridCol w:w="120"/>
        <w:gridCol w:w="360"/>
      </w:tblGrid>
      <w:tr>
        <w:tblPrEx>
          <w:tblLayout w:type="fixed"/>
          <w:tblCellMar>
            <w:top w:w="0" w:type="dxa"/>
            <w:left w:w="0" w:type="dxa"/>
            <w:bottom w:w="0" w:type="dxa"/>
            <w:right w:w="0" w:type="dxa"/>
          </w:tblCellMar>
        </w:tblPrEx>
        <w:trPr>
          <w:trHeight w:val="79" w:hRule="atLeast"/>
        </w:trPr>
        <w:tc>
          <w:tcPr>
            <w:tcW w:w="140" w:type="dxa"/>
            <w:tcBorders>
              <w:top w:val="single" w:color="auto" w:sz="8" w:space="0"/>
              <w:left w:val="single" w:color="auto" w:sz="8" w:space="0"/>
            </w:tcBorders>
            <w:shd w:val="clear" w:color="auto" w:fill="CCCCCC"/>
            <w:vAlign w:val="bottom"/>
          </w:tcPr>
          <w:p>
            <w:pPr>
              <w:spacing w:after="0"/>
              <w:rPr>
                <w:color w:val="auto"/>
                <w:sz w:val="6"/>
                <w:szCs w:val="6"/>
              </w:rPr>
            </w:pPr>
          </w:p>
        </w:tc>
        <w:tc>
          <w:tcPr>
            <w:tcW w:w="1220" w:type="dxa"/>
            <w:vMerge w:val="restart"/>
            <w:tcBorders>
              <w:top w:val="single" w:color="auto" w:sz="8" w:space="0"/>
            </w:tcBorders>
            <w:shd w:val="clear" w:color="auto" w:fill="CCCCCC"/>
            <w:vAlign w:val="bottom"/>
          </w:tcPr>
          <w:p>
            <w:pPr>
              <w:spacing w:after="0" w:line="274" w:lineRule="exact"/>
              <w:ind w:left="36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6"/>
                <w:szCs w:val="6"/>
              </w:rPr>
            </w:pPr>
          </w:p>
        </w:tc>
        <w:tc>
          <w:tcPr>
            <w:tcW w:w="100" w:type="dxa"/>
            <w:tcBorders>
              <w:top w:val="single" w:color="auto" w:sz="8" w:space="0"/>
            </w:tcBorders>
            <w:shd w:val="clear" w:color="auto" w:fill="CCCCCC"/>
            <w:vAlign w:val="bottom"/>
          </w:tcPr>
          <w:p>
            <w:pPr>
              <w:spacing w:after="0"/>
              <w:rPr>
                <w:color w:val="auto"/>
                <w:sz w:val="6"/>
                <w:szCs w:val="6"/>
              </w:rPr>
            </w:pPr>
          </w:p>
        </w:tc>
        <w:tc>
          <w:tcPr>
            <w:tcW w:w="6980" w:type="dxa"/>
            <w:vMerge w:val="restart"/>
            <w:tcBorders>
              <w:top w:val="single" w:color="auto" w:sz="8" w:space="0"/>
            </w:tcBorders>
            <w:shd w:val="clear" w:color="auto" w:fill="CCCCCC"/>
            <w:vAlign w:val="bottom"/>
          </w:tcPr>
          <w:p>
            <w:pPr>
              <w:spacing w:after="0" w:line="274" w:lineRule="exact"/>
              <w:ind w:left="300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1" w:hRule="atLeast"/>
        </w:trPr>
        <w:tc>
          <w:tcPr>
            <w:tcW w:w="140" w:type="dxa"/>
            <w:tcBorders>
              <w:left w:val="single" w:color="auto" w:sz="8" w:space="0"/>
            </w:tcBorders>
            <w:shd w:val="clear" w:color="auto" w:fill="CCCCCC"/>
            <w:vAlign w:val="bottom"/>
          </w:tcPr>
          <w:p>
            <w:pPr>
              <w:spacing w:after="0"/>
              <w:rPr>
                <w:color w:val="auto"/>
                <w:sz w:val="24"/>
                <w:szCs w:val="24"/>
              </w:rPr>
            </w:pPr>
          </w:p>
        </w:tc>
        <w:tc>
          <w:tcPr>
            <w:tcW w:w="122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69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2" w:hRule="atLeast"/>
        </w:trPr>
        <w:tc>
          <w:tcPr>
            <w:tcW w:w="140" w:type="dxa"/>
            <w:tcBorders>
              <w:left w:val="single" w:color="auto" w:sz="8" w:space="0"/>
              <w:bottom w:val="single" w:color="CCCCCC" w:sz="8" w:space="0"/>
            </w:tcBorders>
            <w:shd w:val="clear" w:color="auto" w:fill="CCCCCC"/>
            <w:vAlign w:val="bottom"/>
          </w:tcPr>
          <w:p>
            <w:pPr>
              <w:spacing w:after="0"/>
              <w:rPr>
                <w:color w:val="auto"/>
                <w:sz w:val="14"/>
                <w:szCs w:val="14"/>
              </w:rPr>
            </w:pPr>
          </w:p>
        </w:tc>
        <w:tc>
          <w:tcPr>
            <w:tcW w:w="1220" w:type="dxa"/>
            <w:tcBorders>
              <w:bottom w:val="single" w:color="CCCCCC" w:sz="8" w:space="0"/>
            </w:tcBorders>
            <w:shd w:val="clear" w:color="auto" w:fill="CCCCCC"/>
            <w:vAlign w:val="bottom"/>
          </w:tcPr>
          <w:p>
            <w:pPr>
              <w:spacing w:after="0"/>
              <w:rPr>
                <w:color w:val="auto"/>
                <w:sz w:val="14"/>
                <w:szCs w:val="14"/>
              </w:rPr>
            </w:pPr>
          </w:p>
        </w:tc>
        <w:tc>
          <w:tcPr>
            <w:tcW w:w="120" w:type="dxa"/>
            <w:tcBorders>
              <w:bottom w:val="single" w:color="CCCCCC" w:sz="8" w:space="0"/>
              <w:right w:val="single" w:color="auto" w:sz="8" w:space="0"/>
            </w:tcBorders>
            <w:shd w:val="clear" w:color="auto" w:fill="CCCCCC"/>
            <w:vAlign w:val="bottom"/>
          </w:tcPr>
          <w:p>
            <w:pPr>
              <w:spacing w:after="0"/>
              <w:rPr>
                <w:color w:val="auto"/>
                <w:sz w:val="14"/>
                <w:szCs w:val="14"/>
              </w:rPr>
            </w:pPr>
          </w:p>
        </w:tc>
        <w:tc>
          <w:tcPr>
            <w:tcW w:w="100" w:type="dxa"/>
            <w:tcBorders>
              <w:bottom w:val="single" w:color="CCCCCC" w:sz="8" w:space="0"/>
            </w:tcBorders>
            <w:shd w:val="clear" w:color="auto" w:fill="CCCCCC"/>
            <w:vAlign w:val="bottom"/>
          </w:tcPr>
          <w:p>
            <w:pPr>
              <w:spacing w:after="0"/>
              <w:rPr>
                <w:color w:val="auto"/>
                <w:sz w:val="14"/>
                <w:szCs w:val="14"/>
              </w:rPr>
            </w:pPr>
          </w:p>
        </w:tc>
        <w:tc>
          <w:tcPr>
            <w:tcW w:w="6980" w:type="dxa"/>
            <w:tcBorders>
              <w:bottom w:val="single" w:color="CCCCCC" w:sz="8" w:space="0"/>
            </w:tcBorders>
            <w:shd w:val="clear" w:color="auto" w:fill="CCCCCC"/>
            <w:vAlign w:val="bottom"/>
          </w:tcPr>
          <w:p>
            <w:pPr>
              <w:spacing w:after="0"/>
              <w:rPr>
                <w:color w:val="auto"/>
                <w:sz w:val="14"/>
                <w:szCs w:val="14"/>
              </w:rPr>
            </w:pPr>
          </w:p>
        </w:tc>
        <w:tc>
          <w:tcPr>
            <w:tcW w:w="120" w:type="dxa"/>
            <w:tcBorders>
              <w:bottom w:val="single" w:color="CCCCCC" w:sz="8" w:space="0"/>
              <w:right w:val="single" w:color="auto" w:sz="8" w:space="0"/>
            </w:tcBorders>
            <w:shd w:val="clear" w:color="auto" w:fill="CCCCCC"/>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40" w:type="dxa"/>
            <w:tcBorders>
              <w:top w:val="single" w:color="auto" w:sz="8" w:space="0"/>
              <w:left w:val="single" w:color="auto" w:sz="8" w:space="0"/>
            </w:tcBorders>
            <w:vAlign w:val="bottom"/>
          </w:tcPr>
          <w:p>
            <w:pPr>
              <w:spacing w:after="0"/>
              <w:rPr>
                <w:color w:val="auto"/>
                <w:sz w:val="24"/>
                <w:szCs w:val="24"/>
              </w:rPr>
            </w:pPr>
          </w:p>
        </w:tc>
        <w:tc>
          <w:tcPr>
            <w:tcW w:w="122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7100" w:type="dxa"/>
            <w:gridSpan w:val="2"/>
            <w:tcBorders>
              <w:top w:val="single" w:color="auto" w:sz="8" w:space="0"/>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自控系统选用14寸PLC，首选西门子；操作屏应选用西门子等著名品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40" w:type="dxa"/>
            <w:tcBorders>
              <w:left w:val="single" w:color="auto" w:sz="8" w:space="0"/>
            </w:tcBorders>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牌产品，并充分考虑无菌洁净度等需要；仪表控制柜其余部分应选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360" w:type="dxa"/>
            <w:gridSpan w:val="2"/>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URS09-1</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用欧姆龙等国际知名品牌。能够显示工艺流程和故障以及其它控制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40" w:type="dxa"/>
            <w:tcBorders>
              <w:left w:val="single" w:color="auto" w:sz="8" w:space="0"/>
            </w:tcBorders>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参数。所有设定的工艺参数均能自动打印，打印记录上预留三人签</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40" w:type="dxa"/>
            <w:tcBorders>
              <w:left w:val="single" w:color="auto" w:sz="8" w:space="0"/>
            </w:tcBorders>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字的空间。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40" w:type="dxa"/>
            <w:tcBorders>
              <w:left w:val="single" w:color="auto" w:sz="8" w:space="0"/>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1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40" w:type="dxa"/>
            <w:tcBorders>
              <w:left w:val="single" w:color="auto" w:sz="8" w:space="0"/>
            </w:tcBorders>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采用彩色触摸屏，通过有中文语言的人机界面显控，用户必须使用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360" w:type="dxa"/>
            <w:gridSpan w:val="2"/>
            <w:vMerge w:val="restart"/>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URS09-2</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登录名和密码在操作屏幕上登录操作，至少设置三级权限等级。每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3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个等级拥有相应的可设置权限，用于使用屏幕数据或修改参数。各</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40" w:type="dxa"/>
            <w:tcBorders>
              <w:left w:val="single" w:color="auto" w:sz="8" w:space="0"/>
            </w:tcBorders>
            <w:vAlign w:val="bottom"/>
          </w:tcPr>
          <w:p>
            <w:pPr>
              <w:spacing w:after="0"/>
              <w:rPr>
                <w:color w:val="auto"/>
                <w:sz w:val="20"/>
                <w:szCs w:val="20"/>
              </w:rPr>
            </w:pPr>
          </w:p>
        </w:tc>
        <w:tc>
          <w:tcPr>
            <w:tcW w:w="12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40" w:type="dxa"/>
            <w:tcBorders>
              <w:left w:val="single" w:color="auto" w:sz="8" w:space="0"/>
            </w:tcBorders>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个等级的权限应仅由系统管理员设置。</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40" w:type="dxa"/>
            <w:tcBorders>
              <w:left w:val="single" w:color="auto" w:sz="8" w:space="0"/>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1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40" w:type="dxa"/>
            <w:tcBorders>
              <w:left w:val="single" w:color="auto" w:sz="8" w:space="0"/>
            </w:tcBorders>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控制系统应能产生生产批次详细内容文件，需方提供详细的批记录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1360" w:type="dxa"/>
            <w:gridSpan w:val="2"/>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URS09-3</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内容和打印样本。控制系统应能保存不少于60批次的记录数据，并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6" w:hRule="atLeast"/>
        </w:trPr>
        <w:tc>
          <w:tcPr>
            <w:tcW w:w="140" w:type="dxa"/>
            <w:tcBorders>
              <w:left w:val="single" w:color="auto" w:sz="8" w:space="0"/>
            </w:tcBorders>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91" w:lineRule="exact"/>
              <w:rPr>
                <w:color w:val="auto"/>
                <w:sz w:val="20"/>
                <w:szCs w:val="20"/>
              </w:rPr>
            </w:pPr>
            <w:r>
              <w:rPr>
                <w:rFonts w:ascii="宋体" w:hAnsi="宋体" w:eastAsia="宋体" w:cs="宋体"/>
                <w:color w:val="auto"/>
                <w:sz w:val="24"/>
                <w:szCs w:val="24"/>
              </w:rPr>
              <w:t>遵循</w:t>
            </w:r>
            <w:r>
              <w:rPr>
                <w:rFonts w:ascii="Arial" w:hAnsi="Arial" w:eastAsia="Arial" w:cs="Arial"/>
                <w:color w:val="auto"/>
                <w:sz w:val="24"/>
                <w:szCs w:val="24"/>
              </w:rPr>
              <w:t>21 CRF Part 11</w:t>
            </w:r>
            <w:r>
              <w:rPr>
                <w:rFonts w:ascii="宋体" w:hAnsi="宋体" w:eastAsia="宋体" w:cs="宋体"/>
                <w:color w:val="auto"/>
                <w:sz w:val="24"/>
                <w:szCs w:val="24"/>
              </w:rPr>
              <w:t>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140" w:type="dxa"/>
            <w:tcBorders>
              <w:left w:val="single" w:color="auto" w:sz="8" w:space="0"/>
              <w:bottom w:val="single" w:color="auto" w:sz="8" w:space="0"/>
            </w:tcBorders>
            <w:vAlign w:val="bottom"/>
          </w:tcPr>
          <w:p>
            <w:pPr>
              <w:spacing w:after="0"/>
              <w:rPr>
                <w:color w:val="auto"/>
                <w:sz w:val="8"/>
                <w:szCs w:val="8"/>
              </w:rPr>
            </w:pPr>
          </w:p>
        </w:tc>
        <w:tc>
          <w:tcPr>
            <w:tcW w:w="1220" w:type="dxa"/>
            <w:tcBorders>
              <w:bottom w:val="single" w:color="auto" w:sz="8" w:space="0"/>
            </w:tcBorders>
            <w:vAlign w:val="bottom"/>
          </w:tcPr>
          <w:p>
            <w:pPr>
              <w:spacing w:after="0"/>
              <w:rPr>
                <w:color w:val="auto"/>
                <w:sz w:val="8"/>
                <w:szCs w:val="8"/>
              </w:rPr>
            </w:pPr>
          </w:p>
        </w:tc>
        <w:tc>
          <w:tcPr>
            <w:tcW w:w="120" w:type="dxa"/>
            <w:tcBorders>
              <w:bottom w:val="single" w:color="auto" w:sz="8" w:space="0"/>
              <w:right w:val="single" w:color="auto" w:sz="8" w:space="0"/>
            </w:tcBorders>
            <w:vAlign w:val="bottom"/>
          </w:tcPr>
          <w:p>
            <w:pPr>
              <w:spacing w:after="0"/>
              <w:rPr>
                <w:color w:val="auto"/>
                <w:sz w:val="8"/>
                <w:szCs w:val="8"/>
              </w:rPr>
            </w:pPr>
          </w:p>
        </w:tc>
        <w:tc>
          <w:tcPr>
            <w:tcW w:w="100" w:type="dxa"/>
            <w:tcBorders>
              <w:bottom w:val="single" w:color="auto" w:sz="8" w:space="0"/>
            </w:tcBorders>
            <w:vAlign w:val="bottom"/>
          </w:tcPr>
          <w:p>
            <w:pPr>
              <w:spacing w:after="0"/>
              <w:rPr>
                <w:color w:val="auto"/>
                <w:sz w:val="8"/>
                <w:szCs w:val="8"/>
              </w:rPr>
            </w:pPr>
          </w:p>
        </w:tc>
        <w:tc>
          <w:tcPr>
            <w:tcW w:w="7100" w:type="dxa"/>
            <w:gridSpan w:val="2"/>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360" w:type="dxa"/>
            <w:gridSpan w:val="2"/>
            <w:vMerge w:val="restart"/>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URS09-4</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使用标准数字交流界面与其它计算机系统连接。可实现数据远程输</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3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送，集中监控和打印。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40" w:type="dxa"/>
            <w:tcBorders>
              <w:left w:val="single" w:color="auto" w:sz="8" w:space="0"/>
            </w:tcBorders>
            <w:vAlign w:val="bottom"/>
          </w:tcPr>
          <w:p>
            <w:pPr>
              <w:spacing w:after="0"/>
              <w:rPr>
                <w:color w:val="auto"/>
                <w:sz w:val="20"/>
                <w:szCs w:val="20"/>
              </w:rPr>
            </w:pPr>
          </w:p>
        </w:tc>
        <w:tc>
          <w:tcPr>
            <w:tcW w:w="12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40" w:type="dxa"/>
            <w:tcBorders>
              <w:left w:val="single" w:color="auto" w:sz="8" w:space="0"/>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1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1360" w:type="dxa"/>
            <w:gridSpan w:val="2"/>
            <w:vMerge w:val="restart"/>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人机界面和控制系统应主要根据公开的标准配置。供应商应给出人</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3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机界面和控制系统的详细描述，并提供控制系统梯形图。</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40" w:type="dxa"/>
            <w:tcBorders>
              <w:left w:val="single" w:color="auto" w:sz="8" w:space="0"/>
            </w:tcBorders>
            <w:vAlign w:val="bottom"/>
          </w:tcPr>
          <w:p>
            <w:pPr>
              <w:spacing w:after="0"/>
              <w:rPr>
                <w:color w:val="auto"/>
                <w:sz w:val="20"/>
                <w:szCs w:val="20"/>
              </w:rPr>
            </w:pPr>
          </w:p>
        </w:tc>
        <w:tc>
          <w:tcPr>
            <w:tcW w:w="12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40" w:type="dxa"/>
            <w:tcBorders>
              <w:left w:val="single" w:color="auto" w:sz="8" w:space="0"/>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1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360" w:type="dxa"/>
            <w:gridSpan w:val="2"/>
            <w:vMerge w:val="restart"/>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URS09-6</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供应商应给出所有必要软件的详细信息和版本号，包括正常操作和</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3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维护所需软件、软件源代码或第三方认可的详细内容。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40" w:type="dxa"/>
            <w:tcBorders>
              <w:left w:val="single" w:color="auto" w:sz="8" w:space="0"/>
            </w:tcBorders>
            <w:vAlign w:val="bottom"/>
          </w:tcPr>
          <w:p>
            <w:pPr>
              <w:spacing w:after="0"/>
              <w:rPr>
                <w:color w:val="auto"/>
                <w:sz w:val="20"/>
                <w:szCs w:val="20"/>
              </w:rPr>
            </w:pPr>
          </w:p>
        </w:tc>
        <w:tc>
          <w:tcPr>
            <w:tcW w:w="12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40" w:type="dxa"/>
            <w:tcBorders>
              <w:left w:val="single" w:color="auto" w:sz="8" w:space="0"/>
              <w:bottom w:val="single" w:color="auto" w:sz="8" w:space="0"/>
            </w:tcBorders>
            <w:vAlign w:val="bottom"/>
          </w:tcPr>
          <w:p>
            <w:pPr>
              <w:spacing w:after="0"/>
              <w:rPr>
                <w:color w:val="auto"/>
                <w:sz w:val="10"/>
                <w:szCs w:val="10"/>
              </w:rPr>
            </w:pPr>
          </w:p>
        </w:tc>
        <w:tc>
          <w:tcPr>
            <w:tcW w:w="12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1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1360" w:type="dxa"/>
            <w:gridSpan w:val="2"/>
            <w:vMerge w:val="restart"/>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URS09-7</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控制系统和打印机记录器的设计应确保打印机可以在一次断电后继</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36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续使用，且可以从中断的步骤手动启动。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40" w:type="dxa"/>
            <w:tcBorders>
              <w:left w:val="single" w:color="auto" w:sz="8" w:space="0"/>
            </w:tcBorders>
            <w:vAlign w:val="bottom"/>
          </w:tcPr>
          <w:p>
            <w:pPr>
              <w:spacing w:after="0"/>
              <w:rPr>
                <w:color w:val="auto"/>
                <w:sz w:val="20"/>
                <w:szCs w:val="20"/>
              </w:rPr>
            </w:pPr>
          </w:p>
        </w:tc>
        <w:tc>
          <w:tcPr>
            <w:tcW w:w="12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360" w:type="dxa"/>
            <w:gridSpan w:val="2"/>
            <w:tcBorders>
              <w:left w:val="single" w:color="auto" w:sz="8" w:space="0"/>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1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1" w:hRule="atLeast"/>
        </w:trPr>
        <w:tc>
          <w:tcPr>
            <w:tcW w:w="1360" w:type="dxa"/>
            <w:gridSpan w:val="2"/>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URS09-8</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配备打印机进行批记录的打印，生产结束后手动驱动打印，记录方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4" w:hRule="atLeast"/>
        </w:trPr>
        <w:tc>
          <w:tcPr>
            <w:tcW w:w="140" w:type="dxa"/>
            <w:tcBorders>
              <w:left w:val="single" w:color="auto" w:sz="8" w:space="0"/>
              <w:bottom w:val="single" w:color="auto" w:sz="8" w:space="0"/>
            </w:tcBorders>
            <w:vAlign w:val="bottom"/>
          </w:tcPr>
          <w:p>
            <w:pPr>
              <w:spacing w:after="0"/>
              <w:rPr>
                <w:color w:val="auto"/>
                <w:sz w:val="15"/>
                <w:szCs w:val="15"/>
              </w:rPr>
            </w:pPr>
          </w:p>
        </w:tc>
        <w:tc>
          <w:tcPr>
            <w:tcW w:w="1220" w:type="dxa"/>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100" w:type="dxa"/>
            <w:tcBorders>
              <w:bottom w:val="single" w:color="auto" w:sz="8" w:space="0"/>
            </w:tcBorders>
            <w:vAlign w:val="bottom"/>
          </w:tcPr>
          <w:p>
            <w:pPr>
              <w:spacing w:after="0"/>
              <w:rPr>
                <w:color w:val="auto"/>
                <w:sz w:val="15"/>
                <w:szCs w:val="15"/>
              </w:rPr>
            </w:pPr>
          </w:p>
        </w:tc>
        <w:tc>
          <w:tcPr>
            <w:tcW w:w="6980" w:type="dxa"/>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bl>
    <w:p>
      <w:pPr>
        <w:spacing w:after="0" w:line="184" w:lineRule="exact"/>
        <w:rPr>
          <w:color w:val="auto"/>
          <w:sz w:val="20"/>
          <w:szCs w:val="20"/>
        </w:rPr>
      </w:pPr>
    </w:p>
    <w:p>
      <w:pPr>
        <w:sectPr>
          <w:type w:val="continuous"/>
          <w:pgSz w:w="11900" w:h="16838"/>
          <w:pgMar w:top="863" w:right="1286" w:bottom="497" w:left="1440" w:header="0" w:footer="0" w:gutter="0"/>
          <w:cols w:equalWidth="0" w:num="1">
            <w:col w:w="9180"/>
          </w:cols>
        </w:sectPr>
      </w:pPr>
    </w:p>
    <w:p>
      <w:pPr>
        <w:spacing w:after="0"/>
        <w:ind w:left="260"/>
        <w:rPr>
          <w:color w:val="auto"/>
          <w:sz w:val="20"/>
          <w:szCs w:val="20"/>
        </w:rPr>
      </w:pPr>
      <w:r>
        <w:rPr>
          <w:rFonts w:ascii="Times New Roman" w:hAnsi="Times New Roman" w:eastAsia="Times New Roman" w:cs="Times New Roman"/>
          <w:color w:val="auto"/>
          <w:sz w:val="18"/>
          <w:szCs w:val="18"/>
        </w:rPr>
        <w:t>20</w:t>
      </w:r>
    </w:p>
    <w:p>
      <w:pPr>
        <w:sectPr>
          <w:type w:val="continuous"/>
          <w:pgSz w:w="11900" w:h="16838"/>
          <w:pgMar w:top="863" w:right="1286" w:bottom="497" w:left="1440" w:header="0" w:footer="0" w:gutter="0"/>
          <w:cols w:equalWidth="0" w:num="1">
            <w:col w:w="9180"/>
          </w:cols>
        </w:sectPr>
      </w:pPr>
    </w:p>
    <w:p>
      <w:pPr>
        <w:spacing w:after="0" w:line="207" w:lineRule="exact"/>
        <w:ind w:left="4380"/>
        <w:rPr>
          <w:color w:val="auto"/>
          <w:sz w:val="20"/>
          <w:szCs w:val="20"/>
        </w:rPr>
      </w:pPr>
      <w:bookmarkStart w:id="20" w:name="page21"/>
      <w:bookmarkEnd w:id="20"/>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ectPr>
          <w:pgSz w:w="11900" w:h="16838"/>
          <w:pgMar w:top="863" w:right="1366" w:bottom="497" w:left="1440" w:header="0" w:footer="0" w:gutter="0"/>
          <w:cols w:equalWidth="0" w:num="1">
            <w:col w:w="910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8" w:lineRule="exact"/>
        <w:rPr>
          <w:color w:val="auto"/>
          <w:sz w:val="20"/>
          <w:szCs w:val="20"/>
        </w:rPr>
      </w:pPr>
    </w:p>
    <w:tbl>
      <w:tblPr>
        <w:tblStyle w:val="3"/>
        <w:tblW w:w="9200" w:type="dxa"/>
        <w:tblInd w:w="260" w:type="dxa"/>
        <w:tblLayout w:type="fixed"/>
        <w:tblCellMar>
          <w:top w:w="0" w:type="dxa"/>
          <w:left w:w="0" w:type="dxa"/>
          <w:bottom w:w="0" w:type="dxa"/>
          <w:right w:w="0" w:type="dxa"/>
        </w:tblCellMar>
      </w:tblPr>
      <w:tblGrid>
        <w:gridCol w:w="200"/>
        <w:gridCol w:w="100"/>
        <w:gridCol w:w="1200"/>
        <w:gridCol w:w="20"/>
        <w:gridCol w:w="120"/>
        <w:gridCol w:w="100"/>
        <w:gridCol w:w="6980"/>
        <w:gridCol w:w="120"/>
        <w:gridCol w:w="360"/>
      </w:tblGrid>
      <w:tr>
        <w:tblPrEx>
          <w:tblLayout w:type="fixed"/>
          <w:tblCellMar>
            <w:top w:w="0" w:type="dxa"/>
            <w:left w:w="0" w:type="dxa"/>
            <w:bottom w:w="0" w:type="dxa"/>
            <w:right w:w="0" w:type="dxa"/>
          </w:tblCellMar>
        </w:tblPrEx>
        <w:trPr>
          <w:trHeight w:val="79" w:hRule="atLeast"/>
        </w:trPr>
        <w:tc>
          <w:tcPr>
            <w:tcW w:w="200" w:type="dxa"/>
            <w:tcBorders>
              <w:right w:val="single" w:color="auto" w:sz="8" w:space="0"/>
            </w:tcBorders>
            <w:vAlign w:val="bottom"/>
          </w:tcPr>
          <w:p>
            <w:pPr>
              <w:spacing w:after="0"/>
              <w:rPr>
                <w:color w:val="auto"/>
                <w:sz w:val="6"/>
                <w:szCs w:val="6"/>
              </w:rPr>
            </w:pPr>
          </w:p>
        </w:tc>
        <w:tc>
          <w:tcPr>
            <w:tcW w:w="100" w:type="dxa"/>
            <w:tcBorders>
              <w:top w:val="single" w:color="auto" w:sz="8" w:space="0"/>
            </w:tcBorders>
            <w:shd w:val="clear" w:color="auto" w:fill="CCCCCC"/>
            <w:vAlign w:val="bottom"/>
          </w:tcPr>
          <w:p>
            <w:pPr>
              <w:spacing w:after="0"/>
              <w:rPr>
                <w:color w:val="auto"/>
                <w:sz w:val="6"/>
                <w:szCs w:val="6"/>
              </w:rPr>
            </w:pPr>
          </w:p>
        </w:tc>
        <w:tc>
          <w:tcPr>
            <w:tcW w:w="1220" w:type="dxa"/>
            <w:gridSpan w:val="2"/>
            <w:vMerge w:val="restart"/>
            <w:tcBorders>
              <w:top w:val="single" w:color="auto" w:sz="8" w:space="0"/>
            </w:tcBorders>
            <w:shd w:val="clear" w:color="auto" w:fill="CCCCCC"/>
            <w:vAlign w:val="bottom"/>
          </w:tcPr>
          <w:p>
            <w:pPr>
              <w:spacing w:after="0" w:line="274" w:lineRule="exact"/>
              <w:ind w:left="36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6"/>
                <w:szCs w:val="6"/>
              </w:rPr>
            </w:pPr>
          </w:p>
        </w:tc>
        <w:tc>
          <w:tcPr>
            <w:tcW w:w="100" w:type="dxa"/>
            <w:tcBorders>
              <w:top w:val="single" w:color="auto" w:sz="8" w:space="0"/>
            </w:tcBorders>
            <w:shd w:val="clear" w:color="auto" w:fill="CCCCCC"/>
            <w:vAlign w:val="bottom"/>
          </w:tcPr>
          <w:p>
            <w:pPr>
              <w:spacing w:after="0"/>
              <w:rPr>
                <w:color w:val="auto"/>
                <w:sz w:val="6"/>
                <w:szCs w:val="6"/>
              </w:rPr>
            </w:pPr>
          </w:p>
        </w:tc>
        <w:tc>
          <w:tcPr>
            <w:tcW w:w="6980" w:type="dxa"/>
            <w:vMerge w:val="restart"/>
            <w:tcBorders>
              <w:top w:val="single" w:color="auto" w:sz="8" w:space="0"/>
            </w:tcBorders>
            <w:shd w:val="clear" w:color="auto" w:fill="CCCCCC"/>
            <w:vAlign w:val="bottom"/>
          </w:tcPr>
          <w:p>
            <w:pPr>
              <w:spacing w:after="0" w:line="274" w:lineRule="exact"/>
              <w:ind w:left="300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1" w:hRule="atLeast"/>
        </w:trPr>
        <w:tc>
          <w:tcPr>
            <w:tcW w:w="200" w:type="dxa"/>
            <w:tcBorders>
              <w:right w:val="single" w:color="auto" w:sz="8" w:space="0"/>
            </w:tcBorders>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1220" w:type="dxa"/>
            <w:gridSpan w:val="2"/>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69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2" w:hRule="atLeast"/>
        </w:trPr>
        <w:tc>
          <w:tcPr>
            <w:tcW w:w="200" w:type="dxa"/>
            <w:tcBorders>
              <w:right w:val="single" w:color="auto" w:sz="8" w:space="0"/>
            </w:tcBorders>
            <w:vAlign w:val="bottom"/>
          </w:tcPr>
          <w:p>
            <w:pPr>
              <w:spacing w:after="0"/>
              <w:rPr>
                <w:color w:val="auto"/>
                <w:sz w:val="14"/>
                <w:szCs w:val="14"/>
              </w:rPr>
            </w:pPr>
          </w:p>
        </w:tc>
        <w:tc>
          <w:tcPr>
            <w:tcW w:w="100" w:type="dxa"/>
            <w:tcBorders>
              <w:bottom w:val="single" w:color="CCCCCC" w:sz="8" w:space="0"/>
            </w:tcBorders>
            <w:shd w:val="clear" w:color="auto" w:fill="CCCCCC"/>
            <w:vAlign w:val="bottom"/>
          </w:tcPr>
          <w:p>
            <w:pPr>
              <w:spacing w:after="0"/>
              <w:rPr>
                <w:color w:val="auto"/>
                <w:sz w:val="14"/>
                <w:szCs w:val="14"/>
              </w:rPr>
            </w:pPr>
          </w:p>
        </w:tc>
        <w:tc>
          <w:tcPr>
            <w:tcW w:w="1200" w:type="dxa"/>
            <w:tcBorders>
              <w:bottom w:val="single" w:color="CCCCCC" w:sz="8" w:space="0"/>
              <w:right w:val="single" w:color="CCCCCC" w:sz="8" w:space="0"/>
            </w:tcBorders>
            <w:shd w:val="clear" w:color="auto" w:fill="CCCCCC"/>
            <w:vAlign w:val="bottom"/>
          </w:tcPr>
          <w:p>
            <w:pPr>
              <w:spacing w:after="0"/>
              <w:rPr>
                <w:color w:val="auto"/>
                <w:sz w:val="14"/>
                <w:szCs w:val="14"/>
              </w:rPr>
            </w:pPr>
          </w:p>
        </w:tc>
        <w:tc>
          <w:tcPr>
            <w:tcW w:w="20" w:type="dxa"/>
            <w:tcBorders>
              <w:bottom w:val="single" w:color="CCCCCC" w:sz="8" w:space="0"/>
            </w:tcBorders>
            <w:shd w:val="clear" w:color="auto" w:fill="CCCCCC"/>
            <w:vAlign w:val="bottom"/>
          </w:tcPr>
          <w:p>
            <w:pPr>
              <w:spacing w:after="0"/>
              <w:rPr>
                <w:color w:val="auto"/>
                <w:sz w:val="14"/>
                <w:szCs w:val="14"/>
              </w:rPr>
            </w:pPr>
          </w:p>
        </w:tc>
        <w:tc>
          <w:tcPr>
            <w:tcW w:w="120" w:type="dxa"/>
            <w:tcBorders>
              <w:bottom w:val="single" w:color="CCCCCC" w:sz="8" w:space="0"/>
              <w:right w:val="single" w:color="auto" w:sz="8" w:space="0"/>
            </w:tcBorders>
            <w:shd w:val="clear" w:color="auto" w:fill="CCCCCC"/>
            <w:vAlign w:val="bottom"/>
          </w:tcPr>
          <w:p>
            <w:pPr>
              <w:spacing w:after="0"/>
              <w:rPr>
                <w:color w:val="auto"/>
                <w:sz w:val="14"/>
                <w:szCs w:val="14"/>
              </w:rPr>
            </w:pPr>
          </w:p>
        </w:tc>
        <w:tc>
          <w:tcPr>
            <w:tcW w:w="100" w:type="dxa"/>
            <w:tcBorders>
              <w:bottom w:val="single" w:color="CCCCCC" w:sz="8" w:space="0"/>
            </w:tcBorders>
            <w:shd w:val="clear" w:color="auto" w:fill="CCCCCC"/>
            <w:vAlign w:val="bottom"/>
          </w:tcPr>
          <w:p>
            <w:pPr>
              <w:spacing w:after="0"/>
              <w:rPr>
                <w:color w:val="auto"/>
                <w:sz w:val="14"/>
                <w:szCs w:val="14"/>
              </w:rPr>
            </w:pPr>
          </w:p>
        </w:tc>
        <w:tc>
          <w:tcPr>
            <w:tcW w:w="6980" w:type="dxa"/>
            <w:tcBorders>
              <w:bottom w:val="single" w:color="CCCCCC" w:sz="8" w:space="0"/>
            </w:tcBorders>
            <w:shd w:val="clear" w:color="auto" w:fill="CCCCCC"/>
            <w:vAlign w:val="bottom"/>
          </w:tcPr>
          <w:p>
            <w:pPr>
              <w:spacing w:after="0"/>
              <w:rPr>
                <w:color w:val="auto"/>
                <w:sz w:val="14"/>
                <w:szCs w:val="14"/>
              </w:rPr>
            </w:pPr>
          </w:p>
        </w:tc>
        <w:tc>
          <w:tcPr>
            <w:tcW w:w="120" w:type="dxa"/>
            <w:tcBorders>
              <w:bottom w:val="single" w:color="CCCCCC" w:sz="8" w:space="0"/>
              <w:right w:val="single" w:color="auto" w:sz="8" w:space="0"/>
            </w:tcBorders>
            <w:shd w:val="clear" w:color="auto" w:fill="CCCCCC"/>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00" w:type="dxa"/>
            <w:tcBorders>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20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7100" w:type="dxa"/>
            <w:gridSpan w:val="2"/>
            <w:tcBorders>
              <w:top w:val="single" w:color="auto" w:sz="8" w:space="0"/>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式便于保存，不得使用热敏纸打印。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5" w:hRule="atLeast"/>
        </w:trPr>
        <w:tc>
          <w:tcPr>
            <w:tcW w:w="200" w:type="dxa"/>
            <w:tcBorders>
              <w:right w:val="single" w:color="auto" w:sz="8" w:space="0"/>
            </w:tcBorders>
            <w:vAlign w:val="bottom"/>
          </w:tcPr>
          <w:p>
            <w:pPr>
              <w:spacing w:after="0"/>
              <w:rPr>
                <w:color w:val="auto"/>
                <w:sz w:val="18"/>
                <w:szCs w:val="18"/>
              </w:rPr>
            </w:pPr>
          </w:p>
        </w:tc>
        <w:tc>
          <w:tcPr>
            <w:tcW w:w="1300" w:type="dxa"/>
            <w:gridSpan w:val="2"/>
            <w:tcBorders>
              <w:bottom w:val="single" w:color="auto" w:sz="8" w:space="0"/>
            </w:tcBorders>
            <w:vAlign w:val="bottom"/>
          </w:tcPr>
          <w:p>
            <w:pPr>
              <w:spacing w:after="0"/>
              <w:rPr>
                <w:color w:val="auto"/>
                <w:sz w:val="18"/>
                <w:szCs w:val="18"/>
              </w:rPr>
            </w:pPr>
          </w:p>
        </w:tc>
        <w:tc>
          <w:tcPr>
            <w:tcW w:w="20" w:type="dxa"/>
            <w:tcBorders>
              <w:bottom w:val="single" w:color="auto" w:sz="8" w:space="0"/>
            </w:tcBorders>
            <w:vAlign w:val="bottom"/>
          </w:tcPr>
          <w:p>
            <w:pPr>
              <w:spacing w:after="0"/>
              <w:rPr>
                <w:color w:val="auto"/>
                <w:sz w:val="18"/>
                <w:szCs w:val="18"/>
              </w:rPr>
            </w:pPr>
          </w:p>
        </w:tc>
        <w:tc>
          <w:tcPr>
            <w:tcW w:w="120" w:type="dxa"/>
            <w:tcBorders>
              <w:bottom w:val="single" w:color="auto" w:sz="8" w:space="0"/>
              <w:right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7100" w:type="dxa"/>
            <w:gridSpan w:val="2"/>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1" w:hRule="atLeast"/>
        </w:trPr>
        <w:tc>
          <w:tcPr>
            <w:tcW w:w="200" w:type="dxa"/>
            <w:tcBorders>
              <w:right w:val="single" w:color="auto" w:sz="8" w:space="0"/>
            </w:tcBorders>
            <w:vAlign w:val="bottom"/>
          </w:tcPr>
          <w:p>
            <w:pPr>
              <w:spacing w:after="0"/>
              <w:rPr>
                <w:color w:val="auto"/>
                <w:sz w:val="24"/>
                <w:szCs w:val="24"/>
              </w:rPr>
            </w:pPr>
          </w:p>
        </w:tc>
        <w:tc>
          <w:tcPr>
            <w:tcW w:w="1320" w:type="dxa"/>
            <w:gridSpan w:val="3"/>
            <w:vAlign w:val="bottom"/>
          </w:tcPr>
          <w:p>
            <w:pPr>
              <w:spacing w:after="0" w:line="274" w:lineRule="exact"/>
              <w:ind w:left="100"/>
              <w:rPr>
                <w:color w:val="auto"/>
                <w:sz w:val="20"/>
                <w:szCs w:val="20"/>
              </w:rPr>
            </w:pPr>
            <w:r>
              <w:rPr>
                <w:rFonts w:ascii="宋体" w:hAnsi="宋体" w:eastAsia="宋体" w:cs="宋体"/>
                <w:color w:val="auto"/>
                <w:sz w:val="24"/>
                <w:szCs w:val="24"/>
              </w:rPr>
              <w:t>URS09-9</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自控系统预留至少 10％的 PLC 输入/输出接点。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7" w:hRule="atLeast"/>
        </w:trPr>
        <w:tc>
          <w:tcPr>
            <w:tcW w:w="200" w:type="dxa"/>
            <w:tcBorders>
              <w:right w:val="single" w:color="auto" w:sz="8" w:space="0"/>
            </w:tcBorders>
            <w:vAlign w:val="bottom"/>
          </w:tcPr>
          <w:p>
            <w:pPr>
              <w:spacing w:after="0"/>
              <w:rPr>
                <w:color w:val="auto"/>
                <w:sz w:val="14"/>
                <w:szCs w:val="14"/>
              </w:rPr>
            </w:pPr>
          </w:p>
        </w:tc>
        <w:tc>
          <w:tcPr>
            <w:tcW w:w="1300" w:type="dxa"/>
            <w:gridSpan w:val="2"/>
            <w:tcBorders>
              <w:bottom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7100" w:type="dxa"/>
            <w:gridSpan w:val="2"/>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200" w:type="dxa"/>
            <w:tcBorders>
              <w:right w:val="single" w:color="auto" w:sz="8" w:space="0"/>
            </w:tcBorders>
            <w:vAlign w:val="bottom"/>
          </w:tcPr>
          <w:p>
            <w:pPr>
              <w:spacing w:after="0"/>
              <w:rPr>
                <w:color w:val="auto"/>
                <w:sz w:val="24"/>
                <w:szCs w:val="24"/>
              </w:rPr>
            </w:pPr>
          </w:p>
        </w:tc>
        <w:tc>
          <w:tcPr>
            <w:tcW w:w="1320" w:type="dxa"/>
            <w:gridSpan w:val="3"/>
            <w:vAlign w:val="bottom"/>
          </w:tcPr>
          <w:p>
            <w:pPr>
              <w:spacing w:after="0" w:line="274" w:lineRule="exact"/>
              <w:ind w:left="100"/>
              <w:rPr>
                <w:color w:val="auto"/>
                <w:sz w:val="20"/>
                <w:szCs w:val="20"/>
              </w:rPr>
            </w:pPr>
            <w:r>
              <w:rPr>
                <w:rFonts w:ascii="宋体" w:hAnsi="宋体" w:eastAsia="宋体" w:cs="宋体"/>
                <w:color w:val="auto"/>
                <w:sz w:val="24"/>
                <w:szCs w:val="24"/>
              </w:rPr>
              <w:t>URS09-10</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需要配置主要工艺参数的数据采集和储存追索系统。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7" w:hRule="atLeast"/>
        </w:trPr>
        <w:tc>
          <w:tcPr>
            <w:tcW w:w="200" w:type="dxa"/>
            <w:tcBorders>
              <w:right w:val="single" w:color="auto" w:sz="8" w:space="0"/>
            </w:tcBorders>
            <w:vAlign w:val="bottom"/>
          </w:tcPr>
          <w:p>
            <w:pPr>
              <w:spacing w:after="0"/>
              <w:rPr>
                <w:color w:val="auto"/>
                <w:sz w:val="14"/>
                <w:szCs w:val="14"/>
              </w:rPr>
            </w:pPr>
          </w:p>
        </w:tc>
        <w:tc>
          <w:tcPr>
            <w:tcW w:w="1300" w:type="dxa"/>
            <w:gridSpan w:val="2"/>
            <w:tcBorders>
              <w:bottom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7100" w:type="dxa"/>
            <w:gridSpan w:val="2"/>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1" w:hRule="atLeast"/>
        </w:trPr>
        <w:tc>
          <w:tcPr>
            <w:tcW w:w="200" w:type="dxa"/>
            <w:tcBorders>
              <w:right w:val="single" w:color="auto" w:sz="8" w:space="0"/>
            </w:tcBorders>
            <w:vAlign w:val="bottom"/>
          </w:tcPr>
          <w:p>
            <w:pPr>
              <w:spacing w:after="0"/>
              <w:rPr>
                <w:color w:val="auto"/>
                <w:sz w:val="24"/>
                <w:szCs w:val="24"/>
              </w:rPr>
            </w:pPr>
          </w:p>
        </w:tc>
        <w:tc>
          <w:tcPr>
            <w:tcW w:w="1320" w:type="dxa"/>
            <w:gridSpan w:val="3"/>
            <w:vAlign w:val="bottom"/>
          </w:tcPr>
          <w:p>
            <w:pPr>
              <w:spacing w:after="0" w:line="274" w:lineRule="exact"/>
              <w:ind w:left="100"/>
              <w:rPr>
                <w:color w:val="auto"/>
                <w:sz w:val="20"/>
                <w:szCs w:val="20"/>
              </w:rPr>
            </w:pPr>
            <w:r>
              <w:rPr>
                <w:rFonts w:ascii="宋体" w:hAnsi="宋体" w:eastAsia="宋体" w:cs="宋体"/>
                <w:color w:val="auto"/>
                <w:sz w:val="24"/>
                <w:szCs w:val="24"/>
              </w:rPr>
              <w:t>URS09-11</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提供各种联锁保护及断电自动恢复程序。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5" w:hRule="atLeast"/>
        </w:trPr>
        <w:tc>
          <w:tcPr>
            <w:tcW w:w="200" w:type="dxa"/>
            <w:tcBorders>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200" w:type="dxa"/>
            <w:tcBorders>
              <w:bottom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7100" w:type="dxa"/>
            <w:gridSpan w:val="2"/>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200" w:type="dxa"/>
            <w:tcBorders>
              <w:right w:val="single" w:color="auto" w:sz="8" w:space="0"/>
            </w:tcBorders>
            <w:vAlign w:val="bottom"/>
          </w:tcPr>
          <w:p>
            <w:pPr>
              <w:spacing w:after="0"/>
              <w:rPr>
                <w:color w:val="auto"/>
                <w:sz w:val="24"/>
                <w:szCs w:val="24"/>
              </w:rPr>
            </w:pPr>
          </w:p>
        </w:tc>
        <w:tc>
          <w:tcPr>
            <w:tcW w:w="1320" w:type="dxa"/>
            <w:gridSpan w:val="3"/>
            <w:vMerge w:val="restart"/>
            <w:vAlign w:val="bottom"/>
          </w:tcPr>
          <w:p>
            <w:pPr>
              <w:spacing w:after="0" w:line="274" w:lineRule="exact"/>
              <w:ind w:left="100"/>
              <w:rPr>
                <w:color w:val="auto"/>
                <w:sz w:val="20"/>
                <w:szCs w:val="20"/>
              </w:rPr>
            </w:pPr>
            <w:r>
              <w:rPr>
                <w:rFonts w:ascii="宋体" w:hAnsi="宋体" w:eastAsia="宋体" w:cs="宋体"/>
                <w:color w:val="auto"/>
                <w:sz w:val="24"/>
                <w:szCs w:val="24"/>
              </w:rPr>
              <w:t>URS09-12</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系统可对所有的工艺控制数据进行在线监测，并配备向控制系统的</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00" w:type="dxa"/>
            <w:tcBorders>
              <w:right w:val="single" w:color="auto" w:sz="8" w:space="0"/>
            </w:tcBorders>
            <w:vAlign w:val="bottom"/>
          </w:tcPr>
          <w:p>
            <w:pPr>
              <w:spacing w:after="0"/>
              <w:rPr>
                <w:color w:val="auto"/>
                <w:sz w:val="20"/>
                <w:szCs w:val="20"/>
              </w:rPr>
            </w:pPr>
          </w:p>
        </w:tc>
        <w:tc>
          <w:tcPr>
            <w:tcW w:w="1320" w:type="dxa"/>
            <w:gridSpan w:val="3"/>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数据传输。</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0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20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200" w:type="dxa"/>
            <w:tcBorders>
              <w:right w:val="single" w:color="auto" w:sz="8" w:space="0"/>
            </w:tcBorders>
            <w:vAlign w:val="bottom"/>
          </w:tcPr>
          <w:p>
            <w:pPr>
              <w:spacing w:after="0"/>
              <w:rPr>
                <w:color w:val="auto"/>
                <w:sz w:val="10"/>
                <w:szCs w:val="10"/>
              </w:rPr>
            </w:pPr>
          </w:p>
        </w:tc>
        <w:tc>
          <w:tcPr>
            <w:tcW w:w="1300" w:type="dxa"/>
            <w:gridSpan w:val="2"/>
            <w:tcBorders>
              <w:bottom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100" w:type="dxa"/>
            <w:tcBorders>
              <w:bottom w:val="single" w:color="auto" w:sz="8" w:space="0"/>
            </w:tcBorders>
            <w:vAlign w:val="bottom"/>
          </w:tcPr>
          <w:p>
            <w:pPr>
              <w:spacing w:after="0"/>
              <w:rPr>
                <w:color w:val="auto"/>
                <w:sz w:val="10"/>
                <w:szCs w:val="10"/>
              </w:rPr>
            </w:pPr>
          </w:p>
        </w:tc>
        <w:tc>
          <w:tcPr>
            <w:tcW w:w="7100" w:type="dxa"/>
            <w:gridSpan w:val="2"/>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200" w:type="dxa"/>
            <w:tcBorders>
              <w:right w:val="single" w:color="auto" w:sz="8" w:space="0"/>
            </w:tcBorders>
            <w:vAlign w:val="bottom"/>
          </w:tcPr>
          <w:p>
            <w:pPr>
              <w:spacing w:after="0"/>
              <w:rPr>
                <w:color w:val="auto"/>
                <w:sz w:val="24"/>
                <w:szCs w:val="24"/>
              </w:rPr>
            </w:pPr>
          </w:p>
        </w:tc>
        <w:tc>
          <w:tcPr>
            <w:tcW w:w="1320" w:type="dxa"/>
            <w:gridSpan w:val="3"/>
            <w:vAlign w:val="bottom"/>
          </w:tcPr>
          <w:p>
            <w:pPr>
              <w:spacing w:after="0" w:line="274" w:lineRule="exact"/>
              <w:ind w:left="100"/>
              <w:rPr>
                <w:color w:val="auto"/>
                <w:sz w:val="20"/>
                <w:szCs w:val="20"/>
              </w:rPr>
            </w:pPr>
            <w:r>
              <w:rPr>
                <w:rFonts w:ascii="宋体" w:hAnsi="宋体" w:eastAsia="宋体" w:cs="宋体"/>
                <w:color w:val="auto"/>
                <w:sz w:val="24"/>
                <w:szCs w:val="24"/>
              </w:rPr>
              <w:t>URS09-13</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8"/>
                <w:sz w:val="24"/>
                <w:szCs w:val="24"/>
              </w:rPr>
              <w:t>系统应具有诊断功能以识别和阐述故障。显示导致设备停机的故障。</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7" w:hRule="atLeast"/>
        </w:trPr>
        <w:tc>
          <w:tcPr>
            <w:tcW w:w="200" w:type="dxa"/>
            <w:tcBorders>
              <w:right w:val="single" w:color="auto" w:sz="8" w:space="0"/>
            </w:tcBorders>
            <w:vAlign w:val="bottom"/>
          </w:tcPr>
          <w:p>
            <w:pPr>
              <w:spacing w:after="0"/>
              <w:rPr>
                <w:color w:val="auto"/>
                <w:sz w:val="14"/>
                <w:szCs w:val="14"/>
              </w:rPr>
            </w:pPr>
          </w:p>
        </w:tc>
        <w:tc>
          <w:tcPr>
            <w:tcW w:w="1300" w:type="dxa"/>
            <w:gridSpan w:val="2"/>
            <w:tcBorders>
              <w:bottom w:val="single" w:color="auto" w:sz="8" w:space="0"/>
            </w:tcBorders>
            <w:vAlign w:val="bottom"/>
          </w:tcPr>
          <w:p>
            <w:pPr>
              <w:spacing w:after="0"/>
              <w:rPr>
                <w:color w:val="auto"/>
                <w:sz w:val="14"/>
                <w:szCs w:val="14"/>
              </w:rPr>
            </w:pPr>
          </w:p>
        </w:tc>
        <w:tc>
          <w:tcPr>
            <w:tcW w:w="140" w:type="dxa"/>
            <w:gridSpan w:val="2"/>
            <w:tcBorders>
              <w:bottom w:val="single" w:color="auto" w:sz="8" w:space="0"/>
              <w:right w:val="single" w:color="auto" w:sz="8" w:space="0"/>
            </w:tcBorders>
            <w:vAlign w:val="bottom"/>
          </w:tcPr>
          <w:p>
            <w:pPr>
              <w:spacing w:after="0"/>
              <w:rPr>
                <w:color w:val="auto"/>
                <w:sz w:val="14"/>
                <w:szCs w:val="14"/>
              </w:rPr>
            </w:pPr>
          </w:p>
        </w:tc>
        <w:tc>
          <w:tcPr>
            <w:tcW w:w="7200" w:type="dxa"/>
            <w:gridSpan w:val="3"/>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9" w:hRule="atLeast"/>
        </w:trPr>
        <w:tc>
          <w:tcPr>
            <w:tcW w:w="200" w:type="dxa"/>
            <w:tcBorders>
              <w:right w:val="single" w:color="auto" w:sz="8" w:space="0"/>
            </w:tcBorders>
            <w:vAlign w:val="bottom"/>
          </w:tcPr>
          <w:p>
            <w:pPr>
              <w:spacing w:after="0"/>
              <w:rPr>
                <w:color w:val="auto"/>
                <w:sz w:val="24"/>
                <w:szCs w:val="24"/>
              </w:rPr>
            </w:pPr>
          </w:p>
        </w:tc>
        <w:tc>
          <w:tcPr>
            <w:tcW w:w="1440" w:type="dxa"/>
            <w:gridSpan w:val="4"/>
            <w:tcBorders>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URS09-14</w:t>
            </w:r>
          </w:p>
        </w:tc>
        <w:tc>
          <w:tcPr>
            <w:tcW w:w="7200" w:type="dxa"/>
            <w:gridSpan w:val="3"/>
            <w:tcBorders>
              <w:right w:val="single" w:color="auto" w:sz="8" w:space="0"/>
            </w:tcBorders>
            <w:vAlign w:val="bottom"/>
          </w:tcPr>
          <w:p>
            <w:pPr>
              <w:spacing w:after="0" w:line="292" w:lineRule="exact"/>
              <w:ind w:left="100"/>
              <w:rPr>
                <w:color w:val="auto"/>
                <w:sz w:val="20"/>
                <w:szCs w:val="20"/>
              </w:rPr>
            </w:pPr>
            <w:r>
              <w:rPr>
                <w:rFonts w:ascii="宋体" w:hAnsi="宋体" w:eastAsia="宋体" w:cs="宋体"/>
                <w:color w:val="auto"/>
                <w:sz w:val="24"/>
                <w:szCs w:val="24"/>
              </w:rPr>
              <w:t>提供系统功能图（工作原理或</w:t>
            </w:r>
            <w:r>
              <w:rPr>
                <w:rFonts w:ascii="Times New Roman" w:hAnsi="Times New Roman" w:eastAsia="Times New Roman" w:cs="Times New Roman"/>
                <w:color w:val="auto"/>
                <w:sz w:val="24"/>
                <w:szCs w:val="24"/>
              </w:rPr>
              <w:t xml:space="preserve"> PID </w:t>
            </w:r>
            <w:r>
              <w:rPr>
                <w:rFonts w:ascii="宋体" w:hAnsi="宋体" w:eastAsia="宋体" w:cs="宋体"/>
                <w:color w:val="auto"/>
                <w:sz w:val="24"/>
                <w:szCs w:val="24"/>
              </w:rPr>
              <w:t>图）。</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200" w:type="dxa"/>
            <w:tcBorders>
              <w:right w:val="single" w:color="auto" w:sz="8" w:space="0"/>
            </w:tcBorders>
            <w:vAlign w:val="bottom"/>
          </w:tcPr>
          <w:p>
            <w:pPr>
              <w:spacing w:after="0"/>
              <w:rPr>
                <w:color w:val="auto"/>
                <w:sz w:val="12"/>
                <w:szCs w:val="12"/>
              </w:rPr>
            </w:pPr>
          </w:p>
        </w:tc>
        <w:tc>
          <w:tcPr>
            <w:tcW w:w="100" w:type="dxa"/>
            <w:tcBorders>
              <w:bottom w:val="single" w:color="auto" w:sz="8" w:space="0"/>
            </w:tcBorders>
            <w:vAlign w:val="bottom"/>
          </w:tcPr>
          <w:p>
            <w:pPr>
              <w:spacing w:after="0"/>
              <w:rPr>
                <w:color w:val="auto"/>
                <w:sz w:val="12"/>
                <w:szCs w:val="12"/>
              </w:rPr>
            </w:pPr>
          </w:p>
        </w:tc>
        <w:tc>
          <w:tcPr>
            <w:tcW w:w="1200" w:type="dxa"/>
            <w:tcBorders>
              <w:bottom w:val="single" w:color="auto" w:sz="8" w:space="0"/>
            </w:tcBorders>
            <w:vAlign w:val="bottom"/>
          </w:tcPr>
          <w:p>
            <w:pPr>
              <w:spacing w:after="0"/>
              <w:rPr>
                <w:color w:val="auto"/>
                <w:sz w:val="12"/>
                <w:szCs w:val="12"/>
              </w:rPr>
            </w:pPr>
          </w:p>
        </w:tc>
        <w:tc>
          <w:tcPr>
            <w:tcW w:w="20" w:type="dxa"/>
            <w:tcBorders>
              <w:bottom w:val="single" w:color="auto" w:sz="8" w:space="0"/>
            </w:tcBorders>
            <w:vAlign w:val="bottom"/>
          </w:tcPr>
          <w:p>
            <w:pPr>
              <w:spacing w:after="0"/>
              <w:rPr>
                <w:color w:val="auto"/>
                <w:sz w:val="12"/>
                <w:szCs w:val="12"/>
              </w:rPr>
            </w:pPr>
          </w:p>
        </w:tc>
        <w:tc>
          <w:tcPr>
            <w:tcW w:w="120" w:type="dxa"/>
            <w:tcBorders>
              <w:bottom w:val="single" w:color="auto" w:sz="8" w:space="0"/>
              <w:right w:val="single" w:color="auto" w:sz="8" w:space="0"/>
            </w:tcBorders>
            <w:vAlign w:val="bottom"/>
          </w:tcPr>
          <w:p>
            <w:pPr>
              <w:spacing w:after="0"/>
              <w:rPr>
                <w:color w:val="auto"/>
                <w:sz w:val="12"/>
                <w:szCs w:val="12"/>
              </w:rPr>
            </w:pPr>
          </w:p>
        </w:tc>
        <w:tc>
          <w:tcPr>
            <w:tcW w:w="100" w:type="dxa"/>
            <w:tcBorders>
              <w:bottom w:val="single" w:color="auto" w:sz="8" w:space="0"/>
            </w:tcBorders>
            <w:vAlign w:val="bottom"/>
          </w:tcPr>
          <w:p>
            <w:pPr>
              <w:spacing w:after="0"/>
              <w:rPr>
                <w:color w:val="auto"/>
                <w:sz w:val="12"/>
                <w:szCs w:val="12"/>
              </w:rPr>
            </w:pPr>
          </w:p>
        </w:tc>
        <w:tc>
          <w:tcPr>
            <w:tcW w:w="7100" w:type="dxa"/>
            <w:gridSpan w:val="2"/>
            <w:tcBorders>
              <w:bottom w:val="single" w:color="auto" w:sz="8" w:space="0"/>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2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8"/>
                <w:sz w:val="24"/>
                <w:szCs w:val="24"/>
              </w:rPr>
              <w:t>配料罐、无菌储液罐在纯蒸汽灭菌时应至少能控制下列的工艺参数：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2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91" w:lineRule="exact"/>
              <w:ind w:left="720"/>
              <w:rPr>
                <w:color w:val="auto"/>
                <w:sz w:val="20"/>
                <w:szCs w:val="20"/>
              </w:rPr>
            </w:pPr>
            <w:r>
              <w:rPr>
                <w:rFonts w:ascii="宋体" w:hAnsi="宋体" w:eastAsia="宋体" w:cs="宋体"/>
                <w:color w:val="auto"/>
                <w:sz w:val="24"/>
                <w:szCs w:val="24"/>
              </w:rPr>
              <w:t>灭菌保持温度</w:t>
            </w:r>
            <w:r>
              <w:rPr>
                <w:rFonts w:ascii="Arial" w:hAnsi="Arial" w:eastAsia="Arial" w:cs="Arial"/>
                <w:color w:val="auto"/>
                <w:sz w:val="24"/>
                <w:szCs w:val="24"/>
              </w:rPr>
              <w:t xml:space="preserve"> </w:t>
            </w:r>
            <w:r>
              <w:rPr>
                <w:rFonts w:ascii="宋体" w:hAnsi="宋体" w:eastAsia="宋体" w:cs="宋体"/>
                <w:color w:val="auto"/>
                <w:sz w:val="24"/>
                <w:szCs w:val="24"/>
              </w:rPr>
              <w:t>122</w:t>
            </w:r>
            <w:r>
              <w:rPr>
                <w:rFonts w:ascii="Arial" w:hAnsi="Arial" w:eastAsia="Arial" w:cs="Arial"/>
                <w:color w:val="auto"/>
                <w:sz w:val="24"/>
                <w:szCs w:val="24"/>
              </w:rPr>
              <w:t>±</w:t>
            </w:r>
            <w:r>
              <w:rPr>
                <w:rFonts w:ascii="宋体" w:hAnsi="宋体" w:eastAsia="宋体" w:cs="宋体"/>
                <w:color w:val="auto"/>
                <w:sz w:val="24"/>
                <w:szCs w:val="24"/>
              </w:rPr>
              <w:t>1℃（至少</w:t>
            </w:r>
            <w:r>
              <w:rPr>
                <w:rFonts w:ascii="Arial" w:hAnsi="Arial" w:eastAsia="Arial" w:cs="Arial"/>
                <w:color w:val="auto"/>
                <w:sz w:val="24"/>
                <w:szCs w:val="24"/>
              </w:rPr>
              <w:t xml:space="preserve"> </w:t>
            </w:r>
            <w:r>
              <w:rPr>
                <w:rFonts w:ascii="宋体" w:hAnsi="宋体" w:eastAsia="宋体" w:cs="宋体"/>
                <w:color w:val="auto"/>
                <w:sz w:val="24"/>
                <w:szCs w:val="24"/>
              </w:rPr>
              <w:t>3</w:t>
            </w:r>
            <w:r>
              <w:rPr>
                <w:rFonts w:ascii="Arial" w:hAnsi="Arial" w:eastAsia="Arial" w:cs="Arial"/>
                <w:color w:val="auto"/>
                <w:sz w:val="24"/>
                <w:szCs w:val="24"/>
              </w:rPr>
              <w:t xml:space="preserve"> </w:t>
            </w:r>
            <w:r>
              <w:rPr>
                <w:rFonts w:ascii="宋体" w:hAnsi="宋体" w:eastAsia="宋体" w:cs="宋体"/>
                <w:color w:val="auto"/>
                <w:sz w:val="24"/>
                <w:szCs w:val="24"/>
              </w:rPr>
              <w:t>个温度检测传感器测量，其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200" w:type="dxa"/>
            <w:tcBorders>
              <w:right w:val="single" w:color="auto" w:sz="8" w:space="0"/>
            </w:tcBorders>
            <w:vAlign w:val="bottom"/>
          </w:tcPr>
          <w:p>
            <w:pPr>
              <w:spacing w:after="0"/>
              <w:rPr>
                <w:color w:val="auto"/>
                <w:sz w:val="24"/>
                <w:szCs w:val="24"/>
              </w:rPr>
            </w:pPr>
          </w:p>
        </w:tc>
        <w:tc>
          <w:tcPr>
            <w:tcW w:w="1320" w:type="dxa"/>
            <w:gridSpan w:val="3"/>
            <w:vMerge w:val="restart"/>
            <w:vAlign w:val="bottom"/>
          </w:tcPr>
          <w:p>
            <w:pPr>
              <w:spacing w:after="0" w:line="274" w:lineRule="exact"/>
              <w:ind w:left="100"/>
              <w:rPr>
                <w:color w:val="auto"/>
                <w:sz w:val="20"/>
                <w:szCs w:val="20"/>
              </w:rPr>
            </w:pPr>
            <w:r>
              <w:rPr>
                <w:rFonts w:ascii="宋体" w:hAnsi="宋体" w:eastAsia="宋体" w:cs="宋体"/>
                <w:color w:val="auto"/>
                <w:sz w:val="24"/>
                <w:szCs w:val="24"/>
              </w:rPr>
              <w:t>URS09-15</w:t>
            </w: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中一个位于排汽点、一个位于呼吸器排放口）；</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200" w:type="dxa"/>
            <w:tcBorders>
              <w:right w:val="single" w:color="auto" w:sz="8" w:space="0"/>
            </w:tcBorders>
            <w:vAlign w:val="bottom"/>
          </w:tcPr>
          <w:p>
            <w:pPr>
              <w:spacing w:after="0"/>
              <w:rPr>
                <w:color w:val="auto"/>
                <w:sz w:val="20"/>
                <w:szCs w:val="20"/>
              </w:rPr>
            </w:pPr>
          </w:p>
        </w:tc>
        <w:tc>
          <w:tcPr>
            <w:tcW w:w="1320" w:type="dxa"/>
            <w:gridSpan w:val="3"/>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restart"/>
            <w:tcBorders>
              <w:right w:val="single" w:color="auto" w:sz="8" w:space="0"/>
            </w:tcBorders>
            <w:vAlign w:val="bottom"/>
          </w:tcPr>
          <w:p>
            <w:pPr>
              <w:spacing w:after="0" w:line="274" w:lineRule="exact"/>
              <w:ind w:left="720"/>
              <w:rPr>
                <w:color w:val="auto"/>
                <w:sz w:val="20"/>
                <w:szCs w:val="20"/>
              </w:rPr>
            </w:pPr>
            <w:r>
              <w:rPr>
                <w:rFonts w:ascii="宋体" w:hAnsi="宋体" w:eastAsia="宋体" w:cs="宋体"/>
                <w:color w:val="auto"/>
                <w:sz w:val="24"/>
                <w:szCs w:val="24"/>
              </w:rPr>
              <w:t>灭菌保持压力：0.11～0.13MPａ；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20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20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7100" w:type="dxa"/>
            <w:gridSpan w:val="2"/>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2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ind w:left="720"/>
              <w:rPr>
                <w:color w:val="auto"/>
                <w:sz w:val="20"/>
                <w:szCs w:val="20"/>
              </w:rPr>
            </w:pPr>
            <w:r>
              <w:rPr>
                <w:rFonts w:ascii="宋体" w:hAnsi="宋体" w:eastAsia="宋体" w:cs="宋体"/>
                <w:color w:val="auto"/>
                <w:sz w:val="24"/>
                <w:szCs w:val="24"/>
              </w:rPr>
              <w:t>灭菌保持时间：30 分钟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8" w:hRule="atLeast"/>
        </w:trPr>
        <w:tc>
          <w:tcPr>
            <w:tcW w:w="2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7100" w:type="dxa"/>
            <w:gridSpan w:val="2"/>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上述参数中温度、时间可由使用方根据需要设定。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 w:hRule="atLeast"/>
        </w:trPr>
        <w:tc>
          <w:tcPr>
            <w:tcW w:w="200" w:type="dxa"/>
            <w:tcBorders>
              <w:right w:val="single" w:color="auto" w:sz="8" w:space="0"/>
            </w:tcBorders>
            <w:vAlign w:val="bottom"/>
          </w:tcPr>
          <w:p>
            <w:pPr>
              <w:spacing w:after="0"/>
              <w:rPr>
                <w:color w:val="auto"/>
                <w:sz w:val="10"/>
                <w:szCs w:val="10"/>
              </w:rPr>
            </w:pPr>
          </w:p>
        </w:tc>
        <w:tc>
          <w:tcPr>
            <w:tcW w:w="1300" w:type="dxa"/>
            <w:gridSpan w:val="2"/>
            <w:tcBorders>
              <w:bottom w:val="single" w:color="auto" w:sz="8" w:space="0"/>
            </w:tcBorders>
            <w:vAlign w:val="bottom"/>
          </w:tcPr>
          <w:p>
            <w:pPr>
              <w:spacing w:after="0"/>
              <w:rPr>
                <w:color w:val="auto"/>
                <w:sz w:val="10"/>
                <w:szCs w:val="10"/>
              </w:rPr>
            </w:pPr>
          </w:p>
        </w:tc>
        <w:tc>
          <w:tcPr>
            <w:tcW w:w="140" w:type="dxa"/>
            <w:gridSpan w:val="2"/>
            <w:tcBorders>
              <w:bottom w:val="single" w:color="auto" w:sz="8" w:space="0"/>
              <w:right w:val="single" w:color="auto" w:sz="8" w:space="0"/>
            </w:tcBorders>
            <w:vAlign w:val="bottom"/>
          </w:tcPr>
          <w:p>
            <w:pPr>
              <w:spacing w:after="0"/>
              <w:rPr>
                <w:color w:val="auto"/>
                <w:sz w:val="10"/>
                <w:szCs w:val="10"/>
              </w:rPr>
            </w:pPr>
          </w:p>
        </w:tc>
        <w:tc>
          <w:tcPr>
            <w:tcW w:w="720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3" w:hRule="atLeast"/>
        </w:trPr>
        <w:tc>
          <w:tcPr>
            <w:tcW w:w="8840" w:type="dxa"/>
            <w:gridSpan w:val="8"/>
            <w:vAlign w:val="bottom"/>
          </w:tcPr>
          <w:p>
            <w:pPr>
              <w:spacing w:after="0" w:line="292" w:lineRule="exact"/>
              <w:rPr>
                <w:color w:val="auto"/>
                <w:sz w:val="20"/>
                <w:szCs w:val="20"/>
              </w:rPr>
            </w:pPr>
            <w:r>
              <w:rPr>
                <w:rFonts w:ascii="Times New Roman" w:hAnsi="Times New Roman" w:eastAsia="Times New Roman" w:cs="Times New Roman"/>
                <w:b/>
                <w:bCs/>
                <w:color w:val="auto"/>
                <w:sz w:val="24"/>
                <w:szCs w:val="24"/>
              </w:rPr>
              <w:t xml:space="preserve">7.2.10 </w:t>
            </w:r>
            <w:r>
              <w:rPr>
                <w:rFonts w:ascii="Arial" w:hAnsi="Arial" w:eastAsia="Arial" w:cs="Arial"/>
                <w:b/>
                <w:bCs/>
                <w:color w:val="auto"/>
                <w:sz w:val="24"/>
                <w:szCs w:val="24"/>
              </w:rPr>
              <w:t>URS10</w:t>
            </w:r>
            <w:r>
              <w:rPr>
                <w:rFonts w:ascii="宋体" w:hAnsi="宋体" w:eastAsia="宋体" w:cs="宋体"/>
                <w:b/>
                <w:bCs/>
                <w:color w:val="auto"/>
                <w:sz w:val="24"/>
                <w:szCs w:val="24"/>
              </w:rPr>
              <w:t>：仪表要求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9" w:hRule="atLeast"/>
        </w:trPr>
        <w:tc>
          <w:tcPr>
            <w:tcW w:w="200" w:type="dxa"/>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20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7100" w:type="dxa"/>
            <w:gridSpan w:val="2"/>
            <w:tcBorders>
              <w:bottom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6" w:hRule="atLeast"/>
        </w:trPr>
        <w:tc>
          <w:tcPr>
            <w:tcW w:w="200" w:type="dxa"/>
            <w:tcBorders>
              <w:right w:val="single" w:color="auto" w:sz="8" w:space="0"/>
            </w:tcBorders>
            <w:vAlign w:val="bottom"/>
          </w:tcPr>
          <w:p>
            <w:pPr>
              <w:spacing w:after="0"/>
              <w:rPr>
                <w:color w:val="auto"/>
                <w:sz w:val="24"/>
                <w:szCs w:val="24"/>
              </w:rPr>
            </w:pPr>
          </w:p>
        </w:tc>
        <w:tc>
          <w:tcPr>
            <w:tcW w:w="100" w:type="dxa"/>
            <w:tcBorders>
              <w:bottom w:val="single" w:color="CCCCCC" w:sz="8" w:space="0"/>
            </w:tcBorders>
            <w:shd w:val="clear" w:color="auto" w:fill="CCCCCC"/>
            <w:vAlign w:val="bottom"/>
          </w:tcPr>
          <w:p>
            <w:pPr>
              <w:spacing w:after="0"/>
              <w:rPr>
                <w:color w:val="auto"/>
                <w:sz w:val="24"/>
                <w:szCs w:val="24"/>
              </w:rPr>
            </w:pPr>
          </w:p>
        </w:tc>
        <w:tc>
          <w:tcPr>
            <w:tcW w:w="1200" w:type="dxa"/>
            <w:tcBorders>
              <w:bottom w:val="single" w:color="CCCCCC" w:sz="8" w:space="0"/>
              <w:right w:val="single" w:color="auto" w:sz="8" w:space="0"/>
            </w:tcBorders>
            <w:shd w:val="clear" w:color="auto" w:fill="CCCCCC"/>
            <w:vAlign w:val="bottom"/>
          </w:tcPr>
          <w:p>
            <w:pPr>
              <w:spacing w:after="0" w:line="274" w:lineRule="exact"/>
              <w:ind w:left="300"/>
              <w:rPr>
                <w:color w:val="auto"/>
                <w:sz w:val="20"/>
                <w:szCs w:val="20"/>
              </w:rPr>
            </w:pPr>
            <w:r>
              <w:rPr>
                <w:rFonts w:ascii="宋体" w:hAnsi="宋体" w:eastAsia="宋体" w:cs="宋体"/>
                <w:color w:val="auto"/>
                <w:sz w:val="24"/>
                <w:szCs w:val="24"/>
              </w:rPr>
              <w:t>编号</w:t>
            </w:r>
          </w:p>
        </w:tc>
        <w:tc>
          <w:tcPr>
            <w:tcW w:w="20" w:type="dxa"/>
            <w:tcBorders>
              <w:bottom w:val="single" w:color="CCCCCC" w:sz="8" w:space="0"/>
            </w:tcBorders>
            <w:shd w:val="clear" w:color="auto" w:fill="CCCCCC"/>
            <w:vAlign w:val="bottom"/>
          </w:tcPr>
          <w:p>
            <w:pPr>
              <w:spacing w:after="0"/>
              <w:rPr>
                <w:color w:val="auto"/>
                <w:sz w:val="24"/>
                <w:szCs w:val="24"/>
              </w:rPr>
            </w:pPr>
          </w:p>
        </w:tc>
        <w:tc>
          <w:tcPr>
            <w:tcW w:w="120" w:type="dxa"/>
            <w:tcBorders>
              <w:bottom w:val="single" w:color="CCCCCC" w:sz="8" w:space="0"/>
              <w:right w:val="single" w:color="CCCCCC" w:sz="8" w:space="0"/>
            </w:tcBorders>
            <w:shd w:val="clear" w:color="auto" w:fill="CCCCCC"/>
            <w:vAlign w:val="bottom"/>
          </w:tcPr>
          <w:p>
            <w:pPr>
              <w:spacing w:after="0"/>
              <w:rPr>
                <w:color w:val="auto"/>
                <w:sz w:val="24"/>
                <w:szCs w:val="24"/>
              </w:rPr>
            </w:pPr>
          </w:p>
        </w:tc>
        <w:tc>
          <w:tcPr>
            <w:tcW w:w="100" w:type="dxa"/>
            <w:tcBorders>
              <w:bottom w:val="single" w:color="CCCCCC" w:sz="8" w:space="0"/>
            </w:tcBorders>
            <w:shd w:val="clear" w:color="auto" w:fill="CCCCCC"/>
            <w:vAlign w:val="bottom"/>
          </w:tcPr>
          <w:p>
            <w:pPr>
              <w:spacing w:after="0"/>
              <w:rPr>
                <w:color w:val="auto"/>
                <w:sz w:val="24"/>
                <w:szCs w:val="24"/>
              </w:rPr>
            </w:pPr>
          </w:p>
        </w:tc>
        <w:tc>
          <w:tcPr>
            <w:tcW w:w="6980" w:type="dxa"/>
            <w:tcBorders>
              <w:bottom w:val="single" w:color="CCCCCC" w:sz="8" w:space="0"/>
            </w:tcBorders>
            <w:shd w:val="clear" w:color="auto" w:fill="CCCCCC"/>
            <w:vAlign w:val="bottom"/>
          </w:tcPr>
          <w:p>
            <w:pPr>
              <w:spacing w:after="0" w:line="274" w:lineRule="exact"/>
              <w:ind w:left="2940"/>
              <w:rPr>
                <w:color w:val="auto"/>
                <w:sz w:val="20"/>
                <w:szCs w:val="20"/>
              </w:rPr>
            </w:pPr>
            <w:r>
              <w:rPr>
                <w:rFonts w:ascii="宋体" w:hAnsi="宋体" w:eastAsia="宋体" w:cs="宋体"/>
                <w:color w:val="auto"/>
                <w:sz w:val="24"/>
                <w:szCs w:val="24"/>
              </w:rPr>
              <w:t>要求内容</w:t>
            </w:r>
          </w:p>
        </w:tc>
        <w:tc>
          <w:tcPr>
            <w:tcW w:w="120" w:type="dxa"/>
            <w:tcBorders>
              <w:bottom w:val="single" w:color="CCCCCC" w:sz="8" w:space="0"/>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300" w:type="dxa"/>
            <w:gridSpan w:val="2"/>
            <w:tcBorders>
              <w:top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URS10-1</w:t>
            </w:r>
          </w:p>
        </w:tc>
        <w:tc>
          <w:tcPr>
            <w:tcW w:w="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7200" w:type="dxa"/>
            <w:gridSpan w:val="3"/>
            <w:tcBorders>
              <w:top w:val="single" w:color="auto" w:sz="8" w:space="0"/>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设备上的测量用仪器仪表及设备联接件使用公制单位。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200" w:type="dxa"/>
            <w:tcBorders>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200" w:type="dxa"/>
            <w:tcBorders>
              <w:bottom w:val="single" w:color="auto" w:sz="8" w:space="0"/>
              <w:right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7200" w:type="dxa"/>
            <w:gridSpan w:val="3"/>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20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仪器仪表应提供有资质的校验合格证，设备提交需方后的校验有效期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200" w:type="dxa"/>
            <w:tcBorders>
              <w:right w:val="single" w:color="auto" w:sz="8" w:space="0"/>
            </w:tcBorders>
            <w:vAlign w:val="bottom"/>
          </w:tcPr>
          <w:p>
            <w:pPr>
              <w:spacing w:after="0"/>
              <w:rPr>
                <w:color w:val="auto"/>
                <w:sz w:val="23"/>
                <w:szCs w:val="23"/>
              </w:rPr>
            </w:pPr>
          </w:p>
        </w:tc>
        <w:tc>
          <w:tcPr>
            <w:tcW w:w="1300" w:type="dxa"/>
            <w:gridSpan w:val="2"/>
            <w:tcBorders>
              <w:right w:val="single" w:color="auto" w:sz="8" w:space="0"/>
            </w:tcBorders>
            <w:vAlign w:val="bottom"/>
          </w:tcPr>
          <w:p>
            <w:pPr>
              <w:spacing w:after="0" w:line="266" w:lineRule="exact"/>
              <w:ind w:left="100"/>
              <w:rPr>
                <w:color w:val="auto"/>
                <w:sz w:val="20"/>
                <w:szCs w:val="20"/>
              </w:rPr>
            </w:pPr>
            <w:r>
              <w:rPr>
                <w:rFonts w:ascii="宋体" w:hAnsi="宋体" w:eastAsia="宋体" w:cs="宋体"/>
                <w:color w:val="auto"/>
                <w:sz w:val="24"/>
                <w:szCs w:val="24"/>
              </w:rPr>
              <w:t>URS10-2</w:t>
            </w:r>
          </w:p>
        </w:tc>
        <w:tc>
          <w:tcPr>
            <w:tcW w:w="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7200" w:type="dxa"/>
            <w:gridSpan w:val="3"/>
            <w:vMerge w:val="restart"/>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不得少于 6 个月。</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200" w:type="dxa"/>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1200" w:type="dxa"/>
            <w:tcBorders>
              <w:right w:val="single" w:color="auto" w:sz="8" w:space="0"/>
            </w:tcBorders>
            <w:vAlign w:val="bottom"/>
          </w:tcPr>
          <w:p>
            <w:pPr>
              <w:spacing w:after="0"/>
              <w:rPr>
                <w:color w:val="auto"/>
                <w:sz w:val="17"/>
                <w:szCs w:val="17"/>
              </w:rPr>
            </w:pPr>
          </w:p>
        </w:tc>
        <w:tc>
          <w:tcPr>
            <w:tcW w:w="20" w:type="dxa"/>
            <w:vAlign w:val="bottom"/>
          </w:tcPr>
          <w:p>
            <w:pPr>
              <w:spacing w:after="0"/>
              <w:rPr>
                <w:color w:val="auto"/>
                <w:sz w:val="17"/>
                <w:szCs w:val="17"/>
              </w:rPr>
            </w:pPr>
          </w:p>
        </w:tc>
        <w:tc>
          <w:tcPr>
            <w:tcW w:w="120" w:type="dxa"/>
            <w:vAlign w:val="bottom"/>
          </w:tcPr>
          <w:p>
            <w:pPr>
              <w:spacing w:after="0"/>
              <w:rPr>
                <w:color w:val="auto"/>
                <w:sz w:val="17"/>
                <w:szCs w:val="17"/>
              </w:rPr>
            </w:pPr>
          </w:p>
        </w:tc>
        <w:tc>
          <w:tcPr>
            <w:tcW w:w="7200" w:type="dxa"/>
            <w:gridSpan w:val="3"/>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200" w:type="dxa"/>
            <w:tcBorders>
              <w:right w:val="single" w:color="auto" w:sz="8" w:space="0"/>
            </w:tcBorders>
            <w:vAlign w:val="bottom"/>
          </w:tcPr>
          <w:p>
            <w:pPr>
              <w:spacing w:after="0"/>
              <w:rPr>
                <w:color w:val="auto"/>
                <w:sz w:val="10"/>
                <w:szCs w:val="10"/>
              </w:rPr>
            </w:pPr>
          </w:p>
        </w:tc>
        <w:tc>
          <w:tcPr>
            <w:tcW w:w="1300" w:type="dxa"/>
            <w:gridSpan w:val="2"/>
            <w:tcBorders>
              <w:bottom w:val="single" w:color="auto" w:sz="8" w:space="0"/>
              <w:right w:val="single" w:color="auto" w:sz="8" w:space="0"/>
            </w:tcBorders>
            <w:vAlign w:val="bottom"/>
          </w:tcPr>
          <w:p>
            <w:pPr>
              <w:spacing w:after="0"/>
              <w:rPr>
                <w:color w:val="auto"/>
                <w:sz w:val="10"/>
                <w:szCs w:val="10"/>
              </w:rPr>
            </w:pPr>
          </w:p>
        </w:tc>
        <w:tc>
          <w:tcPr>
            <w:tcW w:w="20" w:type="dxa"/>
            <w:tcBorders>
              <w:bottom w:val="single" w:color="auto" w:sz="8" w:space="0"/>
            </w:tcBorders>
            <w:vAlign w:val="bottom"/>
          </w:tcPr>
          <w:p>
            <w:pPr>
              <w:spacing w:after="0"/>
              <w:rPr>
                <w:color w:val="auto"/>
                <w:sz w:val="10"/>
                <w:szCs w:val="10"/>
              </w:rPr>
            </w:pPr>
          </w:p>
        </w:tc>
        <w:tc>
          <w:tcPr>
            <w:tcW w:w="120" w:type="dxa"/>
            <w:tcBorders>
              <w:bottom w:val="single" w:color="auto" w:sz="8" w:space="0"/>
            </w:tcBorders>
            <w:vAlign w:val="bottom"/>
          </w:tcPr>
          <w:p>
            <w:pPr>
              <w:spacing w:after="0"/>
              <w:rPr>
                <w:color w:val="auto"/>
                <w:sz w:val="10"/>
                <w:szCs w:val="10"/>
              </w:rPr>
            </w:pPr>
          </w:p>
        </w:tc>
        <w:tc>
          <w:tcPr>
            <w:tcW w:w="7200" w:type="dxa"/>
            <w:gridSpan w:val="3"/>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300" w:type="dxa"/>
            <w:gridSpan w:val="2"/>
            <w:tcBorders>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URS10-3</w:t>
            </w: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20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sz w:val="24"/>
                <w:szCs w:val="24"/>
              </w:rPr>
              <w:t>管路系统选用台湾新莱。</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200" w:type="dxa"/>
            <w:tcBorders>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1200" w:type="dxa"/>
            <w:tcBorders>
              <w:bottom w:val="single" w:color="auto" w:sz="8" w:space="0"/>
              <w:right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120" w:type="dxa"/>
            <w:tcBorders>
              <w:bottom w:val="single" w:color="auto" w:sz="8" w:space="0"/>
            </w:tcBorders>
            <w:vAlign w:val="bottom"/>
          </w:tcPr>
          <w:p>
            <w:pPr>
              <w:spacing w:after="0"/>
              <w:rPr>
                <w:color w:val="auto"/>
                <w:sz w:val="14"/>
                <w:szCs w:val="14"/>
              </w:rPr>
            </w:pPr>
          </w:p>
        </w:tc>
        <w:tc>
          <w:tcPr>
            <w:tcW w:w="7200" w:type="dxa"/>
            <w:gridSpan w:val="3"/>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2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200" w:type="dxa"/>
            <w:gridSpan w:val="3"/>
            <w:tcBorders>
              <w:right w:val="single" w:color="auto" w:sz="8" w:space="0"/>
            </w:tcBorders>
            <w:vAlign w:val="bottom"/>
          </w:tcPr>
          <w:p>
            <w:pPr>
              <w:spacing w:after="0" w:line="274" w:lineRule="exact"/>
              <w:rPr>
                <w:color w:val="auto"/>
                <w:sz w:val="20"/>
                <w:szCs w:val="20"/>
              </w:rPr>
            </w:pPr>
            <w:r>
              <w:rPr>
                <w:rFonts w:ascii="宋体" w:hAnsi="宋体" w:eastAsia="宋体" w:cs="宋体"/>
                <w:color w:val="auto"/>
                <w:w w:val="99"/>
                <w:sz w:val="24"/>
                <w:szCs w:val="24"/>
              </w:rPr>
              <w:t>管路中所有传感器及电接点压力表、疏水阀、截至阀、减压阀、电磁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200" w:type="dxa"/>
            <w:tcBorders>
              <w:right w:val="single" w:color="auto" w:sz="8" w:space="0"/>
            </w:tcBorders>
            <w:vAlign w:val="bottom"/>
          </w:tcPr>
          <w:p>
            <w:pPr>
              <w:spacing w:after="0"/>
              <w:rPr>
                <w:color w:val="auto"/>
                <w:sz w:val="23"/>
                <w:szCs w:val="23"/>
              </w:rPr>
            </w:pPr>
          </w:p>
        </w:tc>
        <w:tc>
          <w:tcPr>
            <w:tcW w:w="1300" w:type="dxa"/>
            <w:gridSpan w:val="2"/>
            <w:tcBorders>
              <w:right w:val="single" w:color="auto" w:sz="8" w:space="0"/>
            </w:tcBorders>
            <w:vAlign w:val="bottom"/>
          </w:tcPr>
          <w:p>
            <w:pPr>
              <w:spacing w:after="0" w:line="266" w:lineRule="exact"/>
              <w:ind w:left="100"/>
              <w:rPr>
                <w:color w:val="auto"/>
                <w:sz w:val="20"/>
                <w:szCs w:val="20"/>
              </w:rPr>
            </w:pPr>
            <w:r>
              <w:rPr>
                <w:rFonts w:ascii="宋体" w:hAnsi="宋体" w:eastAsia="宋体" w:cs="宋体"/>
                <w:color w:val="auto"/>
                <w:sz w:val="24"/>
                <w:szCs w:val="24"/>
              </w:rPr>
              <w:t>URS10-4</w:t>
            </w:r>
          </w:p>
        </w:tc>
        <w:tc>
          <w:tcPr>
            <w:tcW w:w="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7200" w:type="dxa"/>
            <w:gridSpan w:val="3"/>
            <w:vMerge w:val="restart"/>
            <w:tcBorders>
              <w:right w:val="single" w:color="auto" w:sz="8" w:space="0"/>
            </w:tcBorders>
            <w:vAlign w:val="bottom"/>
          </w:tcPr>
          <w:p>
            <w:pPr>
              <w:spacing w:after="0" w:line="292" w:lineRule="exact"/>
              <w:rPr>
                <w:color w:val="auto"/>
                <w:sz w:val="20"/>
                <w:szCs w:val="20"/>
              </w:rPr>
            </w:pPr>
            <w:r>
              <w:rPr>
                <w:rFonts w:ascii="宋体" w:hAnsi="宋体" w:eastAsia="宋体" w:cs="宋体"/>
                <w:color w:val="auto"/>
                <w:sz w:val="24"/>
                <w:szCs w:val="24"/>
              </w:rPr>
              <w:t>阀等均符合</w:t>
            </w:r>
            <w:r>
              <w:rPr>
                <w:rFonts w:ascii="Times New Roman" w:hAnsi="Times New Roman" w:eastAsia="Times New Roman" w:cs="Times New Roman"/>
                <w:color w:val="auto"/>
                <w:sz w:val="24"/>
                <w:szCs w:val="24"/>
              </w:rPr>
              <w:t xml:space="preserve"> GMP </w:t>
            </w:r>
            <w:r>
              <w:rPr>
                <w:rFonts w:ascii="宋体" w:hAnsi="宋体" w:eastAsia="宋体" w:cs="宋体"/>
                <w:color w:val="auto"/>
                <w:sz w:val="24"/>
                <w:szCs w:val="24"/>
              </w:rPr>
              <w:t>规范，选用卫生设计型</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0" w:hRule="atLeast"/>
        </w:trPr>
        <w:tc>
          <w:tcPr>
            <w:tcW w:w="20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1200" w:type="dxa"/>
            <w:tcBorders>
              <w:right w:val="single" w:color="auto" w:sz="8" w:space="0"/>
            </w:tcBorders>
            <w:vAlign w:val="bottom"/>
          </w:tcPr>
          <w:p>
            <w:pPr>
              <w:spacing w:after="0"/>
              <w:rPr>
                <w:color w:val="auto"/>
                <w:sz w:val="19"/>
                <w:szCs w:val="19"/>
              </w:rPr>
            </w:pPr>
          </w:p>
        </w:tc>
        <w:tc>
          <w:tcPr>
            <w:tcW w:w="20" w:type="dxa"/>
            <w:vAlign w:val="bottom"/>
          </w:tcPr>
          <w:p>
            <w:pPr>
              <w:spacing w:after="0"/>
              <w:rPr>
                <w:color w:val="auto"/>
                <w:sz w:val="19"/>
                <w:szCs w:val="19"/>
              </w:rPr>
            </w:pPr>
          </w:p>
        </w:tc>
        <w:tc>
          <w:tcPr>
            <w:tcW w:w="120" w:type="dxa"/>
            <w:vAlign w:val="bottom"/>
          </w:tcPr>
          <w:p>
            <w:pPr>
              <w:spacing w:after="0"/>
              <w:rPr>
                <w:color w:val="auto"/>
                <w:sz w:val="19"/>
                <w:szCs w:val="19"/>
              </w:rPr>
            </w:pPr>
          </w:p>
        </w:tc>
        <w:tc>
          <w:tcPr>
            <w:tcW w:w="7200" w:type="dxa"/>
            <w:gridSpan w:val="3"/>
            <w:vMerge w:val="continue"/>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200" w:type="dxa"/>
            <w:tcBorders>
              <w:right w:val="single" w:color="auto" w:sz="8" w:space="0"/>
            </w:tcBorders>
            <w:vAlign w:val="bottom"/>
          </w:tcPr>
          <w:p>
            <w:pPr>
              <w:spacing w:after="0"/>
              <w:rPr>
                <w:color w:val="auto"/>
                <w:sz w:val="8"/>
                <w:szCs w:val="8"/>
              </w:rPr>
            </w:pPr>
          </w:p>
        </w:tc>
        <w:tc>
          <w:tcPr>
            <w:tcW w:w="1300" w:type="dxa"/>
            <w:gridSpan w:val="2"/>
            <w:tcBorders>
              <w:bottom w:val="single" w:color="auto" w:sz="8" w:space="0"/>
              <w:right w:val="single" w:color="auto" w:sz="8" w:space="0"/>
            </w:tcBorders>
            <w:vAlign w:val="bottom"/>
          </w:tcPr>
          <w:p>
            <w:pPr>
              <w:spacing w:after="0"/>
              <w:rPr>
                <w:color w:val="auto"/>
                <w:sz w:val="8"/>
                <w:szCs w:val="8"/>
              </w:rPr>
            </w:pPr>
          </w:p>
        </w:tc>
        <w:tc>
          <w:tcPr>
            <w:tcW w:w="20" w:type="dxa"/>
            <w:tcBorders>
              <w:bottom w:val="single" w:color="auto" w:sz="8" w:space="0"/>
            </w:tcBorders>
            <w:vAlign w:val="bottom"/>
          </w:tcPr>
          <w:p>
            <w:pPr>
              <w:spacing w:after="0"/>
              <w:rPr>
                <w:color w:val="auto"/>
                <w:sz w:val="8"/>
                <w:szCs w:val="8"/>
              </w:rPr>
            </w:pPr>
          </w:p>
        </w:tc>
        <w:tc>
          <w:tcPr>
            <w:tcW w:w="120" w:type="dxa"/>
            <w:tcBorders>
              <w:bottom w:val="single" w:color="auto" w:sz="8" w:space="0"/>
            </w:tcBorders>
            <w:vAlign w:val="bottom"/>
          </w:tcPr>
          <w:p>
            <w:pPr>
              <w:spacing w:after="0"/>
              <w:rPr>
                <w:color w:val="auto"/>
                <w:sz w:val="8"/>
                <w:szCs w:val="8"/>
              </w:rPr>
            </w:pPr>
          </w:p>
        </w:tc>
        <w:tc>
          <w:tcPr>
            <w:tcW w:w="7200" w:type="dxa"/>
            <w:gridSpan w:val="3"/>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300" w:type="dxa"/>
            <w:gridSpan w:val="2"/>
            <w:tcBorders>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URS10-5</w:t>
            </w:r>
          </w:p>
        </w:tc>
        <w:tc>
          <w:tcPr>
            <w:tcW w:w="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200" w:type="dxa"/>
            <w:gridSpan w:val="3"/>
            <w:tcBorders>
              <w:right w:val="single" w:color="auto" w:sz="8" w:space="0"/>
            </w:tcBorders>
            <w:vAlign w:val="bottom"/>
          </w:tcPr>
          <w:p>
            <w:pPr>
              <w:spacing w:after="0" w:line="292" w:lineRule="exact"/>
              <w:rPr>
                <w:color w:val="auto"/>
                <w:sz w:val="20"/>
                <w:szCs w:val="20"/>
              </w:rPr>
            </w:pPr>
            <w:r>
              <w:rPr>
                <w:rFonts w:ascii="宋体" w:hAnsi="宋体" w:eastAsia="宋体" w:cs="宋体"/>
                <w:color w:val="auto"/>
                <w:sz w:val="24"/>
                <w:szCs w:val="24"/>
              </w:rPr>
              <w:t>电导率探头、温度变送器、温度传感器、液位计采用</w:t>
            </w:r>
            <w:r>
              <w:rPr>
                <w:rFonts w:ascii="Times New Roman" w:hAnsi="Times New Roman" w:eastAsia="Times New Roman" w:cs="Times New Roman"/>
                <w:color w:val="auto"/>
                <w:sz w:val="24"/>
                <w:szCs w:val="24"/>
              </w:rPr>
              <w:t xml:space="preserve"> E+H </w:t>
            </w:r>
            <w:r>
              <w:rPr>
                <w:rFonts w:ascii="宋体" w:hAnsi="宋体" w:eastAsia="宋体" w:cs="宋体"/>
                <w:color w:val="auto"/>
                <w:sz w:val="24"/>
                <w:szCs w:val="24"/>
              </w:rPr>
              <w:t>或</w:t>
            </w:r>
            <w:r>
              <w:rPr>
                <w:rFonts w:ascii="Times New Roman" w:hAnsi="Times New Roman" w:eastAsia="Times New Roman" w:cs="Times New Roman"/>
                <w:color w:val="auto"/>
                <w:sz w:val="24"/>
                <w:szCs w:val="24"/>
              </w:rPr>
              <w:t xml:space="preserve"> JUMO</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6" w:hRule="atLeast"/>
        </w:trPr>
        <w:tc>
          <w:tcPr>
            <w:tcW w:w="200" w:type="dxa"/>
            <w:tcBorders>
              <w:right w:val="single" w:color="auto" w:sz="8" w:space="0"/>
            </w:tcBorders>
            <w:vAlign w:val="bottom"/>
          </w:tcPr>
          <w:p>
            <w:pPr>
              <w:spacing w:after="0"/>
              <w:rPr>
                <w:color w:val="auto"/>
                <w:sz w:val="15"/>
                <w:szCs w:val="15"/>
              </w:rPr>
            </w:pPr>
          </w:p>
        </w:tc>
        <w:tc>
          <w:tcPr>
            <w:tcW w:w="100" w:type="dxa"/>
            <w:tcBorders>
              <w:bottom w:val="single" w:color="auto" w:sz="8" w:space="0"/>
            </w:tcBorders>
            <w:vAlign w:val="bottom"/>
          </w:tcPr>
          <w:p>
            <w:pPr>
              <w:spacing w:after="0"/>
              <w:rPr>
                <w:color w:val="auto"/>
                <w:sz w:val="15"/>
                <w:szCs w:val="15"/>
              </w:rPr>
            </w:pPr>
          </w:p>
        </w:tc>
        <w:tc>
          <w:tcPr>
            <w:tcW w:w="1200" w:type="dxa"/>
            <w:tcBorders>
              <w:bottom w:val="single" w:color="auto" w:sz="8" w:space="0"/>
              <w:right w:val="single" w:color="auto" w:sz="8" w:space="0"/>
            </w:tcBorders>
            <w:vAlign w:val="bottom"/>
          </w:tcPr>
          <w:p>
            <w:pPr>
              <w:spacing w:after="0"/>
              <w:rPr>
                <w:color w:val="auto"/>
                <w:sz w:val="15"/>
                <w:szCs w:val="15"/>
              </w:rPr>
            </w:pPr>
          </w:p>
        </w:tc>
        <w:tc>
          <w:tcPr>
            <w:tcW w:w="20" w:type="dxa"/>
            <w:tcBorders>
              <w:bottom w:val="single" w:color="auto" w:sz="8" w:space="0"/>
            </w:tcBorders>
            <w:vAlign w:val="bottom"/>
          </w:tcPr>
          <w:p>
            <w:pPr>
              <w:spacing w:after="0"/>
              <w:rPr>
                <w:color w:val="auto"/>
                <w:sz w:val="15"/>
                <w:szCs w:val="15"/>
              </w:rPr>
            </w:pPr>
          </w:p>
        </w:tc>
        <w:tc>
          <w:tcPr>
            <w:tcW w:w="120" w:type="dxa"/>
            <w:tcBorders>
              <w:bottom w:val="single" w:color="auto" w:sz="8" w:space="0"/>
            </w:tcBorders>
            <w:vAlign w:val="bottom"/>
          </w:tcPr>
          <w:p>
            <w:pPr>
              <w:spacing w:after="0"/>
              <w:rPr>
                <w:color w:val="auto"/>
                <w:sz w:val="15"/>
                <w:szCs w:val="15"/>
              </w:rPr>
            </w:pPr>
          </w:p>
        </w:tc>
        <w:tc>
          <w:tcPr>
            <w:tcW w:w="100" w:type="dxa"/>
            <w:tcBorders>
              <w:bottom w:val="single" w:color="auto" w:sz="8" w:space="0"/>
            </w:tcBorders>
            <w:vAlign w:val="bottom"/>
          </w:tcPr>
          <w:p>
            <w:pPr>
              <w:spacing w:after="0"/>
              <w:rPr>
                <w:color w:val="auto"/>
                <w:sz w:val="15"/>
                <w:szCs w:val="15"/>
              </w:rPr>
            </w:pPr>
          </w:p>
        </w:tc>
        <w:tc>
          <w:tcPr>
            <w:tcW w:w="6980" w:type="dxa"/>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bl>
    <w:p>
      <w:pPr>
        <w:spacing w:after="0" w:line="97" w:lineRule="exact"/>
        <w:rPr>
          <w:color w:val="auto"/>
          <w:sz w:val="20"/>
          <w:szCs w:val="20"/>
        </w:rPr>
      </w:pPr>
    </w:p>
    <w:p>
      <w:pPr>
        <w:sectPr>
          <w:type w:val="continuous"/>
          <w:pgSz w:w="11900" w:h="16838"/>
          <w:pgMar w:top="863" w:right="1366" w:bottom="497" w:left="1440" w:header="0" w:footer="0" w:gutter="0"/>
          <w:cols w:equalWidth="0" w:num="1">
            <w:col w:w="9100"/>
          </w:cols>
        </w:sectPr>
      </w:pPr>
    </w:p>
    <w:p>
      <w:pPr>
        <w:spacing w:after="0"/>
        <w:ind w:left="260"/>
        <w:rPr>
          <w:color w:val="auto"/>
          <w:sz w:val="20"/>
          <w:szCs w:val="20"/>
        </w:rPr>
      </w:pPr>
      <w:r>
        <w:rPr>
          <w:rFonts w:ascii="Times New Roman" w:hAnsi="Times New Roman" w:eastAsia="Times New Roman" w:cs="Times New Roman"/>
          <w:color w:val="auto"/>
          <w:sz w:val="18"/>
          <w:szCs w:val="18"/>
        </w:rPr>
        <w:t>21</w:t>
      </w:r>
    </w:p>
    <w:p>
      <w:pPr>
        <w:sectPr>
          <w:type w:val="continuous"/>
          <w:pgSz w:w="11900" w:h="16838"/>
          <w:pgMar w:top="863" w:right="1366" w:bottom="497" w:left="1440" w:header="0" w:footer="0" w:gutter="0"/>
          <w:cols w:equalWidth="0" w:num="1">
            <w:col w:w="9100"/>
          </w:cols>
        </w:sectPr>
      </w:pPr>
    </w:p>
    <w:p>
      <w:pPr>
        <w:spacing w:after="0" w:line="219" w:lineRule="exact"/>
        <w:ind w:right="220"/>
        <w:jc w:val="center"/>
        <w:rPr>
          <w:color w:val="auto"/>
          <w:sz w:val="20"/>
          <w:szCs w:val="20"/>
        </w:rPr>
      </w:pPr>
      <w:bookmarkStart w:id="21" w:name="page22"/>
      <w:bookmarkEnd w:id="21"/>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tbl>
      <w:tblPr>
        <w:tblStyle w:val="3"/>
        <w:tblW w:w="9920" w:type="dxa"/>
        <w:tblInd w:w="260" w:type="dxa"/>
        <w:tblLayout w:type="fixed"/>
        <w:tblCellMar>
          <w:top w:w="0" w:type="dxa"/>
          <w:left w:w="0" w:type="dxa"/>
          <w:bottom w:w="0" w:type="dxa"/>
          <w:right w:w="0" w:type="dxa"/>
        </w:tblCellMar>
      </w:tblPr>
      <w:tblGrid>
        <w:gridCol w:w="200"/>
        <w:gridCol w:w="100"/>
        <w:gridCol w:w="1080"/>
        <w:gridCol w:w="120"/>
        <w:gridCol w:w="20"/>
        <w:gridCol w:w="7200"/>
        <w:gridCol w:w="120"/>
        <w:gridCol w:w="720"/>
        <w:gridCol w:w="360"/>
      </w:tblGrid>
      <w:tr>
        <w:tblPrEx>
          <w:tblLayout w:type="fixed"/>
          <w:tblCellMar>
            <w:top w:w="0" w:type="dxa"/>
            <w:left w:w="0" w:type="dxa"/>
            <w:bottom w:w="0" w:type="dxa"/>
            <w:right w:w="0" w:type="dxa"/>
          </w:tblCellMar>
        </w:tblPrEx>
        <w:trPr>
          <w:trHeight w:val="49" w:hRule="atLeast"/>
        </w:trPr>
        <w:tc>
          <w:tcPr>
            <w:tcW w:w="200" w:type="dxa"/>
            <w:tcBorders>
              <w:right w:val="single" w:color="auto" w:sz="8" w:space="0"/>
            </w:tcBorders>
            <w:vAlign w:val="bottom"/>
          </w:tcPr>
          <w:p>
            <w:pPr>
              <w:spacing w:after="0"/>
              <w:rPr>
                <w:color w:val="auto"/>
                <w:sz w:val="4"/>
                <w:szCs w:val="4"/>
              </w:rPr>
            </w:pPr>
          </w:p>
        </w:tc>
        <w:tc>
          <w:tcPr>
            <w:tcW w:w="100" w:type="dxa"/>
            <w:tcBorders>
              <w:top w:val="single" w:color="auto" w:sz="8" w:space="0"/>
            </w:tcBorders>
            <w:shd w:val="clear" w:color="auto" w:fill="CCCCCC"/>
            <w:vAlign w:val="bottom"/>
          </w:tcPr>
          <w:p>
            <w:pPr>
              <w:spacing w:after="0"/>
              <w:rPr>
                <w:color w:val="auto"/>
                <w:sz w:val="4"/>
                <w:szCs w:val="4"/>
              </w:rPr>
            </w:pPr>
          </w:p>
        </w:tc>
        <w:tc>
          <w:tcPr>
            <w:tcW w:w="1080" w:type="dxa"/>
            <w:vMerge w:val="restart"/>
            <w:tcBorders>
              <w:top w:val="single" w:color="auto" w:sz="8" w:space="0"/>
            </w:tcBorders>
            <w:shd w:val="clear" w:color="auto" w:fill="CCCCCC"/>
            <w:vAlign w:val="bottom"/>
          </w:tcPr>
          <w:p>
            <w:pPr>
              <w:spacing w:after="0" w:line="274" w:lineRule="exact"/>
              <w:ind w:right="180"/>
              <w:jc w:val="right"/>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20" w:type="dxa"/>
            <w:tcBorders>
              <w:top w:val="single" w:color="auto" w:sz="8" w:space="0"/>
            </w:tcBorders>
            <w:vAlign w:val="bottom"/>
          </w:tcPr>
          <w:p>
            <w:pPr>
              <w:spacing w:after="0"/>
              <w:rPr>
                <w:color w:val="auto"/>
                <w:sz w:val="4"/>
                <w:szCs w:val="4"/>
              </w:rPr>
            </w:pPr>
          </w:p>
        </w:tc>
        <w:tc>
          <w:tcPr>
            <w:tcW w:w="7200" w:type="dxa"/>
            <w:vMerge w:val="restart"/>
            <w:tcBorders>
              <w:top w:val="single" w:color="auto" w:sz="8" w:space="0"/>
              <w:left w:val="single" w:color="CCCCCC" w:sz="8" w:space="0"/>
            </w:tcBorders>
            <w:shd w:val="clear" w:color="auto" w:fill="CCCCCC"/>
            <w:vAlign w:val="bottom"/>
          </w:tcPr>
          <w:p>
            <w:pPr>
              <w:spacing w:after="0" w:line="274" w:lineRule="exact"/>
              <w:ind w:left="316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7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0" w:hRule="atLeast"/>
        </w:trPr>
        <w:tc>
          <w:tcPr>
            <w:tcW w:w="200" w:type="dxa"/>
            <w:tcBorders>
              <w:right w:val="single" w:color="auto" w:sz="8" w:space="0"/>
            </w:tcBorders>
            <w:vAlign w:val="bottom"/>
          </w:tcPr>
          <w:p>
            <w:pPr>
              <w:spacing w:after="0"/>
              <w:rPr>
                <w:color w:val="auto"/>
                <w:sz w:val="24"/>
                <w:szCs w:val="24"/>
              </w:rPr>
            </w:pPr>
          </w:p>
        </w:tc>
        <w:tc>
          <w:tcPr>
            <w:tcW w:w="100" w:type="dxa"/>
            <w:tcBorders>
              <w:bottom w:val="single" w:color="CCCCCC" w:sz="8" w:space="0"/>
            </w:tcBorders>
            <w:shd w:val="clear" w:color="auto" w:fill="CCCCCC"/>
            <w:vAlign w:val="bottom"/>
          </w:tcPr>
          <w:p>
            <w:pPr>
              <w:spacing w:after="0"/>
              <w:rPr>
                <w:color w:val="auto"/>
                <w:sz w:val="24"/>
                <w:szCs w:val="24"/>
              </w:rPr>
            </w:pPr>
          </w:p>
        </w:tc>
        <w:tc>
          <w:tcPr>
            <w:tcW w:w="1080" w:type="dxa"/>
            <w:vMerge w:val="continue"/>
            <w:tcBorders>
              <w:bottom w:val="single" w:color="CCCCCC" w:sz="8" w:space="0"/>
            </w:tcBorders>
            <w:shd w:val="clear" w:color="auto" w:fill="CCCCCC"/>
            <w:vAlign w:val="bottom"/>
          </w:tcPr>
          <w:p>
            <w:pPr>
              <w:spacing w:after="0"/>
              <w:rPr>
                <w:color w:val="auto"/>
                <w:sz w:val="24"/>
                <w:szCs w:val="24"/>
              </w:rPr>
            </w:pPr>
          </w:p>
        </w:tc>
        <w:tc>
          <w:tcPr>
            <w:tcW w:w="120" w:type="dxa"/>
            <w:tcBorders>
              <w:bottom w:val="single" w:color="CCCCCC" w:sz="8" w:space="0"/>
              <w:right w:val="single" w:color="auto" w:sz="8" w:space="0"/>
            </w:tcBorders>
            <w:shd w:val="clear" w:color="auto" w:fill="CCCCCC"/>
            <w:vAlign w:val="bottom"/>
          </w:tcPr>
          <w:p>
            <w:pPr>
              <w:spacing w:after="0"/>
              <w:rPr>
                <w:color w:val="auto"/>
                <w:sz w:val="24"/>
                <w:szCs w:val="24"/>
              </w:rPr>
            </w:pPr>
          </w:p>
        </w:tc>
        <w:tc>
          <w:tcPr>
            <w:tcW w:w="20" w:type="dxa"/>
            <w:vAlign w:val="bottom"/>
          </w:tcPr>
          <w:p>
            <w:pPr>
              <w:spacing w:after="0"/>
              <w:rPr>
                <w:color w:val="auto"/>
                <w:sz w:val="24"/>
                <w:szCs w:val="24"/>
              </w:rPr>
            </w:pPr>
          </w:p>
        </w:tc>
        <w:tc>
          <w:tcPr>
            <w:tcW w:w="7200" w:type="dxa"/>
            <w:vMerge w:val="continue"/>
            <w:tcBorders>
              <w:left w:val="single" w:color="CCCCCC" w:sz="8" w:space="0"/>
              <w:bottom w:val="single" w:color="CCCCCC" w:sz="8" w:space="0"/>
            </w:tcBorders>
            <w:shd w:val="clear" w:color="auto" w:fill="CCCCCC"/>
            <w:vAlign w:val="bottom"/>
          </w:tcPr>
          <w:p>
            <w:pPr>
              <w:spacing w:after="0"/>
              <w:rPr>
                <w:color w:val="auto"/>
                <w:sz w:val="24"/>
                <w:szCs w:val="24"/>
              </w:rPr>
            </w:pPr>
          </w:p>
        </w:tc>
        <w:tc>
          <w:tcPr>
            <w:tcW w:w="120" w:type="dxa"/>
            <w:tcBorders>
              <w:bottom w:val="single" w:color="CCCCCC" w:sz="8" w:space="0"/>
              <w:right w:val="single" w:color="auto" w:sz="8" w:space="0"/>
            </w:tcBorders>
            <w:shd w:val="clear" w:color="auto" w:fill="CCCCCC"/>
            <w:vAlign w:val="bottom"/>
          </w:tcPr>
          <w:p>
            <w:pPr>
              <w:spacing w:after="0"/>
              <w:rPr>
                <w:color w:val="auto"/>
                <w:sz w:val="24"/>
                <w:szCs w:val="24"/>
              </w:rPr>
            </w:pPr>
          </w:p>
        </w:tc>
        <w:tc>
          <w:tcPr>
            <w:tcW w:w="7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9" w:hRule="atLeast"/>
        </w:trPr>
        <w:tc>
          <w:tcPr>
            <w:tcW w:w="200" w:type="dxa"/>
            <w:tcBorders>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0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7200" w:type="dxa"/>
            <w:tcBorders>
              <w:top w:val="single" w:color="auto" w:sz="8" w:space="0"/>
            </w:tcBorders>
            <w:vAlign w:val="bottom"/>
          </w:tcPr>
          <w:p>
            <w:pPr>
              <w:spacing w:after="0" w:line="292" w:lineRule="exact"/>
              <w:ind w:left="80"/>
              <w:rPr>
                <w:color w:val="auto"/>
                <w:sz w:val="20"/>
                <w:szCs w:val="20"/>
              </w:rPr>
            </w:pPr>
            <w:r>
              <w:rPr>
                <w:rFonts w:ascii="宋体" w:hAnsi="宋体" w:eastAsia="宋体" w:cs="宋体"/>
                <w:color w:val="auto"/>
                <w:sz w:val="24"/>
                <w:szCs w:val="24"/>
              </w:rPr>
              <w:t>产品。精度等级</w:t>
            </w:r>
            <w:r>
              <w:rPr>
                <w:rFonts w:ascii="Times New Roman" w:hAnsi="Times New Roman" w:eastAsia="Times New Roman" w:cs="Times New Roman"/>
                <w:color w:val="auto"/>
                <w:sz w:val="24"/>
                <w:szCs w:val="24"/>
              </w:rPr>
              <w:t xml:space="preserve"> A </w:t>
            </w:r>
            <w:r>
              <w:rPr>
                <w:rFonts w:ascii="宋体" w:hAnsi="宋体" w:eastAsia="宋体" w:cs="宋体"/>
                <w:color w:val="auto"/>
                <w:sz w:val="24"/>
                <w:szCs w:val="24"/>
              </w:rPr>
              <w:t>级。</w:t>
            </w:r>
          </w:p>
        </w:tc>
        <w:tc>
          <w:tcPr>
            <w:tcW w:w="120" w:type="dxa"/>
            <w:tcBorders>
              <w:top w:val="single" w:color="auto" w:sz="8" w:space="0"/>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9" w:hRule="atLeast"/>
        </w:trPr>
        <w:tc>
          <w:tcPr>
            <w:tcW w:w="200" w:type="dxa"/>
            <w:tcBorders>
              <w:right w:val="single" w:color="auto" w:sz="8" w:space="0"/>
            </w:tcBorders>
            <w:vAlign w:val="bottom"/>
          </w:tcPr>
          <w:p>
            <w:pPr>
              <w:spacing w:after="0"/>
              <w:rPr>
                <w:color w:val="auto"/>
                <w:sz w:val="8"/>
                <w:szCs w:val="8"/>
              </w:rPr>
            </w:pPr>
          </w:p>
        </w:tc>
        <w:tc>
          <w:tcPr>
            <w:tcW w:w="1180" w:type="dxa"/>
            <w:gridSpan w:val="2"/>
            <w:tcBorders>
              <w:bottom w:val="single" w:color="auto" w:sz="8" w:space="0"/>
            </w:tcBorders>
            <w:vAlign w:val="bottom"/>
          </w:tcPr>
          <w:p>
            <w:pPr>
              <w:spacing w:after="0"/>
              <w:rPr>
                <w:color w:val="auto"/>
                <w:sz w:val="8"/>
                <w:szCs w:val="8"/>
              </w:rPr>
            </w:pPr>
          </w:p>
        </w:tc>
        <w:tc>
          <w:tcPr>
            <w:tcW w:w="120" w:type="dxa"/>
            <w:tcBorders>
              <w:bottom w:val="single" w:color="auto" w:sz="8" w:space="0"/>
              <w:right w:val="single" w:color="auto" w:sz="8" w:space="0"/>
            </w:tcBorders>
            <w:vAlign w:val="bottom"/>
          </w:tcPr>
          <w:p>
            <w:pPr>
              <w:spacing w:after="0"/>
              <w:rPr>
                <w:color w:val="auto"/>
                <w:sz w:val="8"/>
                <w:szCs w:val="8"/>
              </w:rPr>
            </w:pPr>
          </w:p>
        </w:tc>
        <w:tc>
          <w:tcPr>
            <w:tcW w:w="20" w:type="dxa"/>
            <w:tcBorders>
              <w:bottom w:val="single" w:color="auto" w:sz="8" w:space="0"/>
            </w:tcBorders>
            <w:vAlign w:val="bottom"/>
          </w:tcPr>
          <w:p>
            <w:pPr>
              <w:spacing w:after="0"/>
              <w:rPr>
                <w:color w:val="auto"/>
                <w:sz w:val="8"/>
                <w:szCs w:val="8"/>
              </w:rPr>
            </w:pPr>
          </w:p>
        </w:tc>
        <w:tc>
          <w:tcPr>
            <w:tcW w:w="7200" w:type="dxa"/>
            <w:tcBorders>
              <w:bottom w:val="single" w:color="auto" w:sz="8" w:space="0"/>
            </w:tcBorders>
            <w:vAlign w:val="bottom"/>
          </w:tcPr>
          <w:p>
            <w:pPr>
              <w:spacing w:after="0"/>
              <w:rPr>
                <w:color w:val="auto"/>
                <w:sz w:val="8"/>
                <w:szCs w:val="8"/>
              </w:rPr>
            </w:pPr>
          </w:p>
        </w:tc>
        <w:tc>
          <w:tcPr>
            <w:tcW w:w="120" w:type="dxa"/>
            <w:tcBorders>
              <w:bottom w:val="single" w:color="auto" w:sz="8" w:space="0"/>
              <w:right w:val="single" w:color="auto" w:sz="8" w:space="0"/>
            </w:tcBorders>
            <w:vAlign w:val="bottom"/>
          </w:tcPr>
          <w:p>
            <w:pPr>
              <w:spacing w:after="0"/>
              <w:rPr>
                <w:color w:val="auto"/>
                <w:sz w:val="8"/>
                <w:szCs w:val="8"/>
              </w:rPr>
            </w:pPr>
          </w:p>
        </w:tc>
        <w:tc>
          <w:tcPr>
            <w:tcW w:w="720" w:type="dxa"/>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3" w:hRule="atLeast"/>
        </w:trPr>
        <w:tc>
          <w:tcPr>
            <w:tcW w:w="200" w:type="dxa"/>
            <w:tcBorders>
              <w:right w:val="single" w:color="auto" w:sz="8" w:space="0"/>
            </w:tcBorders>
            <w:vAlign w:val="bottom"/>
          </w:tcPr>
          <w:p>
            <w:pPr>
              <w:spacing w:after="0"/>
              <w:rPr>
                <w:color w:val="auto"/>
                <w:sz w:val="24"/>
                <w:szCs w:val="24"/>
              </w:rPr>
            </w:pPr>
          </w:p>
        </w:tc>
        <w:tc>
          <w:tcPr>
            <w:tcW w:w="1180" w:type="dxa"/>
            <w:gridSpan w:val="2"/>
            <w:vAlign w:val="bottom"/>
          </w:tcPr>
          <w:p>
            <w:pPr>
              <w:spacing w:after="0" w:line="274" w:lineRule="exact"/>
              <w:ind w:right="120"/>
              <w:jc w:val="right"/>
              <w:rPr>
                <w:color w:val="auto"/>
                <w:sz w:val="20"/>
                <w:szCs w:val="20"/>
              </w:rPr>
            </w:pPr>
            <w:r>
              <w:rPr>
                <w:rFonts w:ascii="宋体" w:hAnsi="宋体" w:eastAsia="宋体" w:cs="宋体"/>
                <w:color w:val="auto"/>
                <w:sz w:val="24"/>
                <w:szCs w:val="24"/>
              </w:rPr>
              <w:t>URS10-6</w:t>
            </w:r>
          </w:p>
        </w:tc>
        <w:tc>
          <w:tcPr>
            <w:tcW w:w="12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200" w:type="dxa"/>
            <w:vAlign w:val="bottom"/>
          </w:tcPr>
          <w:p>
            <w:pPr>
              <w:spacing w:after="0" w:line="292" w:lineRule="exact"/>
              <w:ind w:left="80"/>
              <w:rPr>
                <w:color w:val="auto"/>
                <w:sz w:val="20"/>
                <w:szCs w:val="20"/>
              </w:rPr>
            </w:pPr>
            <w:r>
              <w:rPr>
                <w:rFonts w:ascii="宋体" w:hAnsi="宋体" w:eastAsia="宋体" w:cs="宋体"/>
                <w:color w:val="auto"/>
                <w:sz w:val="24"/>
                <w:szCs w:val="24"/>
              </w:rPr>
              <w:t>称量模块选用梅特勒产品，精度等级</w:t>
            </w:r>
            <w:r>
              <w:rPr>
                <w:rFonts w:ascii="Times New Roman" w:hAnsi="Times New Roman" w:eastAsia="Times New Roman" w:cs="Times New Roman"/>
                <w:color w:val="auto"/>
                <w:sz w:val="24"/>
                <w:szCs w:val="24"/>
              </w:rPr>
              <w:t xml:space="preserve"> A </w:t>
            </w:r>
            <w:r>
              <w:rPr>
                <w:rFonts w:ascii="宋体" w:hAnsi="宋体" w:eastAsia="宋体" w:cs="宋体"/>
                <w:color w:val="auto"/>
                <w:sz w:val="24"/>
                <w:szCs w:val="24"/>
              </w:rPr>
              <w:t>级。</w:t>
            </w:r>
          </w:p>
        </w:tc>
        <w:tc>
          <w:tcPr>
            <w:tcW w:w="12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7" w:hRule="atLeast"/>
        </w:trPr>
        <w:tc>
          <w:tcPr>
            <w:tcW w:w="200" w:type="dxa"/>
            <w:tcBorders>
              <w:right w:val="single" w:color="auto" w:sz="8" w:space="0"/>
            </w:tcBorders>
            <w:vAlign w:val="bottom"/>
          </w:tcPr>
          <w:p>
            <w:pPr>
              <w:spacing w:after="0"/>
              <w:rPr>
                <w:color w:val="auto"/>
                <w:sz w:val="14"/>
                <w:szCs w:val="14"/>
              </w:rPr>
            </w:pPr>
          </w:p>
        </w:tc>
        <w:tc>
          <w:tcPr>
            <w:tcW w:w="1180" w:type="dxa"/>
            <w:gridSpan w:val="2"/>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7200" w:type="dxa"/>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720" w:type="dxa"/>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180" w:type="dxa"/>
            <w:gridSpan w:val="2"/>
            <w:vAlign w:val="bottom"/>
          </w:tcPr>
          <w:p>
            <w:pPr>
              <w:spacing w:after="0" w:line="274" w:lineRule="exact"/>
              <w:ind w:right="120"/>
              <w:jc w:val="right"/>
              <w:rPr>
                <w:color w:val="auto"/>
                <w:sz w:val="20"/>
                <w:szCs w:val="20"/>
              </w:rPr>
            </w:pPr>
            <w:r>
              <w:rPr>
                <w:rFonts w:ascii="宋体" w:hAnsi="宋体" w:eastAsia="宋体" w:cs="宋体"/>
                <w:color w:val="auto"/>
                <w:sz w:val="24"/>
                <w:szCs w:val="24"/>
              </w:rPr>
              <w:t>URS10-7</w:t>
            </w:r>
          </w:p>
        </w:tc>
        <w:tc>
          <w:tcPr>
            <w:tcW w:w="12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200" w:type="dxa"/>
            <w:vAlign w:val="bottom"/>
          </w:tcPr>
          <w:p>
            <w:pPr>
              <w:spacing w:after="0" w:line="292" w:lineRule="exact"/>
              <w:ind w:left="80"/>
              <w:rPr>
                <w:color w:val="auto"/>
                <w:sz w:val="20"/>
                <w:szCs w:val="20"/>
              </w:rPr>
            </w:pPr>
            <w:r>
              <w:rPr>
                <w:rFonts w:ascii="宋体" w:hAnsi="宋体" w:eastAsia="宋体" w:cs="宋体"/>
                <w:color w:val="auto"/>
                <w:sz w:val="24"/>
                <w:szCs w:val="24"/>
              </w:rPr>
              <w:t>气动部件选用</w:t>
            </w:r>
            <w:r>
              <w:rPr>
                <w:rFonts w:ascii="Times New Roman" w:hAnsi="Times New Roman" w:eastAsia="Times New Roman" w:cs="Times New Roman"/>
                <w:color w:val="auto"/>
                <w:sz w:val="24"/>
                <w:szCs w:val="24"/>
              </w:rPr>
              <w:t xml:space="preserve"> FESTO</w:t>
            </w:r>
            <w:r>
              <w:rPr>
                <w:rFonts w:ascii="宋体" w:hAnsi="宋体" w:eastAsia="宋体" w:cs="宋体"/>
                <w:color w:val="auto"/>
                <w:sz w:val="24"/>
                <w:szCs w:val="24"/>
              </w:rPr>
              <w:t>。</w:t>
            </w:r>
          </w:p>
        </w:tc>
        <w:tc>
          <w:tcPr>
            <w:tcW w:w="12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200" w:type="dxa"/>
            <w:tcBorders>
              <w:right w:val="single" w:color="auto" w:sz="8" w:space="0"/>
            </w:tcBorders>
            <w:vAlign w:val="bottom"/>
          </w:tcPr>
          <w:p>
            <w:pPr>
              <w:spacing w:after="0"/>
              <w:rPr>
                <w:color w:val="auto"/>
                <w:sz w:val="14"/>
                <w:szCs w:val="14"/>
              </w:rPr>
            </w:pPr>
          </w:p>
        </w:tc>
        <w:tc>
          <w:tcPr>
            <w:tcW w:w="1180" w:type="dxa"/>
            <w:gridSpan w:val="2"/>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7200" w:type="dxa"/>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720" w:type="dxa"/>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180" w:type="dxa"/>
            <w:gridSpan w:val="2"/>
            <w:vAlign w:val="bottom"/>
          </w:tcPr>
          <w:p>
            <w:pPr>
              <w:spacing w:after="0" w:line="274" w:lineRule="exact"/>
              <w:ind w:right="120"/>
              <w:jc w:val="right"/>
              <w:rPr>
                <w:color w:val="auto"/>
                <w:sz w:val="20"/>
                <w:szCs w:val="20"/>
              </w:rPr>
            </w:pPr>
            <w:r>
              <w:rPr>
                <w:rFonts w:ascii="宋体" w:hAnsi="宋体" w:eastAsia="宋体" w:cs="宋体"/>
                <w:color w:val="auto"/>
                <w:sz w:val="24"/>
                <w:szCs w:val="24"/>
              </w:rPr>
              <w:t>URS10-8</w:t>
            </w:r>
          </w:p>
        </w:tc>
        <w:tc>
          <w:tcPr>
            <w:tcW w:w="12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200" w:type="dxa"/>
            <w:vAlign w:val="bottom"/>
          </w:tcPr>
          <w:p>
            <w:pPr>
              <w:spacing w:after="0" w:line="292" w:lineRule="exact"/>
              <w:ind w:left="80"/>
              <w:rPr>
                <w:color w:val="auto"/>
                <w:sz w:val="20"/>
                <w:szCs w:val="20"/>
              </w:rPr>
            </w:pPr>
            <w:r>
              <w:rPr>
                <w:rFonts w:ascii="宋体" w:hAnsi="宋体" w:eastAsia="宋体" w:cs="宋体"/>
                <w:color w:val="auto"/>
                <w:sz w:val="24"/>
                <w:szCs w:val="24"/>
              </w:rPr>
              <w:t>提供系统</w:t>
            </w:r>
            <w:r>
              <w:rPr>
                <w:rFonts w:ascii="Times New Roman" w:hAnsi="Times New Roman" w:eastAsia="Times New Roman" w:cs="Times New Roman"/>
                <w:color w:val="auto"/>
                <w:sz w:val="24"/>
                <w:szCs w:val="24"/>
              </w:rPr>
              <w:t xml:space="preserve"> PID </w:t>
            </w:r>
            <w:r>
              <w:rPr>
                <w:rFonts w:ascii="宋体" w:hAnsi="宋体" w:eastAsia="宋体" w:cs="宋体"/>
                <w:color w:val="auto"/>
                <w:sz w:val="24"/>
                <w:szCs w:val="24"/>
              </w:rPr>
              <w:t>图及功能说明。</w:t>
            </w:r>
          </w:p>
        </w:tc>
        <w:tc>
          <w:tcPr>
            <w:tcW w:w="12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200" w:type="dxa"/>
            <w:tcBorders>
              <w:right w:val="single" w:color="auto" w:sz="8" w:space="0"/>
            </w:tcBorders>
            <w:vAlign w:val="bottom"/>
          </w:tcPr>
          <w:p>
            <w:pPr>
              <w:spacing w:after="0"/>
              <w:rPr>
                <w:color w:val="auto"/>
                <w:sz w:val="14"/>
                <w:szCs w:val="14"/>
              </w:rPr>
            </w:pPr>
          </w:p>
        </w:tc>
        <w:tc>
          <w:tcPr>
            <w:tcW w:w="1180" w:type="dxa"/>
            <w:gridSpan w:val="2"/>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20" w:type="dxa"/>
            <w:tcBorders>
              <w:bottom w:val="single" w:color="auto" w:sz="8" w:space="0"/>
            </w:tcBorders>
            <w:vAlign w:val="bottom"/>
          </w:tcPr>
          <w:p>
            <w:pPr>
              <w:spacing w:after="0"/>
              <w:rPr>
                <w:color w:val="auto"/>
                <w:sz w:val="14"/>
                <w:szCs w:val="14"/>
              </w:rPr>
            </w:pPr>
          </w:p>
        </w:tc>
        <w:tc>
          <w:tcPr>
            <w:tcW w:w="7200" w:type="dxa"/>
            <w:tcBorders>
              <w:bottom w:val="single" w:color="auto" w:sz="8" w:space="0"/>
            </w:tcBorders>
            <w:vAlign w:val="bottom"/>
          </w:tcPr>
          <w:p>
            <w:pPr>
              <w:spacing w:after="0"/>
              <w:rPr>
                <w:color w:val="auto"/>
                <w:sz w:val="14"/>
                <w:szCs w:val="14"/>
              </w:rPr>
            </w:pPr>
          </w:p>
        </w:tc>
        <w:tc>
          <w:tcPr>
            <w:tcW w:w="120" w:type="dxa"/>
            <w:tcBorders>
              <w:bottom w:val="single" w:color="auto" w:sz="8" w:space="0"/>
              <w:right w:val="single" w:color="auto" w:sz="8" w:space="0"/>
            </w:tcBorders>
            <w:vAlign w:val="bottom"/>
          </w:tcPr>
          <w:p>
            <w:pPr>
              <w:spacing w:after="0"/>
              <w:rPr>
                <w:color w:val="auto"/>
                <w:sz w:val="14"/>
                <w:szCs w:val="14"/>
              </w:rPr>
            </w:pPr>
          </w:p>
        </w:tc>
        <w:tc>
          <w:tcPr>
            <w:tcW w:w="720" w:type="dxa"/>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180" w:type="dxa"/>
            <w:gridSpan w:val="2"/>
            <w:vAlign w:val="bottom"/>
          </w:tcPr>
          <w:p>
            <w:pPr>
              <w:spacing w:after="0" w:line="274" w:lineRule="exact"/>
              <w:ind w:right="120"/>
              <w:jc w:val="right"/>
              <w:rPr>
                <w:color w:val="auto"/>
                <w:sz w:val="20"/>
                <w:szCs w:val="20"/>
              </w:rPr>
            </w:pPr>
            <w:r>
              <w:rPr>
                <w:rFonts w:ascii="宋体" w:hAnsi="宋体" w:eastAsia="宋体" w:cs="宋体"/>
                <w:color w:val="auto"/>
                <w:sz w:val="24"/>
                <w:szCs w:val="24"/>
              </w:rPr>
              <w:t>URS10-9</w:t>
            </w:r>
          </w:p>
        </w:tc>
        <w:tc>
          <w:tcPr>
            <w:tcW w:w="120" w:type="dxa"/>
            <w:tcBorders>
              <w:right w:val="single" w:color="auto" w:sz="8" w:space="0"/>
            </w:tcBorders>
            <w:vAlign w:val="bottom"/>
          </w:tcPr>
          <w:p>
            <w:pPr>
              <w:spacing w:after="0"/>
              <w:rPr>
                <w:color w:val="auto"/>
                <w:sz w:val="24"/>
                <w:szCs w:val="24"/>
              </w:rPr>
            </w:pPr>
          </w:p>
        </w:tc>
        <w:tc>
          <w:tcPr>
            <w:tcW w:w="20" w:type="dxa"/>
            <w:vAlign w:val="bottom"/>
          </w:tcPr>
          <w:p>
            <w:pPr>
              <w:spacing w:after="0"/>
              <w:rPr>
                <w:color w:val="auto"/>
                <w:sz w:val="24"/>
                <w:szCs w:val="24"/>
              </w:rPr>
            </w:pPr>
          </w:p>
        </w:tc>
        <w:tc>
          <w:tcPr>
            <w:tcW w:w="7200" w:type="dxa"/>
            <w:vAlign w:val="bottom"/>
          </w:tcPr>
          <w:p>
            <w:pPr>
              <w:spacing w:after="0" w:line="292" w:lineRule="exact"/>
              <w:ind w:left="80"/>
              <w:rPr>
                <w:color w:val="auto"/>
                <w:sz w:val="20"/>
                <w:szCs w:val="20"/>
              </w:rPr>
            </w:pPr>
            <w:r>
              <w:rPr>
                <w:rFonts w:ascii="宋体" w:hAnsi="宋体" w:eastAsia="宋体" w:cs="宋体"/>
                <w:color w:val="auto"/>
                <w:sz w:val="24"/>
                <w:szCs w:val="24"/>
              </w:rPr>
              <w:t>仪器仪表需符合</w:t>
            </w:r>
            <w:r>
              <w:rPr>
                <w:rFonts w:ascii="Times New Roman" w:hAnsi="Times New Roman" w:eastAsia="Times New Roman" w:cs="Times New Roman"/>
                <w:color w:val="auto"/>
                <w:sz w:val="24"/>
                <w:szCs w:val="24"/>
              </w:rPr>
              <w:t xml:space="preserve"> GMP </w:t>
            </w:r>
            <w:r>
              <w:rPr>
                <w:rFonts w:ascii="宋体" w:hAnsi="宋体" w:eastAsia="宋体" w:cs="宋体"/>
                <w:color w:val="auto"/>
                <w:sz w:val="24"/>
                <w:szCs w:val="24"/>
              </w:rPr>
              <w:t>的要求，易清洁，不得对产品造成污染。</w:t>
            </w:r>
          </w:p>
        </w:tc>
        <w:tc>
          <w:tcPr>
            <w:tcW w:w="120" w:type="dxa"/>
            <w:tcBorders>
              <w:right w:val="single" w:color="auto" w:sz="8" w:space="0"/>
            </w:tcBorders>
            <w:vAlign w:val="bottom"/>
          </w:tcPr>
          <w:p>
            <w:pPr>
              <w:spacing w:after="0"/>
              <w:rPr>
                <w:color w:val="auto"/>
                <w:sz w:val="24"/>
                <w:szCs w:val="24"/>
              </w:rPr>
            </w:pPr>
          </w:p>
        </w:tc>
        <w:tc>
          <w:tcPr>
            <w:tcW w:w="7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6" w:hRule="atLeast"/>
        </w:trPr>
        <w:tc>
          <w:tcPr>
            <w:tcW w:w="200" w:type="dxa"/>
            <w:tcBorders>
              <w:right w:val="single" w:color="auto" w:sz="8" w:space="0"/>
            </w:tcBorders>
            <w:vAlign w:val="bottom"/>
          </w:tcPr>
          <w:p>
            <w:pPr>
              <w:spacing w:after="0"/>
              <w:rPr>
                <w:color w:val="auto"/>
                <w:sz w:val="15"/>
                <w:szCs w:val="15"/>
              </w:rPr>
            </w:pPr>
          </w:p>
        </w:tc>
        <w:tc>
          <w:tcPr>
            <w:tcW w:w="1300" w:type="dxa"/>
            <w:gridSpan w:val="3"/>
            <w:tcBorders>
              <w:bottom w:val="single" w:color="auto" w:sz="8" w:space="0"/>
              <w:right w:val="single" w:color="auto" w:sz="8" w:space="0"/>
            </w:tcBorders>
            <w:vAlign w:val="bottom"/>
          </w:tcPr>
          <w:p>
            <w:pPr>
              <w:spacing w:after="0"/>
              <w:rPr>
                <w:color w:val="auto"/>
                <w:sz w:val="15"/>
                <w:szCs w:val="15"/>
              </w:rPr>
            </w:pPr>
          </w:p>
        </w:tc>
        <w:tc>
          <w:tcPr>
            <w:tcW w:w="7220" w:type="dxa"/>
            <w:gridSpan w:val="2"/>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720" w:type="dxa"/>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51" w:hRule="atLeast"/>
        </w:trPr>
        <w:tc>
          <w:tcPr>
            <w:tcW w:w="8720" w:type="dxa"/>
            <w:gridSpan w:val="6"/>
            <w:vAlign w:val="bottom"/>
          </w:tcPr>
          <w:p>
            <w:pPr>
              <w:spacing w:after="0" w:line="390" w:lineRule="exact"/>
              <w:rPr>
                <w:color w:val="auto"/>
                <w:sz w:val="20"/>
                <w:szCs w:val="20"/>
              </w:rPr>
            </w:pPr>
            <w:r>
              <w:rPr>
                <w:rFonts w:ascii="Times New Roman" w:hAnsi="Times New Roman" w:eastAsia="Times New Roman" w:cs="Times New Roman"/>
                <w:b/>
                <w:bCs/>
                <w:color w:val="auto"/>
                <w:sz w:val="32"/>
                <w:szCs w:val="32"/>
              </w:rPr>
              <w:t xml:space="preserve">7.2.11 </w:t>
            </w:r>
            <w:r>
              <w:rPr>
                <w:rFonts w:ascii="Arial" w:hAnsi="Arial" w:eastAsia="Arial" w:cs="Arial"/>
                <w:b/>
                <w:bCs/>
                <w:color w:val="auto"/>
                <w:sz w:val="32"/>
                <w:szCs w:val="32"/>
              </w:rPr>
              <w:t>URS11</w:t>
            </w:r>
            <w:r>
              <w:rPr>
                <w:rFonts w:ascii="宋体" w:hAnsi="宋体" w:eastAsia="宋体" w:cs="宋体"/>
                <w:b/>
                <w:bCs/>
                <w:color w:val="auto"/>
                <w:sz w:val="32"/>
                <w:szCs w:val="32"/>
              </w:rPr>
              <w:t>：清洁要求</w:t>
            </w:r>
          </w:p>
        </w:tc>
        <w:tc>
          <w:tcPr>
            <w:tcW w:w="12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200" w:type="dxa"/>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720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720" w:type="dxa"/>
            <w:tcBorders>
              <w:bottom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1" w:hRule="atLeast"/>
        </w:trPr>
        <w:tc>
          <w:tcPr>
            <w:tcW w:w="200" w:type="dxa"/>
            <w:tcBorders>
              <w:right w:val="single" w:color="auto" w:sz="8" w:space="0"/>
            </w:tcBorders>
            <w:vAlign w:val="bottom"/>
          </w:tcPr>
          <w:p>
            <w:pPr>
              <w:spacing w:after="0"/>
              <w:rPr>
                <w:color w:val="auto"/>
                <w:sz w:val="24"/>
                <w:szCs w:val="24"/>
              </w:rPr>
            </w:pPr>
          </w:p>
        </w:tc>
        <w:tc>
          <w:tcPr>
            <w:tcW w:w="100" w:type="dxa"/>
            <w:tcBorders>
              <w:top w:val="single" w:color="CCCCCC" w:sz="8" w:space="0"/>
            </w:tcBorders>
            <w:shd w:val="clear" w:color="auto" w:fill="CCCCCC"/>
            <w:vAlign w:val="bottom"/>
          </w:tcPr>
          <w:p>
            <w:pPr>
              <w:spacing w:after="0"/>
              <w:rPr>
                <w:color w:val="auto"/>
                <w:sz w:val="24"/>
                <w:szCs w:val="24"/>
              </w:rPr>
            </w:pPr>
          </w:p>
        </w:tc>
        <w:tc>
          <w:tcPr>
            <w:tcW w:w="1080" w:type="dxa"/>
            <w:tcBorders>
              <w:top w:val="single" w:color="CCCCCC" w:sz="8" w:space="0"/>
            </w:tcBorders>
            <w:shd w:val="clear" w:color="auto" w:fill="CCCCCC"/>
            <w:vAlign w:val="bottom"/>
          </w:tcPr>
          <w:p>
            <w:pPr>
              <w:spacing w:after="0" w:line="274" w:lineRule="exact"/>
              <w:ind w:right="180"/>
              <w:jc w:val="right"/>
              <w:rPr>
                <w:color w:val="auto"/>
                <w:sz w:val="20"/>
                <w:szCs w:val="20"/>
              </w:rPr>
            </w:pPr>
            <w:r>
              <w:rPr>
                <w:rFonts w:ascii="宋体" w:hAnsi="宋体" w:eastAsia="宋体" w:cs="宋体"/>
                <w:color w:val="auto"/>
                <w:sz w:val="24"/>
                <w:szCs w:val="24"/>
              </w:rPr>
              <w:t>编号</w:t>
            </w:r>
          </w:p>
        </w:tc>
        <w:tc>
          <w:tcPr>
            <w:tcW w:w="120" w:type="dxa"/>
            <w:tcBorders>
              <w:top w:val="single" w:color="CCCCCC" w:sz="8" w:space="0"/>
              <w:right w:val="single" w:color="auto" w:sz="8" w:space="0"/>
            </w:tcBorders>
            <w:shd w:val="clear" w:color="auto" w:fill="CCCCCC"/>
            <w:vAlign w:val="bottom"/>
          </w:tcPr>
          <w:p>
            <w:pPr>
              <w:spacing w:after="0"/>
              <w:rPr>
                <w:color w:val="auto"/>
                <w:sz w:val="24"/>
                <w:szCs w:val="24"/>
              </w:rPr>
            </w:pPr>
          </w:p>
        </w:tc>
        <w:tc>
          <w:tcPr>
            <w:tcW w:w="20" w:type="dxa"/>
            <w:tcBorders>
              <w:top w:val="single" w:color="auto" w:sz="8" w:space="0"/>
            </w:tcBorders>
            <w:shd w:val="clear" w:color="auto" w:fill="000000"/>
            <w:vAlign w:val="bottom"/>
          </w:tcPr>
          <w:p>
            <w:pPr>
              <w:spacing w:after="0"/>
              <w:rPr>
                <w:color w:val="auto"/>
                <w:sz w:val="24"/>
                <w:szCs w:val="24"/>
              </w:rPr>
            </w:pPr>
          </w:p>
        </w:tc>
        <w:tc>
          <w:tcPr>
            <w:tcW w:w="7200" w:type="dxa"/>
            <w:tcBorders>
              <w:top w:val="single" w:color="CCCCCC" w:sz="8" w:space="0"/>
              <w:left w:val="single" w:color="CCCCCC" w:sz="8" w:space="0"/>
            </w:tcBorders>
            <w:shd w:val="clear" w:color="auto" w:fill="CCCCCC"/>
            <w:vAlign w:val="bottom"/>
          </w:tcPr>
          <w:p>
            <w:pPr>
              <w:spacing w:after="0" w:line="274" w:lineRule="exact"/>
              <w:ind w:left="3520"/>
              <w:rPr>
                <w:color w:val="auto"/>
                <w:sz w:val="20"/>
                <w:szCs w:val="20"/>
              </w:rPr>
            </w:pPr>
            <w:r>
              <w:rPr>
                <w:rFonts w:ascii="宋体" w:hAnsi="宋体" w:eastAsia="宋体" w:cs="宋体"/>
                <w:color w:val="auto"/>
                <w:sz w:val="24"/>
                <w:szCs w:val="24"/>
              </w:rPr>
              <w:t>要求内容</w:t>
            </w:r>
          </w:p>
        </w:tc>
        <w:tc>
          <w:tcPr>
            <w:tcW w:w="120" w:type="dxa"/>
            <w:tcBorders>
              <w:top w:val="single" w:color="CCCCCC" w:sz="8" w:space="0"/>
              <w:right w:val="single" w:color="CCCCCC" w:sz="8" w:space="0"/>
            </w:tcBorders>
            <w:shd w:val="clear" w:color="auto" w:fill="CCCCCC"/>
            <w:vAlign w:val="bottom"/>
          </w:tcPr>
          <w:p>
            <w:pPr>
              <w:spacing w:after="0"/>
              <w:rPr>
                <w:color w:val="auto"/>
                <w:sz w:val="24"/>
                <w:szCs w:val="24"/>
              </w:rPr>
            </w:pPr>
          </w:p>
        </w:tc>
        <w:tc>
          <w:tcPr>
            <w:tcW w:w="720" w:type="dxa"/>
            <w:tcBorders>
              <w:top w:val="single" w:color="CCCCCC" w:sz="8" w:space="0"/>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3" w:hRule="atLeast"/>
        </w:trPr>
        <w:tc>
          <w:tcPr>
            <w:tcW w:w="200" w:type="dxa"/>
            <w:tcBorders>
              <w:right w:val="single" w:color="auto" w:sz="8" w:space="0"/>
            </w:tcBorders>
            <w:vAlign w:val="bottom"/>
          </w:tcPr>
          <w:p>
            <w:pPr>
              <w:spacing w:after="0"/>
              <w:rPr>
                <w:color w:val="auto"/>
                <w:sz w:val="7"/>
                <w:szCs w:val="7"/>
              </w:rPr>
            </w:pPr>
          </w:p>
        </w:tc>
        <w:tc>
          <w:tcPr>
            <w:tcW w:w="100" w:type="dxa"/>
            <w:tcBorders>
              <w:bottom w:val="single" w:color="auto" w:sz="8" w:space="0"/>
            </w:tcBorders>
            <w:shd w:val="clear" w:color="auto" w:fill="CCCCCC"/>
            <w:vAlign w:val="bottom"/>
          </w:tcPr>
          <w:p>
            <w:pPr>
              <w:spacing w:after="0"/>
              <w:rPr>
                <w:color w:val="auto"/>
                <w:sz w:val="7"/>
                <w:szCs w:val="7"/>
              </w:rPr>
            </w:pPr>
          </w:p>
        </w:tc>
        <w:tc>
          <w:tcPr>
            <w:tcW w:w="1080" w:type="dxa"/>
            <w:tcBorders>
              <w:bottom w:val="single" w:color="auto" w:sz="8" w:space="0"/>
            </w:tcBorders>
            <w:shd w:val="clear" w:color="auto" w:fill="CCCCCC"/>
            <w:vAlign w:val="bottom"/>
          </w:tcPr>
          <w:p>
            <w:pPr>
              <w:spacing w:after="0"/>
              <w:rPr>
                <w:color w:val="auto"/>
                <w:sz w:val="7"/>
                <w:szCs w:val="7"/>
              </w:rPr>
            </w:pPr>
          </w:p>
        </w:tc>
        <w:tc>
          <w:tcPr>
            <w:tcW w:w="120" w:type="dxa"/>
            <w:tcBorders>
              <w:bottom w:val="single" w:color="auto" w:sz="8" w:space="0"/>
              <w:right w:val="single" w:color="auto" w:sz="8" w:space="0"/>
            </w:tcBorders>
            <w:shd w:val="clear" w:color="auto" w:fill="CCCCCC"/>
            <w:vAlign w:val="bottom"/>
          </w:tcPr>
          <w:p>
            <w:pPr>
              <w:spacing w:after="0"/>
              <w:rPr>
                <w:color w:val="auto"/>
                <w:sz w:val="7"/>
                <w:szCs w:val="7"/>
              </w:rPr>
            </w:pPr>
          </w:p>
        </w:tc>
        <w:tc>
          <w:tcPr>
            <w:tcW w:w="20" w:type="dxa"/>
            <w:tcBorders>
              <w:bottom w:val="single" w:color="auto" w:sz="8" w:space="0"/>
            </w:tcBorders>
            <w:shd w:val="clear" w:color="auto" w:fill="000000"/>
            <w:vAlign w:val="bottom"/>
          </w:tcPr>
          <w:p>
            <w:pPr>
              <w:spacing w:after="0"/>
              <w:rPr>
                <w:color w:val="auto"/>
                <w:sz w:val="7"/>
                <w:szCs w:val="7"/>
              </w:rPr>
            </w:pPr>
          </w:p>
        </w:tc>
        <w:tc>
          <w:tcPr>
            <w:tcW w:w="7200" w:type="dxa"/>
            <w:tcBorders>
              <w:left w:val="single" w:color="CCCCCC" w:sz="8" w:space="0"/>
              <w:bottom w:val="single" w:color="auto" w:sz="8" w:space="0"/>
            </w:tcBorders>
            <w:shd w:val="clear" w:color="auto" w:fill="CCCCCC"/>
            <w:vAlign w:val="bottom"/>
          </w:tcPr>
          <w:p>
            <w:pPr>
              <w:spacing w:after="0"/>
              <w:rPr>
                <w:color w:val="auto"/>
                <w:sz w:val="7"/>
                <w:szCs w:val="7"/>
              </w:rPr>
            </w:pPr>
          </w:p>
        </w:tc>
        <w:tc>
          <w:tcPr>
            <w:tcW w:w="120" w:type="dxa"/>
            <w:tcBorders>
              <w:bottom w:val="single" w:color="auto" w:sz="8" w:space="0"/>
              <w:right w:val="single" w:color="CCCCCC" w:sz="8" w:space="0"/>
            </w:tcBorders>
            <w:shd w:val="clear" w:color="auto" w:fill="CCCCCC"/>
            <w:vAlign w:val="bottom"/>
          </w:tcPr>
          <w:p>
            <w:pPr>
              <w:spacing w:after="0"/>
              <w:rPr>
                <w:color w:val="auto"/>
                <w:sz w:val="7"/>
                <w:szCs w:val="7"/>
              </w:rPr>
            </w:pPr>
          </w:p>
        </w:tc>
        <w:tc>
          <w:tcPr>
            <w:tcW w:w="720" w:type="dxa"/>
            <w:tcBorders>
              <w:bottom w:val="single" w:color="auto" w:sz="8" w:space="0"/>
              <w:right w:val="single" w:color="auto" w:sz="8" w:space="0"/>
            </w:tcBorders>
            <w:shd w:val="clear" w:color="auto" w:fill="CCCCCC"/>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3" w:hRule="atLeast"/>
        </w:trPr>
        <w:tc>
          <w:tcPr>
            <w:tcW w:w="200" w:type="dxa"/>
            <w:tcBorders>
              <w:right w:val="single" w:color="auto" w:sz="8" w:space="0"/>
            </w:tcBorders>
            <w:vAlign w:val="bottom"/>
          </w:tcPr>
          <w:p>
            <w:pPr>
              <w:spacing w:after="0"/>
              <w:rPr>
                <w:color w:val="auto"/>
                <w:sz w:val="24"/>
                <w:szCs w:val="24"/>
              </w:rPr>
            </w:pPr>
          </w:p>
        </w:tc>
        <w:tc>
          <w:tcPr>
            <w:tcW w:w="1180" w:type="dxa"/>
            <w:gridSpan w:val="2"/>
            <w:vAlign w:val="bottom"/>
          </w:tcPr>
          <w:p>
            <w:pPr>
              <w:spacing w:after="0" w:line="274" w:lineRule="exact"/>
              <w:ind w:right="120"/>
              <w:jc w:val="right"/>
              <w:rPr>
                <w:color w:val="auto"/>
                <w:sz w:val="20"/>
                <w:szCs w:val="20"/>
              </w:rPr>
            </w:pPr>
            <w:r>
              <w:rPr>
                <w:rFonts w:ascii="宋体" w:hAnsi="宋体" w:eastAsia="宋体" w:cs="宋体"/>
                <w:color w:val="auto"/>
                <w:sz w:val="24"/>
                <w:szCs w:val="24"/>
              </w:rPr>
              <w:t>URS11-1</w:t>
            </w:r>
          </w:p>
        </w:tc>
        <w:tc>
          <w:tcPr>
            <w:tcW w:w="120" w:type="dxa"/>
            <w:tcBorders>
              <w:right w:val="single" w:color="auto" w:sz="8" w:space="0"/>
            </w:tcBorders>
            <w:vAlign w:val="bottom"/>
          </w:tcPr>
          <w:p>
            <w:pPr>
              <w:spacing w:after="0"/>
              <w:rPr>
                <w:color w:val="auto"/>
                <w:sz w:val="24"/>
                <w:szCs w:val="24"/>
              </w:rPr>
            </w:pPr>
          </w:p>
        </w:tc>
        <w:tc>
          <w:tcPr>
            <w:tcW w:w="20" w:type="dxa"/>
            <w:shd w:val="clear" w:color="auto" w:fill="000000"/>
            <w:vAlign w:val="bottom"/>
          </w:tcPr>
          <w:p>
            <w:pPr>
              <w:spacing w:after="0"/>
              <w:rPr>
                <w:color w:val="auto"/>
                <w:sz w:val="24"/>
                <w:szCs w:val="24"/>
              </w:rPr>
            </w:pPr>
          </w:p>
        </w:tc>
        <w:tc>
          <w:tcPr>
            <w:tcW w:w="7200" w:type="dxa"/>
            <w:vAlign w:val="bottom"/>
          </w:tcPr>
          <w:p>
            <w:pPr>
              <w:spacing w:after="0" w:line="274" w:lineRule="exact"/>
              <w:ind w:left="80"/>
              <w:rPr>
                <w:color w:val="auto"/>
                <w:sz w:val="20"/>
                <w:szCs w:val="20"/>
              </w:rPr>
            </w:pPr>
            <w:r>
              <w:rPr>
                <w:rFonts w:ascii="宋体" w:hAnsi="宋体" w:eastAsia="宋体" w:cs="宋体"/>
                <w:color w:val="auto"/>
                <w:sz w:val="24"/>
                <w:szCs w:val="24"/>
              </w:rPr>
              <w:t>设备表面及内部便于清洁，不能有清洁死角。</w:t>
            </w:r>
          </w:p>
        </w:tc>
        <w:tc>
          <w:tcPr>
            <w:tcW w:w="12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200" w:type="dxa"/>
            <w:tcBorders>
              <w:right w:val="single" w:color="auto" w:sz="8" w:space="0"/>
            </w:tcBorders>
            <w:vAlign w:val="bottom"/>
          </w:tcPr>
          <w:p>
            <w:pPr>
              <w:spacing w:after="0"/>
              <w:rPr>
                <w:color w:val="auto"/>
                <w:sz w:val="20"/>
                <w:szCs w:val="20"/>
              </w:rPr>
            </w:pPr>
          </w:p>
        </w:tc>
        <w:tc>
          <w:tcPr>
            <w:tcW w:w="1180" w:type="dxa"/>
            <w:gridSpan w:val="2"/>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20" w:type="dxa"/>
            <w:tcBorders>
              <w:bottom w:val="single" w:color="auto" w:sz="8" w:space="0"/>
            </w:tcBorders>
            <w:shd w:val="clear" w:color="auto" w:fill="000000"/>
            <w:vAlign w:val="bottom"/>
          </w:tcPr>
          <w:p>
            <w:pPr>
              <w:spacing w:after="0"/>
              <w:rPr>
                <w:color w:val="auto"/>
                <w:sz w:val="20"/>
                <w:szCs w:val="20"/>
              </w:rPr>
            </w:pPr>
          </w:p>
        </w:tc>
        <w:tc>
          <w:tcPr>
            <w:tcW w:w="720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720" w:type="dxa"/>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180" w:type="dxa"/>
            <w:gridSpan w:val="2"/>
            <w:vAlign w:val="bottom"/>
          </w:tcPr>
          <w:p>
            <w:pPr>
              <w:spacing w:after="0" w:line="274" w:lineRule="exact"/>
              <w:ind w:right="120"/>
              <w:jc w:val="right"/>
              <w:rPr>
                <w:color w:val="auto"/>
                <w:sz w:val="20"/>
                <w:szCs w:val="20"/>
              </w:rPr>
            </w:pPr>
            <w:r>
              <w:rPr>
                <w:rFonts w:ascii="宋体" w:hAnsi="宋体" w:eastAsia="宋体" w:cs="宋体"/>
                <w:color w:val="auto"/>
                <w:sz w:val="24"/>
                <w:szCs w:val="24"/>
              </w:rPr>
              <w:t>URS11-2</w:t>
            </w:r>
          </w:p>
        </w:tc>
        <w:tc>
          <w:tcPr>
            <w:tcW w:w="120" w:type="dxa"/>
            <w:tcBorders>
              <w:right w:val="single" w:color="auto" w:sz="8" w:space="0"/>
            </w:tcBorders>
            <w:vAlign w:val="bottom"/>
          </w:tcPr>
          <w:p>
            <w:pPr>
              <w:spacing w:after="0"/>
              <w:rPr>
                <w:color w:val="auto"/>
                <w:sz w:val="24"/>
                <w:szCs w:val="24"/>
              </w:rPr>
            </w:pPr>
          </w:p>
        </w:tc>
        <w:tc>
          <w:tcPr>
            <w:tcW w:w="20" w:type="dxa"/>
            <w:shd w:val="clear" w:color="auto" w:fill="000000"/>
            <w:vAlign w:val="bottom"/>
          </w:tcPr>
          <w:p>
            <w:pPr>
              <w:spacing w:after="0"/>
              <w:rPr>
                <w:color w:val="auto"/>
                <w:sz w:val="24"/>
                <w:szCs w:val="24"/>
              </w:rPr>
            </w:pPr>
          </w:p>
        </w:tc>
        <w:tc>
          <w:tcPr>
            <w:tcW w:w="7200" w:type="dxa"/>
            <w:vAlign w:val="bottom"/>
          </w:tcPr>
          <w:p>
            <w:pPr>
              <w:spacing w:after="0" w:line="274" w:lineRule="exact"/>
              <w:ind w:left="80"/>
              <w:rPr>
                <w:color w:val="auto"/>
                <w:sz w:val="20"/>
                <w:szCs w:val="20"/>
              </w:rPr>
            </w:pPr>
            <w:r>
              <w:rPr>
                <w:rFonts w:ascii="宋体" w:hAnsi="宋体" w:eastAsia="宋体" w:cs="宋体"/>
                <w:color w:val="auto"/>
                <w:sz w:val="24"/>
                <w:szCs w:val="24"/>
              </w:rPr>
              <w:t>要求清洗的部件，须具备快接功能。</w:t>
            </w:r>
          </w:p>
        </w:tc>
        <w:tc>
          <w:tcPr>
            <w:tcW w:w="12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200" w:type="dxa"/>
            <w:tcBorders>
              <w:right w:val="single" w:color="auto" w:sz="8" w:space="0"/>
            </w:tcBorders>
            <w:vAlign w:val="bottom"/>
          </w:tcPr>
          <w:p>
            <w:pPr>
              <w:spacing w:after="0"/>
              <w:rPr>
                <w:color w:val="auto"/>
                <w:sz w:val="20"/>
                <w:szCs w:val="20"/>
              </w:rPr>
            </w:pPr>
          </w:p>
        </w:tc>
        <w:tc>
          <w:tcPr>
            <w:tcW w:w="1180" w:type="dxa"/>
            <w:gridSpan w:val="2"/>
            <w:tcBorders>
              <w:bottom w:val="single" w:color="auto" w:sz="8" w:space="0"/>
            </w:tcBorders>
            <w:vAlign w:val="bottom"/>
          </w:tcPr>
          <w:p>
            <w:pPr>
              <w:spacing w:after="0"/>
              <w:rPr>
                <w:color w:val="auto"/>
                <w:sz w:val="20"/>
                <w:szCs w:val="20"/>
              </w:rPr>
            </w:pPr>
          </w:p>
        </w:tc>
        <w:tc>
          <w:tcPr>
            <w:tcW w:w="120" w:type="dxa"/>
            <w:tcBorders>
              <w:bottom w:val="single" w:color="auto" w:sz="8" w:space="0"/>
              <w:right w:val="single" w:color="auto" w:sz="8" w:space="0"/>
            </w:tcBorders>
            <w:vAlign w:val="bottom"/>
          </w:tcPr>
          <w:p>
            <w:pPr>
              <w:spacing w:after="0"/>
              <w:rPr>
                <w:color w:val="auto"/>
                <w:sz w:val="20"/>
                <w:szCs w:val="20"/>
              </w:rPr>
            </w:pPr>
          </w:p>
        </w:tc>
        <w:tc>
          <w:tcPr>
            <w:tcW w:w="20" w:type="dxa"/>
            <w:tcBorders>
              <w:bottom w:val="single" w:color="auto" w:sz="8" w:space="0"/>
            </w:tcBorders>
            <w:shd w:val="clear" w:color="auto" w:fill="000000"/>
            <w:vAlign w:val="bottom"/>
          </w:tcPr>
          <w:p>
            <w:pPr>
              <w:spacing w:after="0"/>
              <w:rPr>
                <w:color w:val="auto"/>
                <w:sz w:val="20"/>
                <w:szCs w:val="20"/>
              </w:rPr>
            </w:pPr>
          </w:p>
        </w:tc>
        <w:tc>
          <w:tcPr>
            <w:tcW w:w="7200" w:type="dxa"/>
            <w:tcBorders>
              <w:bottom w:val="single" w:color="auto" w:sz="8" w:space="0"/>
            </w:tcBorders>
            <w:vAlign w:val="bottom"/>
          </w:tcPr>
          <w:p>
            <w:pPr>
              <w:spacing w:after="0"/>
              <w:rPr>
                <w:color w:val="auto"/>
                <w:sz w:val="20"/>
                <w:szCs w:val="20"/>
              </w:rPr>
            </w:pPr>
          </w:p>
        </w:tc>
        <w:tc>
          <w:tcPr>
            <w:tcW w:w="120" w:type="dxa"/>
            <w:tcBorders>
              <w:bottom w:val="single" w:color="auto" w:sz="8" w:space="0"/>
            </w:tcBorders>
            <w:vAlign w:val="bottom"/>
          </w:tcPr>
          <w:p>
            <w:pPr>
              <w:spacing w:after="0"/>
              <w:rPr>
                <w:color w:val="auto"/>
                <w:sz w:val="20"/>
                <w:szCs w:val="20"/>
              </w:rPr>
            </w:pPr>
          </w:p>
        </w:tc>
        <w:tc>
          <w:tcPr>
            <w:tcW w:w="720" w:type="dxa"/>
            <w:tcBorders>
              <w:bottom w:val="single" w:color="auto" w:sz="8" w:space="0"/>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200" w:type="dxa"/>
            <w:tcBorders>
              <w:right w:val="single" w:color="auto" w:sz="8" w:space="0"/>
            </w:tcBorders>
            <w:vAlign w:val="bottom"/>
          </w:tcPr>
          <w:p>
            <w:pPr>
              <w:spacing w:after="0"/>
              <w:rPr>
                <w:color w:val="auto"/>
                <w:sz w:val="24"/>
                <w:szCs w:val="24"/>
              </w:rPr>
            </w:pPr>
          </w:p>
        </w:tc>
        <w:tc>
          <w:tcPr>
            <w:tcW w:w="1180" w:type="dxa"/>
            <w:gridSpan w:val="2"/>
            <w:vAlign w:val="bottom"/>
          </w:tcPr>
          <w:p>
            <w:pPr>
              <w:spacing w:after="0" w:line="274" w:lineRule="exact"/>
              <w:ind w:right="120"/>
              <w:jc w:val="right"/>
              <w:rPr>
                <w:color w:val="auto"/>
                <w:sz w:val="20"/>
                <w:szCs w:val="20"/>
              </w:rPr>
            </w:pPr>
            <w:r>
              <w:rPr>
                <w:rFonts w:ascii="宋体" w:hAnsi="宋体" w:eastAsia="宋体" w:cs="宋体"/>
                <w:color w:val="auto"/>
                <w:sz w:val="24"/>
                <w:szCs w:val="24"/>
              </w:rPr>
              <w:t>URS11-3</w:t>
            </w:r>
          </w:p>
        </w:tc>
        <w:tc>
          <w:tcPr>
            <w:tcW w:w="120" w:type="dxa"/>
            <w:tcBorders>
              <w:right w:val="single" w:color="auto" w:sz="8" w:space="0"/>
            </w:tcBorders>
            <w:vAlign w:val="bottom"/>
          </w:tcPr>
          <w:p>
            <w:pPr>
              <w:spacing w:after="0"/>
              <w:rPr>
                <w:color w:val="auto"/>
                <w:sz w:val="24"/>
                <w:szCs w:val="24"/>
              </w:rPr>
            </w:pPr>
          </w:p>
        </w:tc>
        <w:tc>
          <w:tcPr>
            <w:tcW w:w="20" w:type="dxa"/>
            <w:shd w:val="clear" w:color="auto" w:fill="000000"/>
            <w:vAlign w:val="bottom"/>
          </w:tcPr>
          <w:p>
            <w:pPr>
              <w:spacing w:after="0"/>
              <w:rPr>
                <w:color w:val="auto"/>
                <w:sz w:val="24"/>
                <w:szCs w:val="24"/>
              </w:rPr>
            </w:pPr>
          </w:p>
        </w:tc>
        <w:tc>
          <w:tcPr>
            <w:tcW w:w="7200" w:type="dxa"/>
            <w:vAlign w:val="bottom"/>
          </w:tcPr>
          <w:p>
            <w:pPr>
              <w:spacing w:after="0" w:line="274" w:lineRule="exact"/>
              <w:ind w:left="80"/>
              <w:rPr>
                <w:color w:val="auto"/>
                <w:sz w:val="20"/>
                <w:szCs w:val="20"/>
              </w:rPr>
            </w:pPr>
            <w:r>
              <w:rPr>
                <w:rFonts w:ascii="宋体" w:hAnsi="宋体" w:eastAsia="宋体" w:cs="宋体"/>
                <w:color w:val="auto"/>
                <w:sz w:val="24"/>
                <w:szCs w:val="24"/>
              </w:rPr>
              <w:t>所有密封垫圈应该易于拆卸和装回。</w:t>
            </w:r>
          </w:p>
        </w:tc>
        <w:tc>
          <w:tcPr>
            <w:tcW w:w="120" w:type="dxa"/>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4" w:hRule="atLeast"/>
        </w:trPr>
        <w:tc>
          <w:tcPr>
            <w:tcW w:w="200" w:type="dxa"/>
            <w:tcBorders>
              <w:right w:val="single" w:color="auto" w:sz="8" w:space="0"/>
            </w:tcBorders>
            <w:vAlign w:val="bottom"/>
          </w:tcPr>
          <w:p>
            <w:pPr>
              <w:spacing w:after="0"/>
              <w:rPr>
                <w:color w:val="auto"/>
                <w:sz w:val="21"/>
                <w:szCs w:val="21"/>
              </w:rPr>
            </w:pPr>
          </w:p>
        </w:tc>
        <w:tc>
          <w:tcPr>
            <w:tcW w:w="100" w:type="dxa"/>
            <w:tcBorders>
              <w:bottom w:val="single" w:color="auto" w:sz="8" w:space="0"/>
            </w:tcBorders>
            <w:vAlign w:val="bottom"/>
          </w:tcPr>
          <w:p>
            <w:pPr>
              <w:spacing w:after="0"/>
              <w:rPr>
                <w:color w:val="auto"/>
                <w:sz w:val="21"/>
                <w:szCs w:val="21"/>
              </w:rPr>
            </w:pPr>
          </w:p>
        </w:tc>
        <w:tc>
          <w:tcPr>
            <w:tcW w:w="1080" w:type="dxa"/>
            <w:tcBorders>
              <w:bottom w:val="single" w:color="auto" w:sz="8" w:space="0"/>
            </w:tcBorders>
            <w:vAlign w:val="bottom"/>
          </w:tcPr>
          <w:p>
            <w:pPr>
              <w:spacing w:after="0"/>
              <w:rPr>
                <w:color w:val="auto"/>
                <w:sz w:val="21"/>
                <w:szCs w:val="21"/>
              </w:rPr>
            </w:pPr>
          </w:p>
        </w:tc>
        <w:tc>
          <w:tcPr>
            <w:tcW w:w="120" w:type="dxa"/>
            <w:tcBorders>
              <w:bottom w:val="single" w:color="auto" w:sz="8" w:space="0"/>
              <w:right w:val="single" w:color="auto" w:sz="8" w:space="0"/>
            </w:tcBorders>
            <w:vAlign w:val="bottom"/>
          </w:tcPr>
          <w:p>
            <w:pPr>
              <w:spacing w:after="0"/>
              <w:rPr>
                <w:color w:val="auto"/>
                <w:sz w:val="21"/>
                <w:szCs w:val="21"/>
              </w:rPr>
            </w:pPr>
          </w:p>
        </w:tc>
        <w:tc>
          <w:tcPr>
            <w:tcW w:w="20" w:type="dxa"/>
            <w:tcBorders>
              <w:bottom w:val="single" w:color="auto" w:sz="8" w:space="0"/>
            </w:tcBorders>
            <w:shd w:val="clear" w:color="auto" w:fill="000000"/>
            <w:vAlign w:val="bottom"/>
          </w:tcPr>
          <w:p>
            <w:pPr>
              <w:spacing w:after="0"/>
              <w:rPr>
                <w:color w:val="auto"/>
                <w:sz w:val="21"/>
                <w:szCs w:val="21"/>
              </w:rPr>
            </w:pPr>
          </w:p>
        </w:tc>
        <w:tc>
          <w:tcPr>
            <w:tcW w:w="7200" w:type="dxa"/>
            <w:tcBorders>
              <w:bottom w:val="single" w:color="auto" w:sz="8" w:space="0"/>
            </w:tcBorders>
            <w:vAlign w:val="bottom"/>
          </w:tcPr>
          <w:p>
            <w:pPr>
              <w:spacing w:after="0"/>
              <w:rPr>
                <w:color w:val="auto"/>
                <w:sz w:val="21"/>
                <w:szCs w:val="21"/>
              </w:rPr>
            </w:pPr>
          </w:p>
        </w:tc>
        <w:tc>
          <w:tcPr>
            <w:tcW w:w="120" w:type="dxa"/>
            <w:tcBorders>
              <w:bottom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374" w:lineRule="exact"/>
        <w:rPr>
          <w:color w:val="auto"/>
          <w:sz w:val="20"/>
          <w:szCs w:val="20"/>
        </w:rPr>
      </w:pPr>
    </w:p>
    <w:p>
      <w:pPr>
        <w:spacing w:after="0" w:line="390" w:lineRule="exact"/>
        <w:ind w:left="260"/>
        <w:rPr>
          <w:color w:val="auto"/>
          <w:sz w:val="20"/>
          <w:szCs w:val="20"/>
        </w:rPr>
      </w:pPr>
      <w:r>
        <w:rPr>
          <w:rFonts w:ascii="Times New Roman" w:hAnsi="Times New Roman" w:eastAsia="Times New Roman" w:cs="Times New Roman"/>
          <w:b/>
          <w:bCs/>
          <w:color w:val="auto"/>
          <w:sz w:val="32"/>
          <w:szCs w:val="32"/>
        </w:rPr>
        <w:t xml:space="preserve">7.2.12 </w:t>
      </w:r>
      <w:r>
        <w:rPr>
          <w:rFonts w:ascii="Arial" w:hAnsi="Arial" w:eastAsia="Arial" w:cs="Arial"/>
          <w:b/>
          <w:bCs/>
          <w:color w:val="auto"/>
          <w:sz w:val="32"/>
          <w:szCs w:val="32"/>
        </w:rPr>
        <w:t>URS12</w:t>
      </w:r>
      <w:r>
        <w:rPr>
          <w:rFonts w:ascii="宋体" w:hAnsi="宋体" w:eastAsia="宋体" w:cs="宋体"/>
          <w:b/>
          <w:bCs/>
          <w:color w:val="auto"/>
          <w:sz w:val="32"/>
          <w:szCs w:val="32"/>
        </w:rPr>
        <w:t>：润滑剂要求</w:t>
      </w:r>
    </w:p>
    <w:p>
      <w:pPr>
        <w:spacing w:after="0" w:line="253" w:lineRule="exact"/>
        <w:rPr>
          <w:color w:val="auto"/>
          <w:sz w:val="20"/>
          <w:szCs w:val="20"/>
        </w:rPr>
      </w:pPr>
    </w:p>
    <w:tbl>
      <w:tblPr>
        <w:tblStyle w:val="3"/>
        <w:tblW w:w="9220" w:type="dxa"/>
        <w:tblInd w:w="430" w:type="dxa"/>
        <w:tblLayout w:type="fixed"/>
        <w:tblCellMar>
          <w:top w:w="0" w:type="dxa"/>
          <w:left w:w="0" w:type="dxa"/>
          <w:bottom w:w="0" w:type="dxa"/>
          <w:right w:w="0" w:type="dxa"/>
        </w:tblCellMar>
      </w:tblPr>
      <w:tblGrid>
        <w:gridCol w:w="140"/>
        <w:gridCol w:w="1080"/>
        <w:gridCol w:w="120"/>
        <w:gridCol w:w="80"/>
        <w:gridCol w:w="7320"/>
        <w:gridCol w:w="120"/>
        <w:gridCol w:w="360"/>
      </w:tblGrid>
      <w:tr>
        <w:tblPrEx>
          <w:tblLayout w:type="fixed"/>
          <w:tblCellMar>
            <w:top w:w="0" w:type="dxa"/>
            <w:left w:w="0" w:type="dxa"/>
            <w:bottom w:w="0" w:type="dxa"/>
            <w:right w:w="0" w:type="dxa"/>
          </w:tblCellMar>
        </w:tblPrEx>
        <w:trPr>
          <w:trHeight w:val="49" w:hRule="atLeast"/>
        </w:trPr>
        <w:tc>
          <w:tcPr>
            <w:tcW w:w="14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080" w:type="dxa"/>
            <w:vMerge w:val="restart"/>
            <w:tcBorders>
              <w:top w:val="single" w:color="auto" w:sz="8" w:space="0"/>
            </w:tcBorders>
            <w:shd w:val="clear" w:color="auto" w:fill="CCCCCC"/>
            <w:vAlign w:val="bottom"/>
          </w:tcPr>
          <w:p>
            <w:pPr>
              <w:spacing w:after="0" w:line="274" w:lineRule="exact"/>
              <w:ind w:left="30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80" w:type="dxa"/>
            <w:tcBorders>
              <w:top w:val="single" w:color="auto" w:sz="8" w:space="0"/>
            </w:tcBorders>
            <w:shd w:val="clear" w:color="auto" w:fill="CCCCCC"/>
            <w:vAlign w:val="bottom"/>
          </w:tcPr>
          <w:p>
            <w:pPr>
              <w:spacing w:after="0"/>
              <w:rPr>
                <w:color w:val="auto"/>
                <w:sz w:val="4"/>
                <w:szCs w:val="4"/>
              </w:rPr>
            </w:pPr>
          </w:p>
        </w:tc>
        <w:tc>
          <w:tcPr>
            <w:tcW w:w="7320" w:type="dxa"/>
            <w:vMerge w:val="restart"/>
            <w:tcBorders>
              <w:top w:val="single" w:color="auto" w:sz="8" w:space="0"/>
            </w:tcBorders>
            <w:shd w:val="clear" w:color="auto" w:fill="CCCCCC"/>
            <w:vAlign w:val="bottom"/>
          </w:tcPr>
          <w:p>
            <w:pPr>
              <w:spacing w:after="0" w:line="274" w:lineRule="exact"/>
              <w:ind w:left="318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1" w:hRule="atLeast"/>
        </w:trPr>
        <w:tc>
          <w:tcPr>
            <w:tcW w:w="140" w:type="dxa"/>
            <w:tcBorders>
              <w:left w:val="single" w:color="auto" w:sz="8" w:space="0"/>
            </w:tcBorders>
            <w:shd w:val="clear" w:color="auto" w:fill="CCCCCC"/>
            <w:vAlign w:val="bottom"/>
          </w:tcPr>
          <w:p>
            <w:pPr>
              <w:spacing w:after="0"/>
              <w:rPr>
                <w:color w:val="auto"/>
                <w:sz w:val="24"/>
                <w:szCs w:val="24"/>
              </w:rPr>
            </w:pPr>
          </w:p>
        </w:tc>
        <w:tc>
          <w:tcPr>
            <w:tcW w:w="10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732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1" w:hRule="atLeast"/>
        </w:trPr>
        <w:tc>
          <w:tcPr>
            <w:tcW w:w="140" w:type="dxa"/>
            <w:tcBorders>
              <w:left w:val="single" w:color="auto" w:sz="8" w:space="0"/>
              <w:bottom w:val="single" w:color="auto" w:sz="8" w:space="0"/>
            </w:tcBorders>
            <w:shd w:val="clear" w:color="auto" w:fill="CCCCCC"/>
            <w:vAlign w:val="bottom"/>
          </w:tcPr>
          <w:p>
            <w:pPr>
              <w:spacing w:after="0"/>
              <w:rPr>
                <w:color w:val="auto"/>
                <w:sz w:val="11"/>
                <w:szCs w:val="11"/>
              </w:rPr>
            </w:pPr>
          </w:p>
        </w:tc>
        <w:tc>
          <w:tcPr>
            <w:tcW w:w="1080" w:type="dxa"/>
            <w:tcBorders>
              <w:bottom w:val="single" w:color="auto" w:sz="8" w:space="0"/>
            </w:tcBorders>
            <w:shd w:val="clear" w:color="auto" w:fill="CCCCCC"/>
            <w:vAlign w:val="bottom"/>
          </w:tcPr>
          <w:p>
            <w:pPr>
              <w:spacing w:after="0"/>
              <w:rPr>
                <w:color w:val="auto"/>
                <w:sz w:val="11"/>
                <w:szCs w:val="11"/>
              </w:rPr>
            </w:pPr>
          </w:p>
        </w:tc>
        <w:tc>
          <w:tcPr>
            <w:tcW w:w="120" w:type="dxa"/>
            <w:tcBorders>
              <w:bottom w:val="single" w:color="auto" w:sz="8" w:space="0"/>
              <w:right w:val="single" w:color="auto" w:sz="8" w:space="0"/>
            </w:tcBorders>
            <w:shd w:val="clear" w:color="auto" w:fill="CCCCCC"/>
            <w:vAlign w:val="bottom"/>
          </w:tcPr>
          <w:p>
            <w:pPr>
              <w:spacing w:after="0"/>
              <w:rPr>
                <w:color w:val="auto"/>
                <w:sz w:val="11"/>
                <w:szCs w:val="11"/>
              </w:rPr>
            </w:pPr>
          </w:p>
        </w:tc>
        <w:tc>
          <w:tcPr>
            <w:tcW w:w="80" w:type="dxa"/>
            <w:tcBorders>
              <w:bottom w:val="single" w:color="auto" w:sz="8" w:space="0"/>
            </w:tcBorders>
            <w:shd w:val="clear" w:color="auto" w:fill="CCCCCC"/>
            <w:vAlign w:val="bottom"/>
          </w:tcPr>
          <w:p>
            <w:pPr>
              <w:spacing w:after="0"/>
              <w:rPr>
                <w:color w:val="auto"/>
                <w:sz w:val="11"/>
                <w:szCs w:val="11"/>
              </w:rPr>
            </w:pPr>
          </w:p>
        </w:tc>
        <w:tc>
          <w:tcPr>
            <w:tcW w:w="7320" w:type="dxa"/>
            <w:tcBorders>
              <w:bottom w:val="single" w:color="auto" w:sz="8" w:space="0"/>
            </w:tcBorders>
            <w:shd w:val="clear" w:color="auto" w:fill="CCCCCC"/>
            <w:vAlign w:val="bottom"/>
          </w:tcPr>
          <w:p>
            <w:pPr>
              <w:spacing w:after="0"/>
              <w:rPr>
                <w:color w:val="auto"/>
                <w:sz w:val="11"/>
                <w:szCs w:val="11"/>
              </w:rPr>
            </w:pPr>
          </w:p>
        </w:tc>
        <w:tc>
          <w:tcPr>
            <w:tcW w:w="120" w:type="dxa"/>
            <w:tcBorders>
              <w:bottom w:val="single" w:color="auto" w:sz="8" w:space="0"/>
              <w:right w:val="single" w:color="auto" w:sz="8" w:space="0"/>
            </w:tcBorders>
            <w:shd w:val="clear" w:color="auto" w:fill="CCCCCC"/>
            <w:vAlign w:val="bottom"/>
          </w:tcPr>
          <w:p>
            <w:pPr>
              <w:spacing w:after="0"/>
              <w:rPr>
                <w:color w:val="auto"/>
                <w:sz w:val="11"/>
                <w:szCs w:val="1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1220" w:type="dxa"/>
            <w:gridSpan w:val="2"/>
            <w:vMerge w:val="restart"/>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URS12-1</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7320" w:type="dxa"/>
            <w:vAlign w:val="bottom"/>
          </w:tcPr>
          <w:p>
            <w:pPr>
              <w:spacing w:after="0" w:line="274" w:lineRule="exact"/>
              <w:ind w:left="20"/>
              <w:rPr>
                <w:color w:val="auto"/>
                <w:sz w:val="20"/>
                <w:szCs w:val="20"/>
              </w:rPr>
            </w:pPr>
            <w:r>
              <w:rPr>
                <w:rFonts w:ascii="宋体" w:hAnsi="宋体" w:eastAsia="宋体" w:cs="宋体"/>
                <w:color w:val="auto"/>
                <w:sz w:val="24"/>
                <w:szCs w:val="24"/>
              </w:rPr>
              <w:t>润滑油依厂方设计要求，但应确保不能泄漏。厂方提供首次加入的润</w:t>
            </w: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3" w:hRule="atLeast"/>
        </w:trPr>
        <w:tc>
          <w:tcPr>
            <w:tcW w:w="1220" w:type="dxa"/>
            <w:gridSpan w:val="2"/>
            <w:vMerge w:val="continue"/>
            <w:tcBorders>
              <w:left w:val="single" w:color="auto" w:sz="8" w:space="0"/>
            </w:tcBorders>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7320" w:type="dxa"/>
            <w:vMerge w:val="restart"/>
            <w:vAlign w:val="bottom"/>
          </w:tcPr>
          <w:p>
            <w:pPr>
              <w:spacing w:after="0" w:line="274" w:lineRule="exact"/>
              <w:ind w:left="20"/>
              <w:rPr>
                <w:color w:val="auto"/>
                <w:sz w:val="20"/>
                <w:szCs w:val="20"/>
              </w:rPr>
            </w:pPr>
            <w:r>
              <w:rPr>
                <w:rFonts w:ascii="宋体" w:hAnsi="宋体" w:eastAsia="宋体" w:cs="宋体"/>
                <w:color w:val="auto"/>
                <w:sz w:val="24"/>
                <w:szCs w:val="24"/>
              </w:rPr>
              <w:t>滑油，加入量满足设备要求。添加润滑油前彻底清洗油箱。</w:t>
            </w:r>
          </w:p>
        </w:tc>
        <w:tc>
          <w:tcPr>
            <w:tcW w:w="1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5" w:hRule="atLeast"/>
        </w:trPr>
        <w:tc>
          <w:tcPr>
            <w:tcW w:w="140" w:type="dxa"/>
            <w:tcBorders>
              <w:left w:val="single" w:color="auto" w:sz="8" w:space="0"/>
            </w:tcBorders>
            <w:vAlign w:val="bottom"/>
          </w:tcPr>
          <w:p>
            <w:pPr>
              <w:spacing w:after="0"/>
              <w:rPr>
                <w:color w:val="auto"/>
                <w:sz w:val="20"/>
                <w:szCs w:val="20"/>
              </w:rPr>
            </w:pPr>
          </w:p>
        </w:tc>
        <w:tc>
          <w:tcPr>
            <w:tcW w:w="1080" w:type="dxa"/>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80" w:type="dxa"/>
            <w:vAlign w:val="bottom"/>
          </w:tcPr>
          <w:p>
            <w:pPr>
              <w:spacing w:after="0"/>
              <w:rPr>
                <w:color w:val="auto"/>
                <w:sz w:val="20"/>
                <w:szCs w:val="20"/>
              </w:rPr>
            </w:pPr>
          </w:p>
        </w:tc>
        <w:tc>
          <w:tcPr>
            <w:tcW w:w="7320" w:type="dxa"/>
            <w:vMerge w:val="continue"/>
            <w:vAlign w:val="bottom"/>
          </w:tcPr>
          <w:p>
            <w:pPr>
              <w:spacing w:after="0"/>
              <w:rPr>
                <w:color w:val="auto"/>
                <w:sz w:val="20"/>
                <w:szCs w:val="20"/>
              </w:rPr>
            </w:pPr>
          </w:p>
        </w:tc>
        <w:tc>
          <w:tcPr>
            <w:tcW w:w="1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7" w:hRule="atLeast"/>
        </w:trPr>
        <w:tc>
          <w:tcPr>
            <w:tcW w:w="1220" w:type="dxa"/>
            <w:gridSpan w:val="2"/>
            <w:tcBorders>
              <w:left w:val="single" w:color="auto" w:sz="8" w:space="0"/>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80" w:type="dxa"/>
            <w:tcBorders>
              <w:bottom w:val="single" w:color="auto" w:sz="8" w:space="0"/>
            </w:tcBorders>
            <w:vAlign w:val="bottom"/>
          </w:tcPr>
          <w:p>
            <w:pPr>
              <w:spacing w:after="0"/>
              <w:rPr>
                <w:color w:val="auto"/>
                <w:sz w:val="10"/>
                <w:szCs w:val="10"/>
              </w:rPr>
            </w:pPr>
          </w:p>
        </w:tc>
        <w:tc>
          <w:tcPr>
            <w:tcW w:w="7320" w:type="dxa"/>
            <w:tcBorders>
              <w:bottom w:val="single" w:color="auto" w:sz="8" w:space="0"/>
            </w:tcBorders>
            <w:vAlign w:val="bottom"/>
          </w:tcPr>
          <w:p>
            <w:pPr>
              <w:spacing w:after="0"/>
              <w:rPr>
                <w:color w:val="auto"/>
                <w:sz w:val="10"/>
                <w:szCs w:val="10"/>
              </w:rPr>
            </w:pPr>
          </w:p>
        </w:tc>
        <w:tc>
          <w:tcPr>
            <w:tcW w:w="12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1" w:hRule="atLeast"/>
        </w:trPr>
        <w:tc>
          <w:tcPr>
            <w:tcW w:w="1220" w:type="dxa"/>
            <w:gridSpan w:val="2"/>
            <w:tcBorders>
              <w:left w:val="single" w:color="auto" w:sz="8" w:space="0"/>
            </w:tcBorders>
            <w:vAlign w:val="bottom"/>
          </w:tcPr>
          <w:p>
            <w:pPr>
              <w:spacing w:after="0" w:line="274" w:lineRule="exact"/>
              <w:ind w:left="140"/>
              <w:rPr>
                <w:color w:val="auto"/>
                <w:sz w:val="20"/>
                <w:szCs w:val="20"/>
              </w:rPr>
            </w:pPr>
            <w:r>
              <w:rPr>
                <w:rFonts w:ascii="宋体" w:hAnsi="宋体" w:eastAsia="宋体" w:cs="宋体"/>
                <w:color w:val="auto"/>
                <w:sz w:val="24"/>
                <w:szCs w:val="24"/>
              </w:rPr>
              <w:t>URS12-2</w:t>
            </w:r>
          </w:p>
        </w:tc>
        <w:tc>
          <w:tcPr>
            <w:tcW w:w="120" w:type="dxa"/>
            <w:tcBorders>
              <w:right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c>
          <w:tcPr>
            <w:tcW w:w="7320" w:type="dxa"/>
            <w:vAlign w:val="bottom"/>
          </w:tcPr>
          <w:p>
            <w:pPr>
              <w:spacing w:after="0" w:line="274" w:lineRule="exact"/>
              <w:ind w:left="20"/>
              <w:rPr>
                <w:color w:val="auto"/>
                <w:sz w:val="20"/>
                <w:szCs w:val="20"/>
              </w:rPr>
            </w:pPr>
            <w:r>
              <w:rPr>
                <w:rFonts w:ascii="宋体" w:hAnsi="宋体" w:eastAsia="宋体" w:cs="宋体"/>
                <w:color w:val="auto"/>
                <w:sz w:val="24"/>
                <w:szCs w:val="24"/>
              </w:rPr>
              <w:t>使用的润滑油不能与产品或可能和产品接触的设备表面接触。</w:t>
            </w: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3" w:hRule="atLeast"/>
        </w:trPr>
        <w:tc>
          <w:tcPr>
            <w:tcW w:w="140" w:type="dxa"/>
            <w:tcBorders>
              <w:left w:val="single" w:color="auto" w:sz="8" w:space="0"/>
              <w:bottom w:val="single" w:color="auto" w:sz="8" w:space="0"/>
            </w:tcBorders>
            <w:vAlign w:val="bottom"/>
          </w:tcPr>
          <w:p>
            <w:pPr>
              <w:spacing w:after="0"/>
              <w:rPr>
                <w:color w:val="auto"/>
                <w:sz w:val="21"/>
                <w:szCs w:val="21"/>
              </w:rPr>
            </w:pPr>
          </w:p>
        </w:tc>
        <w:tc>
          <w:tcPr>
            <w:tcW w:w="1080" w:type="dxa"/>
            <w:tcBorders>
              <w:bottom w:val="single" w:color="auto" w:sz="8" w:space="0"/>
            </w:tcBorders>
            <w:vAlign w:val="bottom"/>
          </w:tcPr>
          <w:p>
            <w:pPr>
              <w:spacing w:after="0"/>
              <w:rPr>
                <w:color w:val="auto"/>
                <w:sz w:val="21"/>
                <w:szCs w:val="21"/>
              </w:rPr>
            </w:pPr>
          </w:p>
        </w:tc>
        <w:tc>
          <w:tcPr>
            <w:tcW w:w="120" w:type="dxa"/>
            <w:tcBorders>
              <w:bottom w:val="single" w:color="auto" w:sz="8" w:space="0"/>
              <w:right w:val="single" w:color="auto" w:sz="8" w:space="0"/>
            </w:tcBorders>
            <w:vAlign w:val="bottom"/>
          </w:tcPr>
          <w:p>
            <w:pPr>
              <w:spacing w:after="0"/>
              <w:rPr>
                <w:color w:val="auto"/>
                <w:sz w:val="21"/>
                <w:szCs w:val="21"/>
              </w:rPr>
            </w:pPr>
          </w:p>
        </w:tc>
        <w:tc>
          <w:tcPr>
            <w:tcW w:w="80" w:type="dxa"/>
            <w:tcBorders>
              <w:bottom w:val="single" w:color="auto" w:sz="8" w:space="0"/>
            </w:tcBorders>
            <w:vAlign w:val="bottom"/>
          </w:tcPr>
          <w:p>
            <w:pPr>
              <w:spacing w:after="0"/>
              <w:rPr>
                <w:color w:val="auto"/>
                <w:sz w:val="21"/>
                <w:szCs w:val="21"/>
              </w:rPr>
            </w:pPr>
          </w:p>
        </w:tc>
        <w:tc>
          <w:tcPr>
            <w:tcW w:w="7320" w:type="dxa"/>
            <w:tcBorders>
              <w:bottom w:val="single" w:color="auto" w:sz="8" w:space="0"/>
            </w:tcBorders>
            <w:vAlign w:val="bottom"/>
          </w:tcPr>
          <w:p>
            <w:pPr>
              <w:spacing w:after="0"/>
              <w:rPr>
                <w:color w:val="auto"/>
                <w:sz w:val="21"/>
                <w:szCs w:val="21"/>
              </w:rPr>
            </w:pPr>
          </w:p>
        </w:tc>
        <w:tc>
          <w:tcPr>
            <w:tcW w:w="120" w:type="dxa"/>
            <w:tcBorders>
              <w:bottom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bl>
    <w:p>
      <w:pPr>
        <w:spacing w:after="0" w:line="263" w:lineRule="exact"/>
        <w:rPr>
          <w:color w:val="auto"/>
          <w:sz w:val="20"/>
          <w:szCs w:val="20"/>
        </w:rPr>
      </w:pPr>
    </w:p>
    <w:p>
      <w:pPr>
        <w:spacing w:after="0" w:line="390" w:lineRule="exact"/>
        <w:ind w:left="260"/>
        <w:rPr>
          <w:color w:val="auto"/>
          <w:sz w:val="20"/>
          <w:szCs w:val="20"/>
        </w:rPr>
      </w:pPr>
      <w:r>
        <w:rPr>
          <w:rFonts w:ascii="Times New Roman" w:hAnsi="Times New Roman" w:eastAsia="Times New Roman" w:cs="Times New Roman"/>
          <w:b/>
          <w:bCs/>
          <w:color w:val="auto"/>
          <w:sz w:val="32"/>
          <w:szCs w:val="32"/>
        </w:rPr>
        <w:t xml:space="preserve">7.2.13  </w:t>
      </w:r>
      <w:r>
        <w:rPr>
          <w:rFonts w:ascii="黑体" w:hAnsi="黑体" w:eastAsia="黑体" w:cs="黑体"/>
          <w:b/>
          <w:bCs/>
          <w:color w:val="auto"/>
          <w:sz w:val="32"/>
          <w:szCs w:val="32"/>
        </w:rPr>
        <w:t>URS13</w:t>
      </w:r>
      <w:r>
        <w:rPr>
          <w:rFonts w:ascii="宋体" w:hAnsi="宋体" w:eastAsia="宋体" w:cs="宋体"/>
          <w:b/>
          <w:bCs/>
          <w:color w:val="auto"/>
          <w:sz w:val="32"/>
          <w:szCs w:val="32"/>
        </w:rPr>
        <w:t>：文件要求</w:t>
      </w:r>
    </w:p>
    <w:p>
      <w:pPr>
        <w:spacing w:after="0" w:line="350" w:lineRule="exact"/>
        <w:rPr>
          <w:color w:val="auto"/>
          <w:sz w:val="20"/>
          <w:szCs w:val="20"/>
        </w:rPr>
      </w:pPr>
    </w:p>
    <w:p>
      <w:pPr>
        <w:spacing w:after="0" w:line="274" w:lineRule="exact"/>
        <w:ind w:left="860"/>
        <w:rPr>
          <w:color w:val="auto"/>
          <w:sz w:val="20"/>
          <w:szCs w:val="20"/>
        </w:rPr>
      </w:pPr>
      <w:r>
        <w:rPr>
          <w:rFonts w:ascii="宋体" w:hAnsi="宋体" w:eastAsia="宋体" w:cs="宋体"/>
          <w:color w:val="auto"/>
          <w:sz w:val="24"/>
          <w:szCs w:val="24"/>
        </w:rPr>
        <w:t>对供应商所提供的各种文件内容进行如下规定：</w:t>
      </w:r>
    </w:p>
    <w:p>
      <w:pPr>
        <w:spacing w:after="0" w:line="125"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1、文件统一用 A4 纸打印，采用 A4 尺寸塑料插页文件档案盒或其它形式；</w:t>
      </w:r>
    </w:p>
    <w:p>
      <w:pPr>
        <w:spacing w:after="0" w:line="127"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2、所有大于 A3 的文件及图纸，应折叠成 A4 尺寸；</w:t>
      </w:r>
    </w:p>
    <w:p>
      <w:pPr>
        <w:sectPr>
          <w:pgSz w:w="11900" w:h="16838"/>
          <w:pgMar w:top="851" w:right="646" w:bottom="497" w:left="1440" w:header="0" w:footer="0" w:gutter="0"/>
          <w:cols w:equalWidth="0" w:num="1">
            <w:col w:w="9820"/>
          </w:cols>
        </w:sectPr>
      </w:pPr>
    </w:p>
    <w:p>
      <w:pPr>
        <w:spacing w:after="0" w:line="313"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22</w:t>
      </w:r>
    </w:p>
    <w:p>
      <w:pPr>
        <w:sectPr>
          <w:type w:val="continuous"/>
          <w:pgSz w:w="11900" w:h="16838"/>
          <w:pgMar w:top="851" w:right="646" w:bottom="497" w:left="1440" w:header="0" w:footer="0" w:gutter="0"/>
          <w:cols w:equalWidth="0" w:num="1">
            <w:col w:w="9820"/>
          </w:cols>
        </w:sectPr>
      </w:pPr>
    </w:p>
    <w:p>
      <w:pPr>
        <w:spacing w:after="0" w:line="219" w:lineRule="exact"/>
        <w:ind w:right="-139"/>
        <w:jc w:val="center"/>
        <w:rPr>
          <w:color w:val="auto"/>
          <w:sz w:val="20"/>
          <w:szCs w:val="20"/>
        </w:rPr>
      </w:pPr>
      <w:bookmarkStart w:id="22" w:name="page23"/>
      <w:bookmarkEnd w:id="22"/>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3、所有设备的文件及图纸应使用中文，如不能满足上述要求，需经质量负责人批准。</w:t>
      </w:r>
    </w:p>
    <w:p>
      <w:pPr>
        <w:spacing w:after="0" w:line="127"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4、正文除标题以外用宋体小四；</w:t>
      </w:r>
    </w:p>
    <w:p>
      <w:pPr>
        <w:spacing w:after="0" w:line="125"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5、页边距的设置：上边距 2.5cm、下边距 2cm、内侧边距 2.5cm、外边距 2cm；</w:t>
      </w:r>
    </w:p>
    <w:p>
      <w:pPr>
        <w:spacing w:after="0" w:line="127"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6、行间距：固定值 20 磅；</w:t>
      </w:r>
    </w:p>
    <w:p>
      <w:pPr>
        <w:spacing w:after="0" w:line="127" w:lineRule="exact"/>
        <w:rPr>
          <w:color w:val="auto"/>
          <w:sz w:val="20"/>
          <w:szCs w:val="20"/>
        </w:rPr>
      </w:pPr>
    </w:p>
    <w:p>
      <w:pPr>
        <w:spacing w:after="0" w:line="274" w:lineRule="exact"/>
        <w:ind w:left="260"/>
        <w:rPr>
          <w:color w:val="auto"/>
          <w:sz w:val="20"/>
          <w:szCs w:val="20"/>
        </w:rPr>
      </w:pPr>
      <w:r>
        <w:rPr>
          <w:rFonts w:ascii="宋体" w:hAnsi="宋体" w:eastAsia="宋体" w:cs="宋体"/>
          <w:color w:val="auto"/>
          <w:sz w:val="24"/>
          <w:szCs w:val="24"/>
        </w:rPr>
        <w:t>7、技术资料及文件 2 套/台，电子版文档一份，文件内容清晰、易懂。</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136525</wp:posOffset>
                </wp:positionH>
                <wp:positionV relativeFrom="paragraph">
                  <wp:posOffset>246380</wp:posOffset>
                </wp:positionV>
                <wp:extent cx="0" cy="307340"/>
                <wp:effectExtent l="29845" t="0" r="46355" b="16510"/>
                <wp:wrapNone/>
                <wp:docPr id="139" name="Shape 139"/>
                <wp:cNvGraphicFramePr/>
                <a:graphic xmlns:a="http://schemas.openxmlformats.org/drawingml/2006/main">
                  <a:graphicData uri="http://schemas.microsoft.com/office/word/2010/wordprocessingShape">
                    <wps:wsp>
                      <wps:cNvCnPr/>
                      <wps:spPr>
                        <a:xfrm>
                          <a:off x="0" y="0"/>
                          <a:ext cx="4763" cy="307340"/>
                        </a:xfrm>
                        <a:prstGeom prst="line">
                          <a:avLst/>
                        </a:prstGeom>
                        <a:solidFill>
                          <a:srgbClr val="FFFFFF"/>
                        </a:solidFill>
                        <a:ln w="59435">
                          <a:solidFill>
                            <a:srgbClr val="CCCCCC"/>
                          </a:solidFill>
                          <a:miter lim="800000"/>
                        </a:ln>
                      </wps:spPr>
                      <wps:bodyPr/>
                    </wps:wsp>
                  </a:graphicData>
                </a:graphic>
              </wp:anchor>
            </w:drawing>
          </mc:Choice>
          <mc:Fallback>
            <w:pict>
              <v:line id="Shape 139" o:spid="_x0000_s1026" o:spt="20" style="position:absolute;left:0pt;margin-left:10.75pt;margin-top:19.4pt;height:24.2pt;width:0pt;z-index:-251658240;mso-width-relative:page;mso-height-relative:page;" fillcolor="#FFFFFF" filled="t" stroked="t" coordsize="21600,21600" o:allowincell="f" o:gfxdata="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IH3Qj0wAAAAcBAAAPAAAAAAAAAAEAIAAAACIA&#10;AABkcnMvZG93bnJldi54bWxQSwECFAAUAAAACACHTuJAoGi/zJwBAABPAwAADgAAAAAAAAABACAA&#10;AAAiAQAAZHJzL2Uyb0RvYy54bWxQSwUGAAAAAAYABgBZAQAAMAUAAAAA&#10;">
                <v:fill on="t" focussize="0,0"/>
                <v:stroke weight="4.67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106680</wp:posOffset>
                </wp:positionH>
                <wp:positionV relativeFrom="paragraph">
                  <wp:posOffset>247015</wp:posOffset>
                </wp:positionV>
                <wp:extent cx="734695" cy="0"/>
                <wp:effectExtent l="0" t="0" r="0" b="0"/>
                <wp:wrapNone/>
                <wp:docPr id="140" name="Shape 140"/>
                <wp:cNvGraphicFramePr/>
                <a:graphic xmlns:a="http://schemas.openxmlformats.org/drawingml/2006/main">
                  <a:graphicData uri="http://schemas.microsoft.com/office/word/2010/wordprocessingShape">
                    <wps:wsp>
                      <wps:cNvCnPr/>
                      <wps:spPr>
                        <a:xfrm>
                          <a:off x="0" y="0"/>
                          <a:ext cx="734695" cy="4763"/>
                        </a:xfrm>
                        <a:prstGeom prst="line">
                          <a:avLst/>
                        </a:prstGeom>
                        <a:solidFill>
                          <a:srgbClr val="FFFFFF"/>
                        </a:solidFill>
                        <a:ln w="1523">
                          <a:solidFill>
                            <a:srgbClr val="CCCCCC"/>
                          </a:solidFill>
                          <a:miter lim="800000"/>
                        </a:ln>
                      </wps:spPr>
                      <wps:bodyPr/>
                    </wps:wsp>
                  </a:graphicData>
                </a:graphic>
              </wp:anchor>
            </w:drawing>
          </mc:Choice>
          <mc:Fallback>
            <w:pict>
              <v:line id="Shape 140" o:spid="_x0000_s1026" o:spt="20" style="position:absolute;left:0pt;margin-left:8.4pt;margin-top:19.45pt;height:0pt;width:57.85pt;z-index:-251658240;mso-width-relative:page;mso-height-relative:page;" fillcolor="#FFFFFF" filled="t" stroked="t" coordsize="21600,21600" o:allowincell="f" o:gfxdata="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foMxq1wAAAAgBAAAPAAAAAAAAAAEAIAAAACIA&#10;AABkcnMvZG93bnJldi54bWxQSwECFAAUAAAACACHTuJABta5uZgBAABOAwAADgAAAAAAAAABACAA&#10;AAAmAQAAZHJzL2Uyb0RvYy54bWxQSwUGAAAAAAYABgBZAQAAMAU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236855</wp:posOffset>
                </wp:positionV>
                <wp:extent cx="5803265" cy="0"/>
                <wp:effectExtent l="0" t="0" r="0" b="0"/>
                <wp:wrapNone/>
                <wp:docPr id="141" name="Shape 141"/>
                <wp:cNvGraphicFramePr/>
                <a:graphic xmlns:a="http://schemas.openxmlformats.org/drawingml/2006/main">
                  <a:graphicData uri="http://schemas.microsoft.com/office/word/2010/wordprocessingShape">
                    <wps:wsp>
                      <wps:cNvCnPr/>
                      <wps:spPr>
                        <a:xfrm>
                          <a:off x="0" y="0"/>
                          <a:ext cx="5803265" cy="4763"/>
                        </a:xfrm>
                        <a:prstGeom prst="line">
                          <a:avLst/>
                        </a:prstGeom>
                        <a:solidFill>
                          <a:srgbClr val="FFFFFF"/>
                        </a:solidFill>
                        <a:ln w="18288">
                          <a:solidFill>
                            <a:srgbClr val="000000"/>
                          </a:solidFill>
                          <a:miter lim="800000"/>
                        </a:ln>
                      </wps:spPr>
                      <wps:bodyPr/>
                    </wps:wsp>
                  </a:graphicData>
                </a:graphic>
              </wp:anchor>
            </w:drawing>
          </mc:Choice>
          <mc:Fallback>
            <w:pict>
              <v:line id="Shape 141" o:spid="_x0000_s1026" o:spt="20" style="position:absolute;left:0pt;margin-left:6.95pt;margin-top:18.65pt;height:0pt;width:456.95pt;z-index:-251658240;mso-width-relative:page;mso-height-relative:page;" fillcolor="#FFFFFF" filled="t" stroked="t" coordsize="21600,21600" o:allowincell="f" o:gfxdata="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LRutudgAAAAIAQAADwAAAAAAAAABACAAAAAi&#10;AAAAZHJzL2Rvd25yZXYueG1sUEsBAhQAFAAAAAgAh07iQIdTswGYAQAAUAMAAA4AAAAAAAAAAQAg&#10;AAAAJwEAAGRycy9lMm9Eb2MueG1sUEsFBgAAAAAGAAYAWQEAADE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556895</wp:posOffset>
                </wp:positionV>
                <wp:extent cx="5803265" cy="0"/>
                <wp:effectExtent l="0" t="0" r="0" b="0"/>
                <wp:wrapNone/>
                <wp:docPr id="142" name="Shape 142"/>
                <wp:cNvGraphicFramePr/>
                <a:graphic xmlns:a="http://schemas.openxmlformats.org/drawingml/2006/main">
                  <a:graphicData uri="http://schemas.microsoft.com/office/word/2010/wordprocessingShape">
                    <wps:wsp>
                      <wps:cNvCnPr/>
                      <wps:spPr>
                        <a:xfrm>
                          <a:off x="0" y="0"/>
                          <a:ext cx="5803265" cy="4763"/>
                        </a:xfrm>
                        <a:prstGeom prst="line">
                          <a:avLst/>
                        </a:prstGeom>
                        <a:solidFill>
                          <a:srgbClr val="FFFFFF"/>
                        </a:solidFill>
                        <a:ln w="6095">
                          <a:solidFill>
                            <a:srgbClr val="000000"/>
                          </a:solidFill>
                          <a:miter lim="800000"/>
                        </a:ln>
                      </wps:spPr>
                      <wps:bodyPr/>
                    </wps:wsp>
                  </a:graphicData>
                </a:graphic>
              </wp:anchor>
            </w:drawing>
          </mc:Choice>
          <mc:Fallback>
            <w:pict>
              <v:line id="Shape 142" o:spid="_x0000_s1026" o:spt="20" style="position:absolute;left:0pt;margin-left:6.95pt;margin-top:43.85pt;height:0pt;width:456.95pt;z-index:-251658240;mso-width-relative:page;mso-height-relative:page;" fillcolor="#FFFFFF" filled="t" stroked="t" coordsize="21600,21600" o:allowincell="f" o:gfxdata="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PAlPtUAAAAIAQAADwAAAAAAAAABACAAAAAiAAAA&#10;ZHJzL2Rvd25yZXYueG1sUEsBAhQAFAAAAAgAh07iQIzb9TCYAQAATwMAAA4AAAAAAAAAAQAgAAAA&#10;JA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97790</wp:posOffset>
                </wp:positionH>
                <wp:positionV relativeFrom="paragraph">
                  <wp:posOffset>227965</wp:posOffset>
                </wp:positionV>
                <wp:extent cx="0" cy="2066925"/>
                <wp:effectExtent l="8890" t="0" r="10160" b="9525"/>
                <wp:wrapNone/>
                <wp:docPr id="143" name="Shape 143"/>
                <wp:cNvGraphicFramePr/>
                <a:graphic xmlns:a="http://schemas.openxmlformats.org/drawingml/2006/main">
                  <a:graphicData uri="http://schemas.microsoft.com/office/word/2010/wordprocessingShape">
                    <wps:wsp>
                      <wps:cNvCnPr/>
                      <wps:spPr>
                        <a:xfrm>
                          <a:off x="0" y="0"/>
                          <a:ext cx="4763" cy="2066925"/>
                        </a:xfrm>
                        <a:prstGeom prst="line">
                          <a:avLst/>
                        </a:prstGeom>
                        <a:solidFill>
                          <a:srgbClr val="FFFFFF"/>
                        </a:solidFill>
                        <a:ln w="18288">
                          <a:solidFill>
                            <a:srgbClr val="000000"/>
                          </a:solidFill>
                          <a:miter lim="800000"/>
                        </a:ln>
                      </wps:spPr>
                      <wps:bodyPr/>
                    </wps:wsp>
                  </a:graphicData>
                </a:graphic>
              </wp:anchor>
            </w:drawing>
          </mc:Choice>
          <mc:Fallback>
            <w:pict>
              <v:line id="Shape 143" o:spid="_x0000_s1026" o:spt="20" style="position:absolute;left:0pt;margin-left:7.7pt;margin-top:17.95pt;height:162.75pt;width:0pt;z-index:-251658240;mso-width-relative:page;mso-height-relative:page;" fillcolor="#FFFFFF" filled="t" stroked="t" coordsize="21600,21600" o:allowincell="f" o:gfxdata="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A0yEtgAAAAIAQAADwAAAAAAAAABACAAAAAi&#10;AAAAZHJzL2Rvd25yZXYueG1sUEsBAhQAFAAAAAgAh07iQBwFAcqYAQAAUAMAAA4AAAAAAAAAAQAg&#10;AAAAJwEAAGRycy9lMm9Eb2MueG1sUEsFBgAAAAAGAAYAWQEAADE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895350</wp:posOffset>
                </wp:positionV>
                <wp:extent cx="5803265" cy="0"/>
                <wp:effectExtent l="0" t="0" r="0" b="0"/>
                <wp:wrapNone/>
                <wp:docPr id="144" name="Shape 144"/>
                <wp:cNvGraphicFramePr/>
                <a:graphic xmlns:a="http://schemas.openxmlformats.org/drawingml/2006/main">
                  <a:graphicData uri="http://schemas.microsoft.com/office/word/2010/wordprocessingShape">
                    <wps:wsp>
                      <wps:cNvCnPr/>
                      <wps:spPr>
                        <a:xfrm>
                          <a:off x="0" y="0"/>
                          <a:ext cx="5803265" cy="4763"/>
                        </a:xfrm>
                        <a:prstGeom prst="line">
                          <a:avLst/>
                        </a:prstGeom>
                        <a:solidFill>
                          <a:srgbClr val="FFFFFF"/>
                        </a:solidFill>
                        <a:ln w="6095">
                          <a:solidFill>
                            <a:srgbClr val="000000"/>
                          </a:solidFill>
                          <a:miter lim="800000"/>
                        </a:ln>
                      </wps:spPr>
                      <wps:bodyPr/>
                    </wps:wsp>
                  </a:graphicData>
                </a:graphic>
              </wp:anchor>
            </w:drawing>
          </mc:Choice>
          <mc:Fallback>
            <w:pict>
              <v:line id="Shape 144" o:spid="_x0000_s1026" o:spt="20" style="position:absolute;left:0pt;margin-left:6.95pt;margin-top:70.5pt;height:0pt;width:456.95pt;z-index:-251658240;mso-width-relative:page;mso-height-relative:page;" fillcolor="#FFFFFF" filled="t" stroked="t" coordsize="21600,21600" o:allowincell="f" o:gfxdata="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5bVx7WAAAACgEAAA8AAAAAAAAAAQAgAAAAIgAA&#10;AGRycy9kb3ducmV2LnhtbFBLAQIUABQAAAAIAIdO4kAPkEH1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844550</wp:posOffset>
                </wp:positionH>
                <wp:positionV relativeFrom="paragraph">
                  <wp:posOffset>227965</wp:posOffset>
                </wp:positionV>
                <wp:extent cx="0" cy="2066925"/>
                <wp:effectExtent l="4445" t="0" r="14605" b="9525"/>
                <wp:wrapNone/>
                <wp:docPr id="145" name="Shape 145"/>
                <wp:cNvGraphicFramePr/>
                <a:graphic xmlns:a="http://schemas.openxmlformats.org/drawingml/2006/main">
                  <a:graphicData uri="http://schemas.microsoft.com/office/word/2010/wordprocessingShape">
                    <wps:wsp>
                      <wps:cNvCnPr/>
                      <wps:spPr>
                        <a:xfrm>
                          <a:off x="0" y="0"/>
                          <a:ext cx="4763" cy="2066925"/>
                        </a:xfrm>
                        <a:prstGeom prst="line">
                          <a:avLst/>
                        </a:prstGeom>
                        <a:solidFill>
                          <a:srgbClr val="FFFFFF"/>
                        </a:solidFill>
                        <a:ln w="6096">
                          <a:solidFill>
                            <a:srgbClr val="000000"/>
                          </a:solidFill>
                          <a:miter lim="800000"/>
                        </a:ln>
                      </wps:spPr>
                      <wps:bodyPr/>
                    </wps:wsp>
                  </a:graphicData>
                </a:graphic>
              </wp:anchor>
            </w:drawing>
          </mc:Choice>
          <mc:Fallback>
            <w:pict>
              <v:line id="Shape 145" o:spid="_x0000_s1026" o:spt="20" style="position:absolute;left:0pt;margin-left:66.5pt;margin-top:17.95pt;height:162.75pt;width:0pt;z-index:-251658240;mso-width-relative:page;mso-height-relative:page;" fillcolor="#FFFFFF" filled="t" stroked="t" coordsize="21600,21600" o:allowincell="f" o:gfxdata="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0ownTYAAAACgEAAA8AAAAAAAAAAQAgAAAA&#10;IgAAAGRycy9kb3ducmV2LnhtbFBLAQIUABQAAAAIAIdO4kC7LSlDmQEAAE8DAAAOAAAAAAAAAAEA&#10;IAAAACc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5882005</wp:posOffset>
                </wp:positionH>
                <wp:positionV relativeFrom="paragraph">
                  <wp:posOffset>227965</wp:posOffset>
                </wp:positionV>
                <wp:extent cx="0" cy="2066925"/>
                <wp:effectExtent l="8890" t="0" r="10160" b="9525"/>
                <wp:wrapNone/>
                <wp:docPr id="146" name="Shape 146"/>
                <wp:cNvGraphicFramePr/>
                <a:graphic xmlns:a="http://schemas.openxmlformats.org/drawingml/2006/main">
                  <a:graphicData uri="http://schemas.microsoft.com/office/word/2010/wordprocessingShape">
                    <wps:wsp>
                      <wps:cNvCnPr/>
                      <wps:spPr>
                        <a:xfrm>
                          <a:off x="0" y="0"/>
                          <a:ext cx="4763" cy="2066925"/>
                        </a:xfrm>
                        <a:prstGeom prst="line">
                          <a:avLst/>
                        </a:prstGeom>
                        <a:solidFill>
                          <a:srgbClr val="FFFFFF"/>
                        </a:solidFill>
                        <a:ln w="18288">
                          <a:solidFill>
                            <a:srgbClr val="000000"/>
                          </a:solidFill>
                          <a:miter lim="800000"/>
                        </a:ln>
                      </wps:spPr>
                      <wps:bodyPr/>
                    </wps:wsp>
                  </a:graphicData>
                </a:graphic>
              </wp:anchor>
            </w:drawing>
          </mc:Choice>
          <mc:Fallback>
            <w:pict>
              <v:line id="Shape 146" o:spid="_x0000_s1026" o:spt="20" style="position:absolute;left:0pt;margin-left:463.15pt;margin-top:17.95pt;height:162.75pt;width:0pt;z-index:-251658240;mso-width-relative:page;mso-height-relative:page;" fillcolor="#FFFFFF" filled="t" stroked="t" coordsize="21600,21600" o:allowincell="f" o:gfxdata="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gJl9sAAAAKAQAADwAAAAAAAAABACAA&#10;AAAiAAAAZHJzL2Rvd25yZXYueG1sUEsBAhQAFAAAAAgAh07iQIXT92mYAQAAUAMAAA4AAAAAAAAA&#10;AQAgAAAAKgEAAGRycy9lMm9Eb2MueG1sUEsFBgAAAAAGAAYAWQEAADQFAAAAAA==&#10;">
                <v:fill on="t" focussize="0,0"/>
                <v:stroke weight="1.44pt" color="#000000" miterlimit="8" joinstyle="miter"/>
                <v:imagedata o:title=""/>
                <o:lock v:ext="edit" aspectratio="f"/>
              </v:line>
            </w:pict>
          </mc:Fallback>
        </mc:AlternateContent>
      </w:r>
    </w:p>
    <w:p>
      <w:pPr>
        <w:spacing w:after="0" w:line="368" w:lineRule="exact"/>
        <w:rPr>
          <w:color w:val="auto"/>
          <w:sz w:val="20"/>
          <w:szCs w:val="20"/>
        </w:rPr>
      </w:pPr>
    </w:p>
    <w:tbl>
      <w:tblPr>
        <w:tblStyle w:val="3"/>
        <w:tblW w:w="9340" w:type="dxa"/>
        <w:tblInd w:w="260" w:type="dxa"/>
        <w:tblLayout w:type="fixed"/>
        <w:tblCellMar>
          <w:top w:w="0" w:type="dxa"/>
          <w:left w:w="0" w:type="dxa"/>
          <w:bottom w:w="0" w:type="dxa"/>
          <w:right w:w="0" w:type="dxa"/>
        </w:tblCellMar>
      </w:tblPr>
      <w:tblGrid>
        <w:gridCol w:w="960"/>
        <w:gridCol w:w="100"/>
        <w:gridCol w:w="20"/>
        <w:gridCol w:w="100"/>
        <w:gridCol w:w="7720"/>
        <w:gridCol w:w="80"/>
        <w:gridCol w:w="360"/>
      </w:tblGrid>
      <w:tr>
        <w:tblPrEx>
          <w:tblLayout w:type="fixed"/>
          <w:tblCellMar>
            <w:top w:w="0" w:type="dxa"/>
            <w:left w:w="0" w:type="dxa"/>
            <w:bottom w:w="0" w:type="dxa"/>
            <w:right w:w="0" w:type="dxa"/>
          </w:tblCellMar>
        </w:tblPrEx>
        <w:trPr>
          <w:trHeight w:val="20" w:hRule="atLeast"/>
        </w:trPr>
        <w:tc>
          <w:tcPr>
            <w:tcW w:w="960" w:type="dxa"/>
            <w:vMerge w:val="restart"/>
            <w:shd w:val="clear" w:color="auto" w:fill="CCCCCC"/>
            <w:vAlign w:val="bottom"/>
          </w:tcPr>
          <w:p>
            <w:pPr>
              <w:spacing w:after="0" w:line="274" w:lineRule="exact"/>
              <w:ind w:left="240"/>
              <w:rPr>
                <w:color w:val="auto"/>
                <w:sz w:val="20"/>
                <w:szCs w:val="20"/>
              </w:rPr>
            </w:pPr>
            <w:r>
              <w:rPr>
                <w:rFonts w:ascii="宋体" w:hAnsi="宋体" w:eastAsia="宋体" w:cs="宋体"/>
                <w:color w:val="auto"/>
                <w:sz w:val="24"/>
                <w:szCs w:val="24"/>
              </w:rPr>
              <w:t>编号</w:t>
            </w:r>
          </w:p>
        </w:tc>
        <w:tc>
          <w:tcPr>
            <w:tcW w:w="100" w:type="dxa"/>
            <w:shd w:val="clear" w:color="auto" w:fill="CCCCCC"/>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100" w:type="dxa"/>
            <w:shd w:val="clear" w:color="auto" w:fill="CCCCCC"/>
            <w:vAlign w:val="bottom"/>
          </w:tcPr>
          <w:p>
            <w:pPr>
              <w:spacing w:after="0" w:line="20" w:lineRule="exact"/>
              <w:rPr>
                <w:color w:val="auto"/>
                <w:sz w:val="1"/>
                <w:szCs w:val="1"/>
              </w:rPr>
            </w:pPr>
          </w:p>
        </w:tc>
        <w:tc>
          <w:tcPr>
            <w:tcW w:w="7720" w:type="dxa"/>
            <w:vMerge w:val="restart"/>
            <w:shd w:val="clear" w:color="auto" w:fill="CCCCCC"/>
            <w:vAlign w:val="bottom"/>
          </w:tcPr>
          <w:p>
            <w:pPr>
              <w:spacing w:after="0" w:line="274" w:lineRule="exact"/>
              <w:ind w:left="338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65" w:hRule="atLeast"/>
        </w:trPr>
        <w:tc>
          <w:tcPr>
            <w:tcW w:w="960" w:type="dxa"/>
            <w:vMerge w:val="continue"/>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20" w:type="dxa"/>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772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179" w:lineRule="exact"/>
        <w:rPr>
          <w:color w:val="auto"/>
          <w:sz w:val="20"/>
          <w:szCs w:val="20"/>
        </w:rPr>
      </w:pPr>
    </w:p>
    <w:p>
      <w:pPr>
        <w:tabs>
          <w:tab w:val="left" w:pos="1420"/>
        </w:tabs>
        <w:spacing w:after="0" w:line="320" w:lineRule="exact"/>
        <w:ind w:left="260"/>
        <w:rPr>
          <w:color w:val="auto"/>
          <w:sz w:val="20"/>
          <w:szCs w:val="20"/>
        </w:rPr>
      </w:pPr>
      <w:r>
        <w:rPr>
          <w:rFonts w:ascii="宋体" w:hAnsi="宋体" w:eastAsia="宋体" w:cs="宋体"/>
          <w:color w:val="auto"/>
          <w:sz w:val="24"/>
          <w:szCs w:val="24"/>
        </w:rPr>
        <w:t>URS13-1</w:t>
      </w:r>
      <w:r>
        <w:rPr>
          <w:color w:val="auto"/>
          <w:sz w:val="20"/>
          <w:szCs w:val="20"/>
        </w:rPr>
        <w:tab/>
      </w:r>
      <w:r>
        <w:rPr>
          <w:rFonts w:ascii="宋体" w:hAnsi="宋体" w:eastAsia="宋体" w:cs="宋体"/>
          <w:color w:val="auto"/>
          <w:sz w:val="23"/>
          <w:szCs w:val="23"/>
        </w:rPr>
        <w:t xml:space="preserve">供应商应提供可通过 </w:t>
      </w:r>
      <w:r>
        <w:rPr>
          <w:rFonts w:ascii="Times New Roman" w:hAnsi="Times New Roman" w:eastAsia="Times New Roman" w:cs="Times New Roman"/>
          <w:color w:val="auto"/>
          <w:sz w:val="23"/>
          <w:szCs w:val="23"/>
        </w:rPr>
        <w:t>GMP</w:t>
      </w:r>
      <w:r>
        <w:rPr>
          <w:rFonts w:ascii="宋体" w:hAnsi="宋体" w:eastAsia="宋体" w:cs="宋体"/>
          <w:color w:val="auto"/>
          <w:sz w:val="23"/>
          <w:szCs w:val="23"/>
        </w:rPr>
        <w:t xml:space="preserve"> 审核的标准文件，</w:t>
      </w:r>
      <w:r>
        <w:rPr>
          <w:rFonts w:ascii="宋体" w:hAnsi="宋体" w:eastAsia="宋体" w:cs="宋体"/>
          <w:b/>
          <w:bCs/>
          <w:color w:val="auto"/>
          <w:sz w:val="23"/>
          <w:szCs w:val="23"/>
        </w:rPr>
        <w:t>具体文件目录见附件</w:t>
      </w:r>
      <w:r>
        <w:rPr>
          <w:rFonts w:ascii="宋体" w:hAnsi="宋体" w:eastAsia="宋体" w:cs="宋体"/>
          <w:color w:val="auto"/>
          <w:sz w:val="23"/>
          <w:szCs w:val="23"/>
        </w:rPr>
        <w:t xml:space="preserve"> </w:t>
      </w:r>
      <w:r>
        <w:rPr>
          <w:rFonts w:ascii="Times New Roman" w:hAnsi="Times New Roman" w:eastAsia="Times New Roman" w:cs="Times New Roman"/>
          <w:b/>
          <w:bCs/>
          <w:color w:val="auto"/>
          <w:sz w:val="23"/>
          <w:szCs w:val="23"/>
        </w:rPr>
        <w:t>3</w:t>
      </w:r>
      <w:r>
        <w:rPr>
          <w:rFonts w:ascii="宋体" w:hAnsi="宋体" w:eastAsia="宋体" w:cs="宋体"/>
          <w:b/>
          <w:bCs/>
          <w:color w:val="auto"/>
          <w:sz w:val="23"/>
          <w:szCs w:val="23"/>
        </w:rPr>
        <w:t>。</w:t>
      </w:r>
    </w:p>
    <w:p>
      <w:pPr>
        <w:spacing w:after="0" w:line="222" w:lineRule="exact"/>
        <w:rPr>
          <w:color w:val="auto"/>
          <w:sz w:val="20"/>
          <w:szCs w:val="20"/>
        </w:rPr>
      </w:pPr>
    </w:p>
    <w:p>
      <w:pPr>
        <w:spacing w:after="0" w:line="274" w:lineRule="exact"/>
        <w:ind w:left="1440"/>
        <w:rPr>
          <w:color w:val="auto"/>
          <w:sz w:val="20"/>
          <w:szCs w:val="20"/>
        </w:rPr>
      </w:pPr>
      <w:r>
        <w:rPr>
          <w:rFonts w:ascii="宋体" w:hAnsi="宋体" w:eastAsia="宋体" w:cs="宋体"/>
          <w:color w:val="auto"/>
          <w:sz w:val="24"/>
          <w:szCs w:val="24"/>
        </w:rPr>
        <w:t>应标时供应商应提交一份文件响应目录清单；与附件内容不同的，供应商</w:t>
      </w:r>
    </w:p>
    <w:p>
      <w:pPr>
        <w:spacing w:after="0" w:line="204" w:lineRule="exact"/>
        <w:ind w:left="260"/>
        <w:rPr>
          <w:color w:val="auto"/>
          <w:sz w:val="20"/>
          <w:szCs w:val="20"/>
        </w:rPr>
      </w:pPr>
      <w:r>
        <w:rPr>
          <w:rFonts w:ascii="宋体" w:hAnsi="宋体" w:eastAsia="宋体" w:cs="宋体"/>
          <w:color w:val="auto"/>
          <w:sz w:val="23"/>
          <w:szCs w:val="23"/>
        </w:rPr>
        <w:t>URS13-2</w:t>
      </w:r>
    </w:p>
    <w:p>
      <w:pPr>
        <w:spacing w:after="0" w:line="10" w:lineRule="exact"/>
        <w:rPr>
          <w:color w:val="auto"/>
          <w:sz w:val="20"/>
          <w:szCs w:val="20"/>
        </w:rPr>
      </w:pPr>
    </w:p>
    <w:p>
      <w:pPr>
        <w:spacing w:after="0" w:line="274" w:lineRule="exact"/>
        <w:ind w:left="1440"/>
        <w:rPr>
          <w:color w:val="auto"/>
          <w:sz w:val="20"/>
          <w:szCs w:val="20"/>
        </w:rPr>
      </w:pPr>
      <w:r>
        <w:rPr>
          <w:rFonts w:ascii="宋体" w:hAnsi="宋体" w:eastAsia="宋体" w:cs="宋体"/>
          <w:color w:val="auto"/>
          <w:sz w:val="24"/>
          <w:szCs w:val="24"/>
        </w:rPr>
        <w:t>可以合并在一份文件中，但要包括上述内容。</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92075</wp:posOffset>
                </wp:positionV>
                <wp:extent cx="5803265" cy="0"/>
                <wp:effectExtent l="0" t="0" r="0" b="0"/>
                <wp:wrapNone/>
                <wp:docPr id="147" name="Shape 147"/>
                <wp:cNvGraphicFramePr/>
                <a:graphic xmlns:a="http://schemas.openxmlformats.org/drawingml/2006/main">
                  <a:graphicData uri="http://schemas.microsoft.com/office/word/2010/wordprocessingShape">
                    <wps:wsp>
                      <wps:cNvCnPr/>
                      <wps:spPr>
                        <a:xfrm>
                          <a:off x="0" y="0"/>
                          <a:ext cx="5803265" cy="4763"/>
                        </a:xfrm>
                        <a:prstGeom prst="line">
                          <a:avLst/>
                        </a:prstGeom>
                        <a:solidFill>
                          <a:srgbClr val="FFFFFF"/>
                        </a:solidFill>
                        <a:ln w="6095">
                          <a:solidFill>
                            <a:srgbClr val="000000"/>
                          </a:solidFill>
                          <a:miter lim="800000"/>
                        </a:ln>
                      </wps:spPr>
                      <wps:bodyPr/>
                    </wps:wsp>
                  </a:graphicData>
                </a:graphic>
              </wp:anchor>
            </w:drawing>
          </mc:Choice>
          <mc:Fallback>
            <w:pict>
              <v:line id="Shape 147" o:spid="_x0000_s1026" o:spt="20" style="position:absolute;left:0pt;margin-left:6.95pt;margin-top:7.25pt;height:0pt;width:456.95pt;z-index:-251658240;mso-width-relative:page;mso-height-relative:page;" fillcolor="#FFFFFF" filled="t" stroked="t" coordsize="21600,21600" o:allowincell="f" o:gfxdata="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wpgjO1AAAAAgBAAAPAAAAAAAAAAEAIAAAACIAAABk&#10;cnMvZG93bnJldi54bWxQSwECFAAUAAAACACHTuJA7jYjepgBAABP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311" w:lineRule="exact"/>
        <w:rPr>
          <w:color w:val="auto"/>
          <w:sz w:val="20"/>
          <w:szCs w:val="20"/>
        </w:rPr>
      </w:pPr>
    </w:p>
    <w:p>
      <w:pPr>
        <w:spacing w:after="0" w:line="274" w:lineRule="exact"/>
        <w:ind w:left="1440"/>
        <w:rPr>
          <w:color w:val="auto"/>
          <w:sz w:val="20"/>
          <w:szCs w:val="20"/>
        </w:rPr>
      </w:pPr>
      <w:r>
        <w:rPr>
          <w:rFonts w:ascii="宋体" w:hAnsi="宋体" w:eastAsia="宋体" w:cs="宋体"/>
          <w:color w:val="auto"/>
          <w:sz w:val="24"/>
          <w:szCs w:val="24"/>
        </w:rPr>
        <w:t>响应文件的提供进度，供应商应在提供项目进度计划表中列出，但所有的</w:t>
      </w:r>
    </w:p>
    <w:p>
      <w:pPr>
        <w:spacing w:after="0" w:line="204" w:lineRule="exact"/>
        <w:ind w:left="320"/>
        <w:rPr>
          <w:color w:val="auto"/>
          <w:sz w:val="20"/>
          <w:szCs w:val="20"/>
        </w:rPr>
      </w:pPr>
      <w:r>
        <w:rPr>
          <w:rFonts w:ascii="宋体" w:hAnsi="宋体" w:eastAsia="宋体" w:cs="宋体"/>
          <w:color w:val="auto"/>
          <w:sz w:val="23"/>
          <w:szCs w:val="23"/>
        </w:rPr>
        <w:t>URS13-3</w:t>
      </w:r>
    </w:p>
    <w:p>
      <w:pPr>
        <w:spacing w:after="0" w:line="8" w:lineRule="exact"/>
        <w:rPr>
          <w:color w:val="auto"/>
          <w:sz w:val="20"/>
          <w:szCs w:val="20"/>
        </w:rPr>
      </w:pPr>
    </w:p>
    <w:p>
      <w:pPr>
        <w:spacing w:after="0" w:line="274" w:lineRule="exact"/>
        <w:ind w:left="1440"/>
        <w:rPr>
          <w:color w:val="auto"/>
          <w:sz w:val="20"/>
          <w:szCs w:val="20"/>
        </w:rPr>
      </w:pPr>
      <w:r>
        <w:rPr>
          <w:rFonts w:ascii="宋体" w:hAnsi="宋体" w:eastAsia="宋体" w:cs="宋体"/>
          <w:color w:val="auto"/>
          <w:sz w:val="24"/>
          <w:szCs w:val="24"/>
        </w:rPr>
        <w:t>文件应在最终验收通过前一并提交。</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98425</wp:posOffset>
                </wp:positionV>
                <wp:extent cx="5803265" cy="0"/>
                <wp:effectExtent l="0" t="0" r="0" b="0"/>
                <wp:wrapNone/>
                <wp:docPr id="148" name="Shape 148"/>
                <wp:cNvGraphicFramePr/>
                <a:graphic xmlns:a="http://schemas.openxmlformats.org/drawingml/2006/main">
                  <a:graphicData uri="http://schemas.microsoft.com/office/word/2010/wordprocessingShape">
                    <wps:wsp>
                      <wps:cNvCnPr/>
                      <wps:spPr>
                        <a:xfrm>
                          <a:off x="0" y="0"/>
                          <a:ext cx="5803265" cy="4763"/>
                        </a:xfrm>
                        <a:prstGeom prst="line">
                          <a:avLst/>
                        </a:prstGeom>
                        <a:solidFill>
                          <a:srgbClr val="FFFFFF"/>
                        </a:solidFill>
                        <a:ln w="18288">
                          <a:solidFill>
                            <a:srgbClr val="000000"/>
                          </a:solidFill>
                          <a:miter lim="800000"/>
                        </a:ln>
                      </wps:spPr>
                      <wps:bodyPr/>
                    </wps:wsp>
                  </a:graphicData>
                </a:graphic>
              </wp:anchor>
            </w:drawing>
          </mc:Choice>
          <mc:Fallback>
            <w:pict>
              <v:line id="Shape 148" o:spid="_x0000_s1026" o:spt="20" style="position:absolute;left:0pt;margin-left:6.95pt;margin-top:7.75pt;height:0pt;width:456.95pt;z-index:-251658240;mso-width-relative:page;mso-height-relative:page;" fillcolor="#FFFFFF" filled="t" stroked="t" coordsize="21600,21600" o:allowincell="f" o:gfxdata="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yUVK2dgAAAAIAQAADwAAAAAAAAABACAAAAAi&#10;AAAAZHJzL2Rvd25yZXYueG1sUEsBAhQAFAAAAAgAh07iQLxIrUqYAQAAUAMAAA4AAAAAAAAAAQAg&#10;AAAAJwEAAGRycy9lMm9Eb2MueG1sUEsFBgAAAAAGAAYAWQEAADEFA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9" w:lineRule="exact"/>
        <w:rPr>
          <w:color w:val="auto"/>
          <w:sz w:val="20"/>
          <w:szCs w:val="20"/>
        </w:rPr>
      </w:pPr>
    </w:p>
    <w:p>
      <w:pPr>
        <w:spacing w:after="0" w:line="292" w:lineRule="exact"/>
        <w:ind w:left="260"/>
        <w:rPr>
          <w:color w:val="auto"/>
          <w:sz w:val="20"/>
          <w:szCs w:val="20"/>
        </w:rPr>
      </w:pPr>
      <w:r>
        <w:rPr>
          <w:rFonts w:ascii="Times New Roman" w:hAnsi="Times New Roman" w:eastAsia="Times New Roman" w:cs="Times New Roman"/>
          <w:b/>
          <w:bCs/>
          <w:color w:val="auto"/>
          <w:sz w:val="24"/>
          <w:szCs w:val="24"/>
        </w:rPr>
        <w:t xml:space="preserve">7.2.14 </w:t>
      </w:r>
      <w:r>
        <w:rPr>
          <w:rFonts w:ascii="Arial" w:hAnsi="Arial" w:eastAsia="Arial" w:cs="Arial"/>
          <w:b/>
          <w:bCs/>
          <w:color w:val="auto"/>
          <w:sz w:val="24"/>
          <w:szCs w:val="24"/>
        </w:rPr>
        <w:t>URS14</w:t>
      </w:r>
      <w:r>
        <w:rPr>
          <w:rFonts w:ascii="宋体" w:hAnsi="宋体" w:eastAsia="宋体" w:cs="宋体"/>
          <w:b/>
          <w:bCs/>
          <w:color w:val="auto"/>
          <w:sz w:val="24"/>
          <w:szCs w:val="24"/>
        </w:rPr>
        <w:t>：设备转运要求</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319405</wp:posOffset>
                </wp:positionH>
                <wp:positionV relativeFrom="paragraph">
                  <wp:posOffset>202565</wp:posOffset>
                </wp:positionV>
                <wp:extent cx="0" cy="407035"/>
                <wp:effectExtent l="29845" t="0" r="46355" b="12065"/>
                <wp:wrapNone/>
                <wp:docPr id="149" name="Shape 149"/>
                <wp:cNvGraphicFramePr/>
                <a:graphic xmlns:a="http://schemas.openxmlformats.org/drawingml/2006/main">
                  <a:graphicData uri="http://schemas.microsoft.com/office/word/2010/wordprocessingShape">
                    <wps:wsp>
                      <wps:cNvCnPr/>
                      <wps:spPr>
                        <a:xfrm>
                          <a:off x="0" y="0"/>
                          <a:ext cx="4763" cy="407035"/>
                        </a:xfrm>
                        <a:prstGeom prst="line">
                          <a:avLst/>
                        </a:prstGeom>
                        <a:solidFill>
                          <a:srgbClr val="FFFFFF"/>
                        </a:solidFill>
                        <a:ln w="59436">
                          <a:solidFill>
                            <a:srgbClr val="CCCCCC"/>
                          </a:solidFill>
                          <a:miter lim="800000"/>
                        </a:ln>
                      </wps:spPr>
                      <wps:bodyPr/>
                    </wps:wsp>
                  </a:graphicData>
                </a:graphic>
              </wp:anchor>
            </w:drawing>
          </mc:Choice>
          <mc:Fallback>
            <w:pict>
              <v:line id="Shape 149" o:spid="_x0000_s1026" o:spt="20" style="position:absolute;left:0pt;margin-left:25.15pt;margin-top:15.95pt;height:32.05pt;width:0pt;z-index:-251658240;mso-width-relative:page;mso-height-relative:page;" fillcolor="#FFFFFF" filled="t" stroked="t" coordsize="21600,21600" o:allowincell="f" o:gfxdata="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l8+72NYAAAAHAQAADwAAAAAAAAABACAAAAAi&#10;AAAAZHJzL2Rvd25yZXYueG1sUEsBAhQAFAAAAAgAh07iQOsJGFyaAQAATwMAAA4AAAAAAAAAAQAg&#10;AAAAJQEAAGRycy9lMm9Eb2MueG1sUEsFBgAAAAAGAAYAWQEAADEFAAAAAA==&#10;">
                <v:fill on="t" focussize="0,0"/>
                <v:stroke weight="4.68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289560</wp:posOffset>
                </wp:positionH>
                <wp:positionV relativeFrom="paragraph">
                  <wp:posOffset>203200</wp:posOffset>
                </wp:positionV>
                <wp:extent cx="658495" cy="0"/>
                <wp:effectExtent l="0" t="0" r="0" b="0"/>
                <wp:wrapNone/>
                <wp:docPr id="150" name="Shape 150"/>
                <wp:cNvGraphicFramePr/>
                <a:graphic xmlns:a="http://schemas.openxmlformats.org/drawingml/2006/main">
                  <a:graphicData uri="http://schemas.microsoft.com/office/word/2010/wordprocessingShape">
                    <wps:wsp>
                      <wps:cNvCnPr/>
                      <wps:spPr>
                        <a:xfrm>
                          <a:off x="0" y="0"/>
                          <a:ext cx="658495" cy="4763"/>
                        </a:xfrm>
                        <a:prstGeom prst="line">
                          <a:avLst/>
                        </a:prstGeom>
                        <a:solidFill>
                          <a:srgbClr val="FFFFFF"/>
                        </a:solidFill>
                        <a:ln w="1523">
                          <a:solidFill>
                            <a:srgbClr val="CCCCCC"/>
                          </a:solidFill>
                          <a:miter lim="800000"/>
                        </a:ln>
                      </wps:spPr>
                      <wps:bodyPr/>
                    </wps:wsp>
                  </a:graphicData>
                </a:graphic>
              </wp:anchor>
            </w:drawing>
          </mc:Choice>
          <mc:Fallback>
            <w:pict>
              <v:line id="Shape 150" o:spid="_x0000_s1026" o:spt="20" style="position:absolute;left:0pt;margin-left:22.8pt;margin-top:16pt;height:0pt;width:51.85pt;z-index:-251658240;mso-width-relative:page;mso-height-relative:page;" fillcolor="#FFFFFF" filled="t" stroked="t" coordsize="21600,21600" o:allowincell="f" o:gfxdata="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lH6ZT1wAAAAgBAAAPAAAAAAAAAAEAIAAAACIA&#10;AABkcnMvZG93bnJldi54bWxQSwECFAAUAAAACACHTuJAUYkDN5gBAABOAwAADgAAAAAAAAABACAA&#10;AAAmAQAAZHJzL2Uyb0RvYy54bWxQSwUGAAAAAAYABgBZAQAAMAU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193675</wp:posOffset>
                </wp:positionV>
                <wp:extent cx="5734685" cy="0"/>
                <wp:effectExtent l="0" t="0" r="0" b="0"/>
                <wp:wrapNone/>
                <wp:docPr id="151" name="Shape 151"/>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151" o:spid="_x0000_s1026" o:spt="20" style="position:absolute;left:0pt;margin-left:21.35pt;margin-top:15.25pt;height:0pt;width:451.55pt;z-index:-251658240;mso-width-relative:page;mso-height-relative:page;" fillcolor="#FFFFFF" filled="t" stroked="t" coordsize="21600,21600" o:allowincell="f" o:gfxdata="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ijQUk2gAAAAgBAAAPAAAAAAAAAAEAIAAA&#10;ACIAAABkcnMvZG93bnJldi54bWxQSwECFAAUAAAACACHTuJAy88ki5gBAABQAwAADgAAAAAAAAAB&#10;ACAAAAApAQAAZHJzL2Uyb0RvYy54bWxQSwUGAAAAAAYABgBZAQAAMwU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612775</wp:posOffset>
                </wp:positionV>
                <wp:extent cx="5734685" cy="0"/>
                <wp:effectExtent l="0" t="0" r="0" b="0"/>
                <wp:wrapNone/>
                <wp:docPr id="152" name="Shape 152"/>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6">
                          <a:solidFill>
                            <a:srgbClr val="000000"/>
                          </a:solidFill>
                          <a:miter lim="800000"/>
                        </a:ln>
                      </wps:spPr>
                      <wps:bodyPr/>
                    </wps:wsp>
                  </a:graphicData>
                </a:graphic>
              </wp:anchor>
            </w:drawing>
          </mc:Choice>
          <mc:Fallback>
            <w:pict>
              <v:line id="Shape 152" o:spid="_x0000_s1026" o:spt="20" style="position:absolute;left:0pt;margin-left:21.35pt;margin-top:48.25pt;height:0pt;width:451.55pt;z-index:-251658240;mso-width-relative:page;mso-height-relative:page;" fillcolor="#FFFFFF" filled="t" stroked="t" coordsize="21600,21600" o:allowincell="f" o:gfxdata="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wI7v81wAAAAgBAAAPAAAAAAAAAAEAIAAAACIA&#10;AABkcnMvZG93bnJldi54bWxQSwECFAAUAAAACACHTuJAcndPKJ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280670</wp:posOffset>
                </wp:positionH>
                <wp:positionV relativeFrom="paragraph">
                  <wp:posOffset>184150</wp:posOffset>
                </wp:positionV>
                <wp:extent cx="0" cy="855345"/>
                <wp:effectExtent l="8890" t="0" r="10160" b="1905"/>
                <wp:wrapNone/>
                <wp:docPr id="153" name="Shape 153"/>
                <wp:cNvGraphicFramePr/>
                <a:graphic xmlns:a="http://schemas.openxmlformats.org/drawingml/2006/main">
                  <a:graphicData uri="http://schemas.microsoft.com/office/word/2010/wordprocessingShape">
                    <wps:wsp>
                      <wps:cNvCnPr/>
                      <wps:spPr>
                        <a:xfrm>
                          <a:off x="0" y="0"/>
                          <a:ext cx="4763" cy="855345"/>
                        </a:xfrm>
                        <a:prstGeom prst="line">
                          <a:avLst/>
                        </a:prstGeom>
                        <a:solidFill>
                          <a:srgbClr val="FFFFFF"/>
                        </a:solidFill>
                        <a:ln w="18287">
                          <a:solidFill>
                            <a:srgbClr val="000000"/>
                          </a:solidFill>
                          <a:miter lim="800000"/>
                        </a:ln>
                      </wps:spPr>
                      <wps:bodyPr/>
                    </wps:wsp>
                  </a:graphicData>
                </a:graphic>
              </wp:anchor>
            </w:drawing>
          </mc:Choice>
          <mc:Fallback>
            <w:pict>
              <v:line id="Shape 153" o:spid="_x0000_s1026" o:spt="20" style="position:absolute;left:0pt;margin-left:22.1pt;margin-top:14.5pt;height:67.35pt;width:0pt;z-index:-251658240;mso-width-relative:page;mso-height-relative:page;" fillcolor="#FFFFFF" filled="t" stroked="t" coordsize="21600,21600" o:allowincell="f" o:gfxdata="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I5JEtUAAAAIAQAADwAAAAAAAAABACAAAAAiAAAAZHJz&#10;L2Rvd25yZXYueG1sUEsBAhQAFAAAAAgAh07iQPzvveqVAQAATwMAAA4AAAAAAAAAAQAgAAAAJAEA&#10;AGRycy9lMm9Eb2MueG1sUEsFBgAAAAAGAAYAWQEAACsFA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950595</wp:posOffset>
                </wp:positionH>
                <wp:positionV relativeFrom="paragraph">
                  <wp:posOffset>184150</wp:posOffset>
                </wp:positionV>
                <wp:extent cx="0" cy="855345"/>
                <wp:effectExtent l="4445" t="0" r="14605" b="1905"/>
                <wp:wrapNone/>
                <wp:docPr id="154" name="Shape 154"/>
                <wp:cNvGraphicFramePr/>
                <a:graphic xmlns:a="http://schemas.openxmlformats.org/drawingml/2006/main">
                  <a:graphicData uri="http://schemas.microsoft.com/office/word/2010/wordprocessingShape">
                    <wps:wsp>
                      <wps:cNvCnPr/>
                      <wps:spPr>
                        <a:xfrm>
                          <a:off x="0" y="0"/>
                          <a:ext cx="4763" cy="855345"/>
                        </a:xfrm>
                        <a:prstGeom prst="line">
                          <a:avLst/>
                        </a:prstGeom>
                        <a:solidFill>
                          <a:srgbClr val="FFFFFF"/>
                        </a:solidFill>
                        <a:ln w="6095">
                          <a:solidFill>
                            <a:srgbClr val="000000"/>
                          </a:solidFill>
                          <a:miter lim="800000"/>
                        </a:ln>
                      </wps:spPr>
                      <wps:bodyPr/>
                    </wps:wsp>
                  </a:graphicData>
                </a:graphic>
              </wp:anchor>
            </w:drawing>
          </mc:Choice>
          <mc:Fallback>
            <w:pict>
              <v:line id="Shape 154" o:spid="_x0000_s1026" o:spt="20" style="position:absolute;left:0pt;margin-left:74.85pt;margin-top:14.5pt;height:67.35pt;width:0pt;z-index:-251658240;mso-width-relative:page;mso-height-relative:page;" fillcolor="#FFFFFF" filled="t" stroked="t" coordsize="21600,21600" o:allowincell="f" o:gfxdata="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W4cYHXAAAACgEAAA8AAAAAAAAAAQAgAAAAIgAA&#10;AGRycy9kb3ducmV2LnhtbFBLAQIUABQAAAAIAIdO4kAPXTHWlwEAAE4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1030605</wp:posOffset>
                </wp:positionV>
                <wp:extent cx="5734685" cy="0"/>
                <wp:effectExtent l="0" t="0" r="0" b="0"/>
                <wp:wrapNone/>
                <wp:docPr id="155" name="Shape 155"/>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155" o:spid="_x0000_s1026" o:spt="20" style="position:absolute;left:0pt;margin-left:21.35pt;margin-top:81.15pt;height:0pt;width:451.55pt;z-index:-251658240;mso-width-relative:page;mso-height-relative:page;" fillcolor="#FFFFFF" filled="t" stroked="t" coordsize="21600,21600" o:allowincell="f" o:gfxdata="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Dk4Cc2gAAAAoBAAAPAAAAAAAAAAEAIAAA&#10;ACIAAABkcnMvZG93bnJldi54bWxQSwECFAAUAAAACACHTuJAVYt805gBAABQAwAADgAAAAAAAAAB&#10;ACAAAAApAQAAZHJzL2Uyb0RvYy54bWxQSwUGAAAAAAYABgBZAQAAMwU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5996305</wp:posOffset>
                </wp:positionH>
                <wp:positionV relativeFrom="paragraph">
                  <wp:posOffset>184150</wp:posOffset>
                </wp:positionV>
                <wp:extent cx="0" cy="855345"/>
                <wp:effectExtent l="8890" t="0" r="10160" b="1905"/>
                <wp:wrapNone/>
                <wp:docPr id="156" name="Shape 156"/>
                <wp:cNvGraphicFramePr/>
                <a:graphic xmlns:a="http://schemas.openxmlformats.org/drawingml/2006/main">
                  <a:graphicData uri="http://schemas.microsoft.com/office/word/2010/wordprocessingShape">
                    <wps:wsp>
                      <wps:cNvCnPr/>
                      <wps:spPr>
                        <a:xfrm>
                          <a:off x="0" y="0"/>
                          <a:ext cx="4763" cy="855345"/>
                        </a:xfrm>
                        <a:prstGeom prst="line">
                          <a:avLst/>
                        </a:prstGeom>
                        <a:solidFill>
                          <a:srgbClr val="FFFFFF"/>
                        </a:solidFill>
                        <a:ln w="18288">
                          <a:solidFill>
                            <a:srgbClr val="000000"/>
                          </a:solidFill>
                          <a:miter lim="800000"/>
                        </a:ln>
                      </wps:spPr>
                      <wps:bodyPr/>
                    </wps:wsp>
                  </a:graphicData>
                </a:graphic>
              </wp:anchor>
            </w:drawing>
          </mc:Choice>
          <mc:Fallback>
            <w:pict>
              <v:line id="Shape 156" o:spid="_x0000_s1026" o:spt="20" style="position:absolute;left:0pt;margin-left:472.15pt;margin-top:14.5pt;height:67.35pt;width:0pt;z-index:-251658240;mso-width-relative:page;mso-height-relative:page;" fillcolor="#FFFFFF" filled="t" stroked="t" coordsize="21600,21600" o:allowincell="f" o:gfxdata="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lXYy2wAAAAoBAAAPAAAAAAAAAAEAIAAA&#10;ACIAAABkcnMvZG93bnJldi54bWxQSwECFAAUAAAACACHTuJAbTHaV5cBAABPAwAADgAAAAAAAAAB&#10;ACAAAAAqAQAAZHJzL2Uyb0RvYy54bWxQSwUGAAAAAAYABgBZAQAAMwUAAAAA&#10;">
                <v:fill on="t" focussize="0,0"/>
                <v:stroke weight="1.44pt" color="#000000" miterlimit="8" joinstyle="miter"/>
                <v:imagedata o:title=""/>
                <o:lock v:ext="edit" aspectratio="f"/>
              </v:line>
            </w:pict>
          </mc:Fallback>
        </mc:AlternateContent>
      </w:r>
    </w:p>
    <w:p>
      <w:pPr>
        <w:spacing w:after="0" w:line="300" w:lineRule="exact"/>
        <w:rPr>
          <w:color w:val="auto"/>
          <w:sz w:val="20"/>
          <w:szCs w:val="20"/>
        </w:rPr>
      </w:pPr>
    </w:p>
    <w:tbl>
      <w:tblPr>
        <w:tblStyle w:val="3"/>
        <w:tblW w:w="9220" w:type="dxa"/>
        <w:tblInd w:w="560" w:type="dxa"/>
        <w:tblLayout w:type="fixed"/>
        <w:tblCellMar>
          <w:top w:w="0" w:type="dxa"/>
          <w:left w:w="0" w:type="dxa"/>
          <w:bottom w:w="0" w:type="dxa"/>
          <w:right w:w="0" w:type="dxa"/>
        </w:tblCellMar>
      </w:tblPr>
      <w:tblGrid>
        <w:gridCol w:w="840"/>
        <w:gridCol w:w="200"/>
        <w:gridCol w:w="7740"/>
        <w:gridCol w:w="80"/>
        <w:gridCol w:w="360"/>
      </w:tblGrid>
      <w:tr>
        <w:tblPrEx>
          <w:tblLayout w:type="fixed"/>
          <w:tblCellMar>
            <w:top w:w="0" w:type="dxa"/>
            <w:left w:w="0" w:type="dxa"/>
            <w:bottom w:w="0" w:type="dxa"/>
            <w:right w:w="0" w:type="dxa"/>
          </w:tblCellMar>
        </w:tblPrEx>
        <w:trPr>
          <w:trHeight w:val="20" w:hRule="atLeast"/>
        </w:trPr>
        <w:tc>
          <w:tcPr>
            <w:tcW w:w="840" w:type="dxa"/>
            <w:vMerge w:val="restart"/>
            <w:shd w:val="clear" w:color="auto" w:fill="CCCCCC"/>
            <w:vAlign w:val="bottom"/>
          </w:tcPr>
          <w:p>
            <w:pPr>
              <w:spacing w:after="0" w:line="274" w:lineRule="exact"/>
              <w:ind w:left="180"/>
              <w:rPr>
                <w:color w:val="auto"/>
                <w:sz w:val="20"/>
                <w:szCs w:val="20"/>
              </w:rPr>
            </w:pPr>
            <w:r>
              <w:rPr>
                <w:rFonts w:ascii="宋体" w:hAnsi="宋体" w:eastAsia="宋体" w:cs="宋体"/>
                <w:color w:val="auto"/>
                <w:sz w:val="24"/>
                <w:szCs w:val="24"/>
              </w:rPr>
              <w:t>编号</w:t>
            </w:r>
          </w:p>
        </w:tc>
        <w:tc>
          <w:tcPr>
            <w:tcW w:w="200" w:type="dxa"/>
            <w:shd w:val="clear" w:color="auto" w:fill="CCCCCC"/>
            <w:vAlign w:val="bottom"/>
          </w:tcPr>
          <w:p>
            <w:pPr>
              <w:spacing w:after="0" w:line="20" w:lineRule="exact"/>
              <w:rPr>
                <w:color w:val="auto"/>
                <w:sz w:val="1"/>
                <w:szCs w:val="1"/>
              </w:rPr>
            </w:pPr>
          </w:p>
        </w:tc>
        <w:tc>
          <w:tcPr>
            <w:tcW w:w="7740" w:type="dxa"/>
            <w:vMerge w:val="restart"/>
            <w:shd w:val="clear" w:color="auto" w:fill="CCCCCC"/>
            <w:vAlign w:val="bottom"/>
          </w:tcPr>
          <w:p>
            <w:pPr>
              <w:spacing w:after="0" w:line="274" w:lineRule="exact"/>
              <w:ind w:left="340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2" w:hRule="atLeast"/>
        </w:trPr>
        <w:tc>
          <w:tcPr>
            <w:tcW w:w="840" w:type="dxa"/>
            <w:vMerge w:val="continue"/>
            <w:shd w:val="clear" w:color="auto" w:fill="CCCCCC"/>
            <w:vAlign w:val="bottom"/>
          </w:tcPr>
          <w:p>
            <w:pPr>
              <w:spacing w:after="0"/>
              <w:rPr>
                <w:color w:val="auto"/>
                <w:sz w:val="24"/>
                <w:szCs w:val="24"/>
              </w:rPr>
            </w:pPr>
          </w:p>
        </w:tc>
        <w:tc>
          <w:tcPr>
            <w:tcW w:w="200" w:type="dxa"/>
            <w:shd w:val="clear" w:color="auto" w:fill="CCCCCC"/>
            <w:vAlign w:val="bottom"/>
          </w:tcPr>
          <w:p>
            <w:pPr>
              <w:spacing w:after="0"/>
              <w:rPr>
                <w:color w:val="auto"/>
                <w:sz w:val="24"/>
                <w:szCs w:val="24"/>
              </w:rPr>
            </w:pPr>
          </w:p>
        </w:tc>
        <w:tc>
          <w:tcPr>
            <w:tcW w:w="774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840" w:type="dxa"/>
            <w:shd w:val="clear" w:color="auto" w:fill="CCCCCC"/>
            <w:vAlign w:val="bottom"/>
          </w:tcPr>
          <w:p>
            <w:pPr>
              <w:spacing w:after="0"/>
              <w:rPr>
                <w:color w:val="auto"/>
                <w:sz w:val="14"/>
                <w:szCs w:val="14"/>
              </w:rPr>
            </w:pPr>
          </w:p>
        </w:tc>
        <w:tc>
          <w:tcPr>
            <w:tcW w:w="200" w:type="dxa"/>
            <w:shd w:val="clear" w:color="auto" w:fill="CCCCCC"/>
            <w:vAlign w:val="bottom"/>
          </w:tcPr>
          <w:p>
            <w:pPr>
              <w:spacing w:after="0"/>
              <w:rPr>
                <w:color w:val="auto"/>
                <w:sz w:val="14"/>
                <w:szCs w:val="14"/>
              </w:rPr>
            </w:pPr>
          </w:p>
        </w:tc>
        <w:tc>
          <w:tcPr>
            <w:tcW w:w="7740" w:type="dxa"/>
            <w:shd w:val="clear" w:color="auto" w:fill="CCCCCC"/>
            <w:vAlign w:val="bottom"/>
          </w:tcPr>
          <w:p>
            <w:pPr>
              <w:spacing w:after="0"/>
              <w:rPr>
                <w:color w:val="auto"/>
                <w:sz w:val="14"/>
                <w:szCs w:val="14"/>
              </w:rPr>
            </w:pPr>
          </w:p>
        </w:tc>
        <w:tc>
          <w:tcPr>
            <w:tcW w:w="80" w:type="dxa"/>
            <w:shd w:val="clear" w:color="auto" w:fill="CCCCCC"/>
            <w:vAlign w:val="bottom"/>
          </w:tcPr>
          <w:p>
            <w:pPr>
              <w:spacing w:after="0"/>
              <w:rPr>
                <w:color w:val="auto"/>
                <w:sz w:val="14"/>
                <w:szCs w:val="14"/>
              </w:rPr>
            </w:pPr>
          </w:p>
        </w:tc>
        <w:tc>
          <w:tcPr>
            <w:tcW w:w="360" w:type="dxa"/>
            <w:vAlign w:val="bottom"/>
          </w:tcPr>
          <w:p>
            <w:pPr>
              <w:spacing w:after="0"/>
              <w:rPr>
                <w:color w:val="auto"/>
                <w:sz w:val="1"/>
                <w:szCs w:val="1"/>
              </w:rPr>
            </w:pPr>
          </w:p>
        </w:tc>
      </w:tr>
    </w:tbl>
    <w:p>
      <w:pPr>
        <w:spacing w:after="0" w:line="207" w:lineRule="exact"/>
        <w:rPr>
          <w:color w:val="auto"/>
          <w:sz w:val="20"/>
          <w:szCs w:val="20"/>
        </w:rPr>
      </w:pPr>
    </w:p>
    <w:p>
      <w:pPr>
        <w:tabs>
          <w:tab w:val="left" w:pos="1600"/>
        </w:tabs>
        <w:spacing w:after="0" w:line="274" w:lineRule="exact"/>
        <w:ind w:left="560"/>
        <w:rPr>
          <w:color w:val="auto"/>
          <w:sz w:val="20"/>
          <w:szCs w:val="20"/>
        </w:rPr>
      </w:pPr>
      <w:r>
        <w:rPr>
          <w:rFonts w:ascii="宋体" w:hAnsi="宋体" w:eastAsia="宋体" w:cs="宋体"/>
          <w:color w:val="auto"/>
          <w:sz w:val="24"/>
          <w:szCs w:val="24"/>
        </w:rPr>
        <w:t>URS14-1</w:t>
      </w:r>
      <w:r>
        <w:rPr>
          <w:color w:val="auto"/>
          <w:sz w:val="20"/>
          <w:szCs w:val="20"/>
        </w:rPr>
        <w:tab/>
      </w:r>
      <w:r>
        <w:rPr>
          <w:rFonts w:ascii="宋体" w:hAnsi="宋体" w:eastAsia="宋体" w:cs="宋体"/>
          <w:color w:val="auto"/>
          <w:sz w:val="23"/>
          <w:szCs w:val="23"/>
        </w:rPr>
        <w:t>供应商应使用可靠的包装形式以保证设备转运安全。</w:t>
      </w:r>
    </w:p>
    <w:p>
      <w:pPr>
        <w:spacing w:after="0" w:line="200" w:lineRule="exact"/>
        <w:rPr>
          <w:color w:val="auto"/>
          <w:sz w:val="20"/>
          <w:szCs w:val="20"/>
        </w:rPr>
      </w:pPr>
    </w:p>
    <w:p>
      <w:pPr>
        <w:spacing w:after="0" w:line="337" w:lineRule="exact"/>
        <w:rPr>
          <w:color w:val="auto"/>
          <w:sz w:val="20"/>
          <w:szCs w:val="20"/>
        </w:rPr>
      </w:pPr>
    </w:p>
    <w:p>
      <w:pPr>
        <w:spacing w:after="0" w:line="292" w:lineRule="exact"/>
        <w:ind w:left="260"/>
        <w:rPr>
          <w:color w:val="auto"/>
          <w:sz w:val="20"/>
          <w:szCs w:val="20"/>
        </w:rPr>
      </w:pPr>
      <w:r>
        <w:rPr>
          <w:rFonts w:ascii="Times New Roman" w:hAnsi="Times New Roman" w:eastAsia="Times New Roman" w:cs="Times New Roman"/>
          <w:b/>
          <w:bCs/>
          <w:color w:val="auto"/>
          <w:sz w:val="24"/>
          <w:szCs w:val="24"/>
        </w:rPr>
        <w:t xml:space="preserve">7.2.15 </w:t>
      </w:r>
      <w:r>
        <w:rPr>
          <w:rFonts w:ascii="Arial" w:hAnsi="Arial" w:eastAsia="Arial" w:cs="Arial"/>
          <w:b/>
          <w:bCs/>
          <w:color w:val="auto"/>
          <w:sz w:val="24"/>
          <w:szCs w:val="24"/>
        </w:rPr>
        <w:t>URS15</w:t>
      </w:r>
      <w:r>
        <w:rPr>
          <w:rFonts w:ascii="宋体" w:hAnsi="宋体" w:eastAsia="宋体" w:cs="宋体"/>
          <w:b/>
          <w:bCs/>
          <w:color w:val="auto"/>
          <w:sz w:val="24"/>
          <w:szCs w:val="24"/>
        </w:rPr>
        <w:t>：验证</w:t>
      </w:r>
      <w:r>
        <w:rPr>
          <w:rFonts w:ascii="Arial" w:hAnsi="Arial" w:eastAsia="Arial" w:cs="Arial"/>
          <w:b/>
          <w:bCs/>
          <w:color w:val="auto"/>
          <w:sz w:val="24"/>
          <w:szCs w:val="24"/>
        </w:rPr>
        <w:t>/</w:t>
      </w:r>
      <w:r>
        <w:rPr>
          <w:rFonts w:ascii="宋体" w:hAnsi="宋体" w:eastAsia="宋体" w:cs="宋体"/>
          <w:b/>
          <w:bCs/>
          <w:color w:val="auto"/>
          <w:sz w:val="24"/>
          <w:szCs w:val="24"/>
        </w:rPr>
        <w:t>确认要求</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319405</wp:posOffset>
                </wp:positionH>
                <wp:positionV relativeFrom="paragraph">
                  <wp:posOffset>201295</wp:posOffset>
                </wp:positionV>
                <wp:extent cx="0" cy="450850"/>
                <wp:effectExtent l="29845" t="0" r="46355" b="6350"/>
                <wp:wrapNone/>
                <wp:docPr id="157" name="Shape 157"/>
                <wp:cNvGraphicFramePr/>
                <a:graphic xmlns:a="http://schemas.openxmlformats.org/drawingml/2006/main">
                  <a:graphicData uri="http://schemas.microsoft.com/office/word/2010/wordprocessingShape">
                    <wps:wsp>
                      <wps:cNvCnPr/>
                      <wps:spPr>
                        <a:xfrm>
                          <a:off x="0" y="0"/>
                          <a:ext cx="4763" cy="450850"/>
                        </a:xfrm>
                        <a:prstGeom prst="line">
                          <a:avLst/>
                        </a:prstGeom>
                        <a:solidFill>
                          <a:srgbClr val="FFFFFF"/>
                        </a:solidFill>
                        <a:ln w="59436">
                          <a:solidFill>
                            <a:srgbClr val="CCCCCC"/>
                          </a:solidFill>
                          <a:miter lim="800000"/>
                        </a:ln>
                      </wps:spPr>
                      <wps:bodyPr/>
                    </wps:wsp>
                  </a:graphicData>
                </a:graphic>
              </wp:anchor>
            </w:drawing>
          </mc:Choice>
          <mc:Fallback>
            <w:pict>
              <v:line id="Shape 157" o:spid="_x0000_s1026" o:spt="20" style="position:absolute;left:0pt;margin-left:25.15pt;margin-top:15.85pt;height:35.5pt;width:0pt;z-index:-251658240;mso-width-relative:page;mso-height-relative:page;" fillcolor="#FFFFFF" filled="t" stroked="t" coordsize="21600,21600" o:allowincell="f" o:gfxdata="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nXAgDXAAAACAEAAA8AAAAAAAAAAQAg&#10;AAAAIgAAAGRycy9kb3ducmV2LnhtbFBLAQIUABQAAAAIAIdO4kDyhMWOnQEAAE8DAAAOAAAAAAAA&#10;AAEAIAAAACYBAABkcnMvZTJvRG9jLnhtbFBLBQYAAAAABgAGAFkBAAA1BQAAAAA=&#10;">
                <v:fill on="t" focussize="0,0"/>
                <v:stroke weight="4.68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5957570</wp:posOffset>
                </wp:positionH>
                <wp:positionV relativeFrom="paragraph">
                  <wp:posOffset>201295</wp:posOffset>
                </wp:positionV>
                <wp:extent cx="0" cy="450850"/>
                <wp:effectExtent l="29845" t="0" r="46355" b="6350"/>
                <wp:wrapNone/>
                <wp:docPr id="158" name="Shape 158"/>
                <wp:cNvGraphicFramePr/>
                <a:graphic xmlns:a="http://schemas.openxmlformats.org/drawingml/2006/main">
                  <a:graphicData uri="http://schemas.microsoft.com/office/word/2010/wordprocessingShape">
                    <wps:wsp>
                      <wps:cNvCnPr/>
                      <wps:spPr>
                        <a:xfrm>
                          <a:off x="0" y="0"/>
                          <a:ext cx="4763" cy="450850"/>
                        </a:xfrm>
                        <a:prstGeom prst="line">
                          <a:avLst/>
                        </a:prstGeom>
                        <a:solidFill>
                          <a:srgbClr val="FFFFFF"/>
                        </a:solidFill>
                        <a:ln w="59435">
                          <a:solidFill>
                            <a:srgbClr val="CCCCCC"/>
                          </a:solidFill>
                          <a:miter lim="800000"/>
                        </a:ln>
                      </wps:spPr>
                      <wps:bodyPr/>
                    </wps:wsp>
                  </a:graphicData>
                </a:graphic>
              </wp:anchor>
            </w:drawing>
          </mc:Choice>
          <mc:Fallback>
            <w:pict>
              <v:line id="Shape 158" o:spid="_x0000_s1026" o:spt="20" style="position:absolute;left:0pt;margin-left:469.1pt;margin-top:15.85pt;height:35.5pt;width:0pt;z-index:-251658240;mso-width-relative:page;mso-height-relative:page;" fillcolor="#FFFFFF" filled="t" stroked="t" coordsize="21600,21600" o:allowincell="f" o:gfxdata="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rpK0nVAAAACgEAAA8AAAAAAAAAAQAgAAAA&#10;IgAAAGRycy9kb3ducmV2LnhtbFBLAQIUABQAAAAIAIdO4kCxv1G7nAEAAE8DAAAOAAAAAAAAAAEA&#10;IAAAACQBAABkcnMvZTJvRG9jLnhtbFBLBQYAAAAABgAGAFkBAAAyBQAAAAA=&#10;">
                <v:fill on="t" focussize="0,0"/>
                <v:stroke weight="4.67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191770</wp:posOffset>
                </wp:positionV>
                <wp:extent cx="5734685" cy="0"/>
                <wp:effectExtent l="0" t="0" r="0" b="0"/>
                <wp:wrapNone/>
                <wp:docPr id="159" name="Shape 159"/>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6">
                          <a:solidFill>
                            <a:srgbClr val="000000"/>
                          </a:solidFill>
                          <a:miter lim="800000"/>
                        </a:ln>
                      </wps:spPr>
                      <wps:bodyPr/>
                    </wps:wsp>
                  </a:graphicData>
                </a:graphic>
              </wp:anchor>
            </w:drawing>
          </mc:Choice>
          <mc:Fallback>
            <w:pict>
              <v:line id="Shape 159" o:spid="_x0000_s1026" o:spt="20" style="position:absolute;left:0pt;margin-left:21.35pt;margin-top:15.1pt;height:0pt;width:451.55pt;z-index:-251658240;mso-width-relative:page;mso-height-relative:page;" fillcolor="#FFFFFF" filled="t" stroked="t" coordsize="21600,21600" o:allowincell="f" o:gfxdata="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E95hXVAAAACAEAAA8AAAAAAAAAAQAgAAAAIgAA&#10;AGRycy9kb3ducmV2LnhtbFBLAQIUABQAAAAIAIdO4kCYjFAjmQEAAFADAAAOAAAAAAAAAAEAIAAA&#10;ACQBAABkcnMvZTJvRG9jLnhtbFBLBQYAAAAABgAGAFkBAAAvBQAAAAA=&#10;">
                <v:fill on="t" focussize="0,0"/>
                <v:stroke weight="1.4398425196850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289560</wp:posOffset>
                </wp:positionH>
                <wp:positionV relativeFrom="paragraph">
                  <wp:posOffset>201930</wp:posOffset>
                </wp:positionV>
                <wp:extent cx="810895" cy="0"/>
                <wp:effectExtent l="0" t="0" r="0" b="0"/>
                <wp:wrapNone/>
                <wp:docPr id="160" name="Shape 160"/>
                <wp:cNvGraphicFramePr/>
                <a:graphic xmlns:a="http://schemas.openxmlformats.org/drawingml/2006/main">
                  <a:graphicData uri="http://schemas.microsoft.com/office/word/2010/wordprocessingShape">
                    <wps:wsp>
                      <wps:cNvCnPr/>
                      <wps:spPr>
                        <a:xfrm>
                          <a:off x="0" y="0"/>
                          <a:ext cx="810895" cy="4763"/>
                        </a:xfrm>
                        <a:prstGeom prst="line">
                          <a:avLst/>
                        </a:prstGeom>
                        <a:solidFill>
                          <a:srgbClr val="FFFFFF"/>
                        </a:solidFill>
                        <a:ln w="1524">
                          <a:solidFill>
                            <a:srgbClr val="CCCCCC"/>
                          </a:solidFill>
                          <a:miter lim="800000"/>
                        </a:ln>
                      </wps:spPr>
                      <wps:bodyPr/>
                    </wps:wsp>
                  </a:graphicData>
                </a:graphic>
              </wp:anchor>
            </w:drawing>
          </mc:Choice>
          <mc:Fallback>
            <w:pict>
              <v:line id="Shape 160" o:spid="_x0000_s1026" o:spt="20" style="position:absolute;left:0pt;margin-left:22.8pt;margin-top:15.9pt;height:0pt;width:63.85pt;z-index:-251658240;mso-width-relative:page;mso-height-relative:page;" fillcolor="#FFFFFF" filled="t" stroked="t" coordsize="21600,21600" o:allowincell="f" o:gfxdata="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uNmRp1wAAAAgBAAAPAAAAAAAAAAEAIAAAACIA&#10;AABkcnMvZG93bnJldi54bWxQSwECFAAUAAAACACHTuJAj+1bxpgBAABOAwAADgAAAAAAAAABACAA&#10;AAAmAQAAZHJzL2Uyb0RvYy54bWxQSwUGAAAAAAYABgBZAQAAMAUAAAAA&#10;">
                <v:fill on="t" focussize="0,0"/>
                <v:stroke weight="0.1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1106170</wp:posOffset>
                </wp:positionH>
                <wp:positionV relativeFrom="paragraph">
                  <wp:posOffset>201930</wp:posOffset>
                </wp:positionV>
                <wp:extent cx="4881245" cy="0"/>
                <wp:effectExtent l="0" t="0" r="0" b="0"/>
                <wp:wrapNone/>
                <wp:docPr id="161" name="Shape 161"/>
                <wp:cNvGraphicFramePr/>
                <a:graphic xmlns:a="http://schemas.openxmlformats.org/drawingml/2006/main">
                  <a:graphicData uri="http://schemas.microsoft.com/office/word/2010/wordprocessingShape">
                    <wps:wsp>
                      <wps:cNvCnPr/>
                      <wps:spPr>
                        <a:xfrm>
                          <a:off x="0" y="0"/>
                          <a:ext cx="4881245" cy="4763"/>
                        </a:xfrm>
                        <a:prstGeom prst="line">
                          <a:avLst/>
                        </a:prstGeom>
                        <a:solidFill>
                          <a:srgbClr val="FFFFFF"/>
                        </a:solidFill>
                        <a:ln w="1524">
                          <a:solidFill>
                            <a:srgbClr val="CCCCCC"/>
                          </a:solidFill>
                          <a:miter lim="800000"/>
                        </a:ln>
                      </wps:spPr>
                      <wps:bodyPr/>
                    </wps:wsp>
                  </a:graphicData>
                </a:graphic>
              </wp:anchor>
            </w:drawing>
          </mc:Choice>
          <mc:Fallback>
            <w:pict>
              <v:line id="Shape 161" o:spid="_x0000_s1026" o:spt="20" style="position:absolute;left:0pt;margin-left:87.1pt;margin-top:15.9pt;height:0pt;width:384.35pt;z-index:-251658240;mso-width-relative:page;mso-height-relative:page;" fillcolor="#FFFFFF" filled="t" stroked="t" coordsize="21600,21600" o:allowincell="f" o:gfxdata="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GWnK1wAAAAkBAAAPAAAAAAAAAAEAIAAAACIA&#10;AABkcnMvZG93bnJldi54bWxQSwECFAAUAAAACACHTuJAreuZu5gBAABPAwAADgAAAAAAAAABACAA&#10;AAAmAQAAZHJzL2Uyb0RvYy54bWxQSwUGAAAAAAYABgBZAQAAMAUAAAAA&#10;">
                <v:fill on="t" focussize="0,0"/>
                <v:stroke weight="0.1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1102995</wp:posOffset>
                </wp:positionH>
                <wp:positionV relativeFrom="paragraph">
                  <wp:posOffset>182880</wp:posOffset>
                </wp:positionV>
                <wp:extent cx="0" cy="943610"/>
                <wp:effectExtent l="4445" t="0" r="14605" b="8890"/>
                <wp:wrapNone/>
                <wp:docPr id="162" name="Shape 162"/>
                <wp:cNvGraphicFramePr/>
                <a:graphic xmlns:a="http://schemas.openxmlformats.org/drawingml/2006/main">
                  <a:graphicData uri="http://schemas.microsoft.com/office/word/2010/wordprocessingShape">
                    <wps:wsp>
                      <wps:cNvCnPr/>
                      <wps:spPr>
                        <a:xfrm>
                          <a:off x="0" y="0"/>
                          <a:ext cx="4763" cy="943610"/>
                        </a:xfrm>
                        <a:prstGeom prst="line">
                          <a:avLst/>
                        </a:prstGeom>
                        <a:solidFill>
                          <a:srgbClr val="FFFFFF"/>
                        </a:solidFill>
                        <a:ln w="6095">
                          <a:solidFill>
                            <a:srgbClr val="000000"/>
                          </a:solidFill>
                          <a:miter lim="800000"/>
                        </a:ln>
                      </wps:spPr>
                      <wps:bodyPr/>
                    </wps:wsp>
                  </a:graphicData>
                </a:graphic>
              </wp:anchor>
            </w:drawing>
          </mc:Choice>
          <mc:Fallback>
            <w:pict>
              <v:line id="Shape 162" o:spid="_x0000_s1026" o:spt="20" style="position:absolute;left:0pt;margin-left:86.85pt;margin-top:14.4pt;height:74.3pt;width:0pt;z-index:-251658240;mso-width-relative:page;mso-height-relative:page;" fillcolor="#FFFFFF" filled="t" stroked="t" coordsize="21600,21600" o:allowincell="f" o:gfxdata="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rvqC1gAAAAoBAAAPAAAAAAAAAAEAIAAAACIA&#10;AABkcnMvZG93bnJldi54bWxQSwECFAAUAAAACACHTuJAEY/r8ZkBAABOAwAADgAAAAAAAAABACAA&#10;AAAl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280670</wp:posOffset>
                </wp:positionH>
                <wp:positionV relativeFrom="paragraph">
                  <wp:posOffset>182880</wp:posOffset>
                </wp:positionV>
                <wp:extent cx="0" cy="943610"/>
                <wp:effectExtent l="8890" t="0" r="10160" b="8890"/>
                <wp:wrapNone/>
                <wp:docPr id="163" name="Shape 163"/>
                <wp:cNvGraphicFramePr/>
                <a:graphic xmlns:a="http://schemas.openxmlformats.org/drawingml/2006/main">
                  <a:graphicData uri="http://schemas.microsoft.com/office/word/2010/wordprocessingShape">
                    <wps:wsp>
                      <wps:cNvCnPr/>
                      <wps:spPr>
                        <a:xfrm>
                          <a:off x="0" y="0"/>
                          <a:ext cx="4763" cy="943610"/>
                        </a:xfrm>
                        <a:prstGeom prst="line">
                          <a:avLst/>
                        </a:prstGeom>
                        <a:solidFill>
                          <a:srgbClr val="FFFFFF"/>
                        </a:solidFill>
                        <a:ln w="18287">
                          <a:solidFill>
                            <a:srgbClr val="000000"/>
                          </a:solidFill>
                          <a:miter lim="800000"/>
                        </a:ln>
                      </wps:spPr>
                      <wps:bodyPr/>
                    </wps:wsp>
                  </a:graphicData>
                </a:graphic>
              </wp:anchor>
            </w:drawing>
          </mc:Choice>
          <mc:Fallback>
            <w:pict>
              <v:line id="Shape 163" o:spid="_x0000_s1026" o:spt="20" style="position:absolute;left:0pt;margin-left:22.1pt;margin-top:14.4pt;height:74.3pt;width:0pt;z-index:-251658240;mso-width-relative:page;mso-height-relative:page;" fillcolor="#FFFFFF" filled="t" stroked="t" coordsize="21600,21600" o:allowincell="f" o:gfxdata="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&#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fGeJDUAAAACAEAAA8AAAAAAAAAAQAgAAAAIgAAAGRy&#10;cy9kb3ducmV2LnhtbFBLAQIUABQAAAAIAIdO4kDOQyHVlwEAAE8DAAAOAAAAAAAAAAEAIAAAACMB&#10;AABkcnMvZTJvRG9jLnhtbFBLBQYAAAAABgAGAFkBAAAsBQ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5996305</wp:posOffset>
                </wp:positionH>
                <wp:positionV relativeFrom="paragraph">
                  <wp:posOffset>182880</wp:posOffset>
                </wp:positionV>
                <wp:extent cx="0" cy="943610"/>
                <wp:effectExtent l="8890" t="0" r="10160" b="8890"/>
                <wp:wrapNone/>
                <wp:docPr id="164" name="Shape 164"/>
                <wp:cNvGraphicFramePr/>
                <a:graphic xmlns:a="http://schemas.openxmlformats.org/drawingml/2006/main">
                  <a:graphicData uri="http://schemas.microsoft.com/office/word/2010/wordprocessingShape">
                    <wps:wsp>
                      <wps:cNvCnPr/>
                      <wps:spPr>
                        <a:xfrm>
                          <a:off x="0" y="0"/>
                          <a:ext cx="4763" cy="943610"/>
                        </a:xfrm>
                        <a:prstGeom prst="line">
                          <a:avLst/>
                        </a:prstGeom>
                        <a:solidFill>
                          <a:srgbClr val="FFFFFF"/>
                        </a:solidFill>
                        <a:ln w="18288">
                          <a:solidFill>
                            <a:srgbClr val="000000"/>
                          </a:solidFill>
                          <a:miter lim="800000"/>
                        </a:ln>
                      </wps:spPr>
                      <wps:bodyPr/>
                    </wps:wsp>
                  </a:graphicData>
                </a:graphic>
              </wp:anchor>
            </w:drawing>
          </mc:Choice>
          <mc:Fallback>
            <w:pict>
              <v:line id="Shape 164" o:spid="_x0000_s1026" o:spt="20" style="position:absolute;left:0pt;margin-left:472.15pt;margin-top:14.4pt;height:74.3pt;width:0pt;z-index:-251658240;mso-width-relative:page;mso-height-relative:page;" fillcolor="#FFFFFF" filled="t" stroked="t" coordsize="21600,21600" o:allowincell="f" o:gfxdata="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wrORHaAAAACgEAAA8AAAAAAAAAAQAg&#10;AAAAIgAAAGRycy9kb3ducmV2LnhtbFBLAQIUABQAAAAIAIdO4kDhWfqdmgEAAE8DAAAOAAAAAAAA&#10;AAEAIAAAACkBAABkcnMvZTJvRG9jLnhtbFBLBQYAAAAABgAGAFkBAAA1BQAAAAA=&#10;">
                <v:fill on="t" focussize="0,0"/>
                <v:stroke weight="1.44pt" color="#000000" miterlimit="8" joinstyle="miter"/>
                <v:imagedata o:title=""/>
                <o:lock v:ext="edit" aspectratio="f"/>
              </v:line>
            </w:pict>
          </mc:Fallback>
        </mc:AlternateContent>
      </w:r>
    </w:p>
    <w:p>
      <w:pPr>
        <w:spacing w:after="0" w:line="300" w:lineRule="exact"/>
        <w:rPr>
          <w:color w:val="auto"/>
          <w:sz w:val="20"/>
          <w:szCs w:val="20"/>
        </w:rPr>
      </w:pPr>
    </w:p>
    <w:tbl>
      <w:tblPr>
        <w:tblStyle w:val="3"/>
        <w:tblW w:w="8780" w:type="dxa"/>
        <w:tblInd w:w="560" w:type="dxa"/>
        <w:tblLayout w:type="fixed"/>
        <w:tblCellMar>
          <w:top w:w="0" w:type="dxa"/>
          <w:left w:w="0" w:type="dxa"/>
          <w:bottom w:w="0" w:type="dxa"/>
          <w:right w:w="0" w:type="dxa"/>
        </w:tblCellMar>
      </w:tblPr>
      <w:tblGrid>
        <w:gridCol w:w="1230"/>
        <w:gridCol w:w="7550"/>
      </w:tblGrid>
      <w:tr>
        <w:tblPrEx>
          <w:tblLayout w:type="fixed"/>
          <w:tblCellMar>
            <w:top w:w="0" w:type="dxa"/>
            <w:left w:w="0" w:type="dxa"/>
            <w:bottom w:w="0" w:type="dxa"/>
            <w:right w:w="0" w:type="dxa"/>
          </w:tblCellMar>
        </w:tblPrEx>
        <w:trPr>
          <w:trHeight w:val="471" w:hRule="atLeast"/>
        </w:trPr>
        <w:tc>
          <w:tcPr>
            <w:tcW w:w="1230" w:type="dxa"/>
            <w:shd w:val="clear" w:color="auto" w:fill="CCCCCC"/>
            <w:vAlign w:val="bottom"/>
          </w:tcPr>
          <w:p>
            <w:pPr>
              <w:spacing w:after="0" w:line="274" w:lineRule="exact"/>
              <w:ind w:left="300"/>
              <w:rPr>
                <w:color w:val="auto"/>
                <w:sz w:val="20"/>
                <w:szCs w:val="20"/>
              </w:rPr>
            </w:pPr>
            <w:r>
              <w:rPr>
                <w:rFonts w:ascii="宋体" w:hAnsi="宋体" w:eastAsia="宋体" w:cs="宋体"/>
                <w:color w:val="auto"/>
                <w:sz w:val="24"/>
                <w:szCs w:val="24"/>
              </w:rPr>
              <w:t>编号</w:t>
            </w:r>
          </w:p>
        </w:tc>
        <w:tc>
          <w:tcPr>
            <w:tcW w:w="7550" w:type="dxa"/>
            <w:shd w:val="clear" w:color="auto" w:fill="CCCCCC"/>
            <w:vAlign w:val="bottom"/>
          </w:tcPr>
          <w:p>
            <w:pPr>
              <w:spacing w:after="0" w:line="274" w:lineRule="exact"/>
              <w:ind w:left="3330"/>
              <w:rPr>
                <w:color w:val="auto"/>
                <w:sz w:val="20"/>
                <w:szCs w:val="20"/>
              </w:rPr>
            </w:pPr>
            <w:r>
              <w:rPr>
                <w:rFonts w:ascii="宋体" w:hAnsi="宋体" w:eastAsia="宋体" w:cs="宋体"/>
                <w:color w:val="auto"/>
                <w:sz w:val="24"/>
                <w:szCs w:val="24"/>
              </w:rPr>
              <w:t>要求内容</w:t>
            </w:r>
          </w:p>
        </w:tc>
      </w:tr>
      <w:tr>
        <w:tblPrEx>
          <w:tblLayout w:type="fixed"/>
          <w:tblCellMar>
            <w:top w:w="0" w:type="dxa"/>
            <w:left w:w="0" w:type="dxa"/>
            <w:bottom w:w="0" w:type="dxa"/>
            <w:right w:w="0" w:type="dxa"/>
          </w:tblCellMar>
        </w:tblPrEx>
        <w:trPr>
          <w:trHeight w:val="237" w:hRule="atLeast"/>
        </w:trPr>
        <w:tc>
          <w:tcPr>
            <w:tcW w:w="1230" w:type="dxa"/>
            <w:shd w:val="clear" w:color="auto" w:fill="CCCCCC"/>
            <w:vAlign w:val="bottom"/>
          </w:tcPr>
          <w:p>
            <w:pPr>
              <w:spacing w:after="0"/>
              <w:rPr>
                <w:color w:val="auto"/>
                <w:sz w:val="20"/>
                <w:szCs w:val="20"/>
              </w:rPr>
            </w:pPr>
          </w:p>
        </w:tc>
        <w:tc>
          <w:tcPr>
            <w:tcW w:w="7550" w:type="dxa"/>
            <w:shd w:val="clear" w:color="auto" w:fill="CCCCCC"/>
            <w:vAlign w:val="bottom"/>
          </w:tcPr>
          <w:p>
            <w:pPr>
              <w:spacing w:after="0"/>
              <w:rPr>
                <w:color w:val="auto"/>
                <w:sz w:val="20"/>
                <w:szCs w:val="20"/>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2540</wp:posOffset>
                </wp:positionV>
                <wp:extent cx="5734685" cy="0"/>
                <wp:effectExtent l="0" t="0" r="0" b="0"/>
                <wp:wrapNone/>
                <wp:docPr id="165" name="Shape 165"/>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5">
                          <a:solidFill>
                            <a:srgbClr val="000000"/>
                          </a:solidFill>
                          <a:miter lim="800000"/>
                        </a:ln>
                      </wps:spPr>
                      <wps:bodyPr/>
                    </wps:wsp>
                  </a:graphicData>
                </a:graphic>
              </wp:anchor>
            </w:drawing>
          </mc:Choice>
          <mc:Fallback>
            <w:pict>
              <v:line id="Shape 165" o:spid="_x0000_s1026" o:spt="20" style="position:absolute;left:0pt;margin-left:21.35pt;margin-top:0.2pt;height:0pt;width:451.55pt;z-index:-251658240;mso-width-relative:page;mso-height-relative:page;" fillcolor="#FFFFFF" filled="t" stroked="t" coordsize="21600,21600" o:allowincell="f" o:gfxdata="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SHae7TAAAABAEAAA8AAAAAAAAAAQAgAAAAIgAAAGRy&#10;cy9kb3ducmV2LnhtbFBLAQIUABQAAAAIAIdO4kAD4kiqmAEAAE8DAAAOAAAAAAAAAAEAIAAAACIB&#10;AABkcnMvZTJvRG9jLnhtbFBLBQYAAAAABgAGAFkBAAAsBQAAAAA=&#10;">
                <v:fill on="t" focussize="0,0"/>
                <v:stroke weight="0.47992125984252pt" color="#000000" miterlimit="8" joinstyle="miter"/>
                <v:imagedata o:title=""/>
                <o:lock v:ext="edit" aspectratio="f"/>
              </v:line>
            </w:pict>
          </mc:Fallback>
        </mc:AlternateContent>
      </w:r>
    </w:p>
    <w:p>
      <w:pPr>
        <w:spacing w:after="0" w:line="187" w:lineRule="exact"/>
        <w:rPr>
          <w:color w:val="auto"/>
          <w:sz w:val="20"/>
          <w:szCs w:val="20"/>
        </w:rPr>
      </w:pPr>
    </w:p>
    <w:p>
      <w:pPr>
        <w:tabs>
          <w:tab w:val="left" w:pos="1920"/>
        </w:tabs>
        <w:spacing w:after="0" w:line="274" w:lineRule="exact"/>
        <w:ind w:left="560"/>
        <w:rPr>
          <w:color w:val="auto"/>
          <w:sz w:val="20"/>
          <w:szCs w:val="20"/>
        </w:rPr>
      </w:pPr>
      <w:r>
        <w:rPr>
          <w:rFonts w:ascii="宋体" w:hAnsi="宋体" w:eastAsia="宋体" w:cs="宋体"/>
          <w:color w:val="auto"/>
          <w:sz w:val="24"/>
          <w:szCs w:val="24"/>
        </w:rPr>
        <w:t>URS15-1</w:t>
      </w:r>
      <w:r>
        <w:rPr>
          <w:color w:val="auto"/>
          <w:sz w:val="20"/>
          <w:szCs w:val="20"/>
        </w:rPr>
        <w:tab/>
      </w:r>
      <w:r>
        <w:rPr>
          <w:rFonts w:ascii="宋体" w:hAnsi="宋体" w:eastAsia="宋体" w:cs="宋体"/>
          <w:color w:val="auto"/>
          <w:sz w:val="23"/>
          <w:szCs w:val="23"/>
        </w:rPr>
        <w:t>在设备完全交付使用前，应完成下列验证：DQ、FAT、SAT、IQ、OQ，</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159385</wp:posOffset>
                </wp:positionV>
                <wp:extent cx="5734685" cy="0"/>
                <wp:effectExtent l="0" t="0" r="0" b="0"/>
                <wp:wrapNone/>
                <wp:docPr id="166" name="Shape 166"/>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166" o:spid="_x0000_s1026" o:spt="20" style="position:absolute;left:0pt;margin-left:21.35pt;margin-top:12.55pt;height:0pt;width:451.55pt;z-index:-251658240;mso-width-relative:page;mso-height-relative:page;" fillcolor="#FFFFFF" filled="t" stroked="t" coordsize="21600,21600" o:allowincell="f" o:gfxdata="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UN0Yi2gAAAAgBAAAPAAAAAAAAAAEAIAAA&#10;ACIAAABkcnMvZG93bnJldi54bWxQSwECFAAUAAAACACHTuJAD3AufJgBAABQAwAADgAAAAAAAAAB&#10;ACAAAAApAQAAZHJzL2Uyb0RvYy54bWxQSwUGAAAAAAYABgBZAQAAMwU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387" w:lineRule="exact"/>
        <w:rPr>
          <w:color w:val="auto"/>
          <w:sz w:val="20"/>
          <w:szCs w:val="20"/>
        </w:rPr>
      </w:pPr>
    </w:p>
    <w:p>
      <w:pPr>
        <w:spacing w:after="0" w:line="292" w:lineRule="exact"/>
        <w:ind w:left="260"/>
        <w:rPr>
          <w:color w:val="auto"/>
          <w:sz w:val="20"/>
          <w:szCs w:val="20"/>
        </w:rPr>
      </w:pPr>
      <w:r>
        <w:rPr>
          <w:rFonts w:ascii="Times New Roman" w:hAnsi="Times New Roman" w:eastAsia="Times New Roman" w:cs="Times New Roman"/>
          <w:b/>
          <w:bCs/>
          <w:color w:val="auto"/>
          <w:sz w:val="24"/>
          <w:szCs w:val="24"/>
        </w:rPr>
        <w:t xml:space="preserve">7.2.16 </w:t>
      </w:r>
      <w:r>
        <w:rPr>
          <w:rFonts w:ascii="Arial" w:hAnsi="Arial" w:eastAsia="Arial" w:cs="Arial"/>
          <w:b/>
          <w:bCs/>
          <w:color w:val="auto"/>
          <w:sz w:val="24"/>
          <w:szCs w:val="24"/>
        </w:rPr>
        <w:t>URS16</w:t>
      </w:r>
      <w:r>
        <w:rPr>
          <w:rFonts w:ascii="宋体" w:hAnsi="宋体" w:eastAsia="宋体" w:cs="宋体"/>
          <w:b/>
          <w:bCs/>
          <w:color w:val="auto"/>
          <w:sz w:val="24"/>
          <w:szCs w:val="24"/>
        </w:rPr>
        <w:t>：服务与维修要求</w:t>
      </w:r>
    </w:p>
    <w:p>
      <w:pPr>
        <w:spacing w:after="0" w:line="349" w:lineRule="exact"/>
        <w:rPr>
          <w:color w:val="auto"/>
          <w:sz w:val="20"/>
          <w:szCs w:val="20"/>
        </w:rPr>
      </w:pPr>
    </w:p>
    <w:p>
      <w:pPr>
        <w:tabs>
          <w:tab w:val="left" w:pos="1320"/>
        </w:tabs>
        <w:spacing w:after="0" w:line="290" w:lineRule="exact"/>
        <w:ind w:left="260"/>
        <w:rPr>
          <w:color w:val="auto"/>
          <w:sz w:val="20"/>
          <w:szCs w:val="20"/>
        </w:rPr>
      </w:pPr>
      <w:r>
        <w:rPr>
          <w:rFonts w:ascii="Times New Roman" w:hAnsi="Times New Roman" w:eastAsia="Times New Roman" w:cs="Times New Roman"/>
          <w:b/>
          <w:bCs/>
          <w:color w:val="auto"/>
          <w:sz w:val="24"/>
          <w:szCs w:val="24"/>
        </w:rPr>
        <w:t>7.2.16.1</w:t>
      </w:r>
      <w:r>
        <w:rPr>
          <w:color w:val="auto"/>
          <w:sz w:val="20"/>
          <w:szCs w:val="20"/>
        </w:rPr>
        <w:tab/>
      </w:r>
      <w:r>
        <w:rPr>
          <w:rFonts w:ascii="宋体" w:hAnsi="宋体" w:eastAsia="宋体" w:cs="宋体"/>
          <w:b/>
          <w:bCs/>
          <w:color w:val="auto"/>
          <w:sz w:val="23"/>
          <w:szCs w:val="23"/>
        </w:rPr>
        <w:t>培训要求</w:t>
      </w:r>
    </w:p>
    <w:p>
      <w:pPr>
        <w:spacing w:after="0" w:line="249" w:lineRule="exact"/>
        <w:rPr>
          <w:color w:val="auto"/>
          <w:sz w:val="20"/>
          <w:szCs w:val="20"/>
        </w:rPr>
      </w:pPr>
    </w:p>
    <w:tbl>
      <w:tblPr>
        <w:tblStyle w:val="3"/>
        <w:tblW w:w="9400" w:type="dxa"/>
        <w:tblInd w:w="430" w:type="dxa"/>
        <w:tblLayout w:type="fixed"/>
        <w:tblCellMar>
          <w:top w:w="0" w:type="dxa"/>
          <w:left w:w="0" w:type="dxa"/>
          <w:bottom w:w="0" w:type="dxa"/>
          <w:right w:w="0" w:type="dxa"/>
        </w:tblCellMar>
      </w:tblPr>
      <w:tblGrid>
        <w:gridCol w:w="140"/>
        <w:gridCol w:w="1080"/>
        <w:gridCol w:w="120"/>
        <w:gridCol w:w="80"/>
        <w:gridCol w:w="7500"/>
        <w:gridCol w:w="120"/>
        <w:gridCol w:w="360"/>
      </w:tblGrid>
      <w:tr>
        <w:tblPrEx>
          <w:tblLayout w:type="fixed"/>
          <w:tblCellMar>
            <w:top w:w="0" w:type="dxa"/>
            <w:left w:w="0" w:type="dxa"/>
            <w:bottom w:w="0" w:type="dxa"/>
            <w:right w:w="0" w:type="dxa"/>
          </w:tblCellMar>
        </w:tblPrEx>
        <w:trPr>
          <w:trHeight w:val="49" w:hRule="atLeast"/>
        </w:trPr>
        <w:tc>
          <w:tcPr>
            <w:tcW w:w="140" w:type="dxa"/>
            <w:tcBorders>
              <w:top w:val="single" w:color="auto" w:sz="8" w:space="0"/>
              <w:left w:val="single" w:color="auto" w:sz="8" w:space="0"/>
            </w:tcBorders>
            <w:shd w:val="clear" w:color="auto" w:fill="CCCCCC"/>
            <w:vAlign w:val="bottom"/>
          </w:tcPr>
          <w:p>
            <w:pPr>
              <w:spacing w:after="0"/>
              <w:rPr>
                <w:color w:val="auto"/>
                <w:sz w:val="4"/>
                <w:szCs w:val="4"/>
              </w:rPr>
            </w:pPr>
          </w:p>
        </w:tc>
        <w:tc>
          <w:tcPr>
            <w:tcW w:w="1080" w:type="dxa"/>
            <w:vMerge w:val="restart"/>
            <w:tcBorders>
              <w:top w:val="single" w:color="auto" w:sz="8" w:space="0"/>
            </w:tcBorders>
            <w:shd w:val="clear" w:color="auto" w:fill="CCCCCC"/>
            <w:vAlign w:val="bottom"/>
          </w:tcPr>
          <w:p>
            <w:pPr>
              <w:spacing w:after="0" w:line="274" w:lineRule="exact"/>
              <w:ind w:left="300"/>
              <w:rPr>
                <w:color w:val="auto"/>
                <w:sz w:val="20"/>
                <w:szCs w:val="20"/>
              </w:rPr>
            </w:pPr>
            <w:r>
              <w:rPr>
                <w:rFonts w:ascii="宋体" w:hAnsi="宋体" w:eastAsia="宋体" w:cs="宋体"/>
                <w:color w:val="auto"/>
                <w:sz w:val="24"/>
                <w:szCs w:val="24"/>
              </w:rPr>
              <w:t>编号</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80" w:type="dxa"/>
            <w:tcBorders>
              <w:top w:val="single" w:color="auto" w:sz="8" w:space="0"/>
            </w:tcBorders>
            <w:shd w:val="clear" w:color="auto" w:fill="CCCCCC"/>
            <w:vAlign w:val="bottom"/>
          </w:tcPr>
          <w:p>
            <w:pPr>
              <w:spacing w:after="0"/>
              <w:rPr>
                <w:color w:val="auto"/>
                <w:sz w:val="4"/>
                <w:szCs w:val="4"/>
              </w:rPr>
            </w:pPr>
          </w:p>
        </w:tc>
        <w:tc>
          <w:tcPr>
            <w:tcW w:w="7500" w:type="dxa"/>
            <w:vMerge w:val="restart"/>
            <w:tcBorders>
              <w:top w:val="single" w:color="auto" w:sz="8" w:space="0"/>
            </w:tcBorders>
            <w:shd w:val="clear" w:color="auto" w:fill="CCCCCC"/>
            <w:vAlign w:val="bottom"/>
          </w:tcPr>
          <w:p>
            <w:pPr>
              <w:spacing w:after="0" w:line="274" w:lineRule="exact"/>
              <w:ind w:left="3280"/>
              <w:rPr>
                <w:color w:val="auto"/>
                <w:sz w:val="20"/>
                <w:szCs w:val="20"/>
              </w:rPr>
            </w:pPr>
            <w:r>
              <w:rPr>
                <w:rFonts w:ascii="宋体" w:hAnsi="宋体" w:eastAsia="宋体" w:cs="宋体"/>
                <w:color w:val="auto"/>
                <w:sz w:val="24"/>
                <w:szCs w:val="24"/>
              </w:rPr>
              <w:t>要求内容</w:t>
            </w:r>
          </w:p>
        </w:tc>
        <w:tc>
          <w:tcPr>
            <w:tcW w:w="120" w:type="dxa"/>
            <w:tcBorders>
              <w:top w:val="single" w:color="auto" w:sz="8" w:space="0"/>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4" w:hRule="atLeast"/>
        </w:trPr>
        <w:tc>
          <w:tcPr>
            <w:tcW w:w="140" w:type="dxa"/>
            <w:tcBorders>
              <w:left w:val="single" w:color="auto" w:sz="8" w:space="0"/>
            </w:tcBorders>
            <w:shd w:val="clear" w:color="auto" w:fill="CCCCCC"/>
            <w:vAlign w:val="bottom"/>
          </w:tcPr>
          <w:p>
            <w:pPr>
              <w:spacing w:after="0"/>
              <w:rPr>
                <w:color w:val="auto"/>
                <w:sz w:val="24"/>
                <w:szCs w:val="24"/>
              </w:rPr>
            </w:pPr>
          </w:p>
        </w:tc>
        <w:tc>
          <w:tcPr>
            <w:tcW w:w="108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750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6" w:hRule="atLeast"/>
        </w:trPr>
        <w:tc>
          <w:tcPr>
            <w:tcW w:w="140" w:type="dxa"/>
            <w:tcBorders>
              <w:left w:val="single" w:color="auto" w:sz="8" w:space="0"/>
              <w:bottom w:val="single" w:color="auto" w:sz="8" w:space="0"/>
            </w:tcBorders>
            <w:shd w:val="clear" w:color="auto" w:fill="CCCCCC"/>
            <w:vAlign w:val="bottom"/>
          </w:tcPr>
          <w:p>
            <w:pPr>
              <w:spacing w:after="0"/>
              <w:rPr>
                <w:color w:val="auto"/>
                <w:sz w:val="15"/>
                <w:szCs w:val="15"/>
              </w:rPr>
            </w:pPr>
          </w:p>
        </w:tc>
        <w:tc>
          <w:tcPr>
            <w:tcW w:w="1080" w:type="dxa"/>
            <w:tcBorders>
              <w:bottom w:val="single" w:color="auto" w:sz="8" w:space="0"/>
            </w:tcBorders>
            <w:shd w:val="clear" w:color="auto" w:fill="CCCCCC"/>
            <w:vAlign w:val="bottom"/>
          </w:tcPr>
          <w:p>
            <w:pPr>
              <w:spacing w:after="0"/>
              <w:rPr>
                <w:color w:val="auto"/>
                <w:sz w:val="15"/>
                <w:szCs w:val="15"/>
              </w:rPr>
            </w:pPr>
          </w:p>
        </w:tc>
        <w:tc>
          <w:tcPr>
            <w:tcW w:w="120" w:type="dxa"/>
            <w:tcBorders>
              <w:bottom w:val="single" w:color="auto" w:sz="8" w:space="0"/>
              <w:right w:val="single" w:color="auto" w:sz="8" w:space="0"/>
            </w:tcBorders>
            <w:shd w:val="clear" w:color="auto" w:fill="CCCCCC"/>
            <w:vAlign w:val="bottom"/>
          </w:tcPr>
          <w:p>
            <w:pPr>
              <w:spacing w:after="0"/>
              <w:rPr>
                <w:color w:val="auto"/>
                <w:sz w:val="15"/>
                <w:szCs w:val="15"/>
              </w:rPr>
            </w:pPr>
          </w:p>
        </w:tc>
        <w:tc>
          <w:tcPr>
            <w:tcW w:w="80" w:type="dxa"/>
            <w:tcBorders>
              <w:bottom w:val="single" w:color="auto" w:sz="8" w:space="0"/>
            </w:tcBorders>
            <w:shd w:val="clear" w:color="auto" w:fill="CCCCCC"/>
            <w:vAlign w:val="bottom"/>
          </w:tcPr>
          <w:p>
            <w:pPr>
              <w:spacing w:after="0"/>
              <w:rPr>
                <w:color w:val="auto"/>
                <w:sz w:val="15"/>
                <w:szCs w:val="15"/>
              </w:rPr>
            </w:pPr>
          </w:p>
        </w:tc>
        <w:tc>
          <w:tcPr>
            <w:tcW w:w="7500" w:type="dxa"/>
            <w:tcBorders>
              <w:bottom w:val="single" w:color="auto" w:sz="8" w:space="0"/>
            </w:tcBorders>
            <w:shd w:val="clear" w:color="auto" w:fill="CCCCCC"/>
            <w:vAlign w:val="bottom"/>
          </w:tcPr>
          <w:p>
            <w:pPr>
              <w:spacing w:after="0"/>
              <w:rPr>
                <w:color w:val="auto"/>
                <w:sz w:val="15"/>
                <w:szCs w:val="15"/>
              </w:rPr>
            </w:pPr>
          </w:p>
        </w:tc>
        <w:tc>
          <w:tcPr>
            <w:tcW w:w="120" w:type="dxa"/>
            <w:tcBorders>
              <w:bottom w:val="single" w:color="auto" w:sz="8" w:space="0"/>
              <w:right w:val="single" w:color="auto" w:sz="8" w:space="0"/>
            </w:tcBorders>
            <w:shd w:val="clear" w:color="auto" w:fill="CCCCCC"/>
            <w:vAlign w:val="bottom"/>
          </w:tcPr>
          <w:p>
            <w:pPr>
              <w:spacing w:after="0"/>
              <w:rPr>
                <w:color w:val="auto"/>
                <w:sz w:val="15"/>
                <w:szCs w:val="1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1" w:right="1006" w:bottom="497" w:left="1440" w:header="0" w:footer="0" w:gutter="0"/>
          <w:cols w:equalWidth="0" w:num="1">
            <w:col w:w="9460"/>
          </w:cols>
        </w:sectPr>
      </w:pPr>
    </w:p>
    <w:p>
      <w:pPr>
        <w:spacing w:after="0" w:line="219"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23</w:t>
      </w:r>
    </w:p>
    <w:p>
      <w:pPr>
        <w:sectPr>
          <w:type w:val="continuous"/>
          <w:pgSz w:w="11900" w:h="16838"/>
          <w:pgMar w:top="851" w:right="1006" w:bottom="497" w:left="1440" w:header="0" w:footer="0" w:gutter="0"/>
          <w:cols w:equalWidth="0" w:num="1">
            <w:col w:w="9460"/>
          </w:cols>
        </w:sectPr>
      </w:pPr>
    </w:p>
    <w:p>
      <w:pPr>
        <w:spacing w:after="0" w:line="219" w:lineRule="exact"/>
        <w:ind w:right="-179"/>
        <w:jc w:val="center"/>
        <w:rPr>
          <w:color w:val="auto"/>
          <w:sz w:val="20"/>
          <w:szCs w:val="20"/>
        </w:rPr>
      </w:pPr>
      <w:bookmarkStart w:id="23" w:name="page24"/>
      <w:bookmarkEnd w:id="23"/>
      <w:r>
        <w:rPr>
          <w:rFonts w:ascii="Times New Roman" w:hAnsi="Times New Roman" w:eastAsia="Times New Roman" w:cs="Times New Roman"/>
          <w:color w:val="auto"/>
          <w:sz w:val="18"/>
          <w:szCs w:val="18"/>
        </w:rPr>
        <w:t>[</w:t>
      </w:r>
      <w:r>
        <w:rPr>
          <w:rFonts w:ascii="宋体" w:hAnsi="宋体" w:eastAsia="宋体" w:cs="宋体"/>
          <w:color w:val="auto"/>
          <w:sz w:val="18"/>
          <w:szCs w:val="18"/>
        </w:rPr>
        <w:t>键入文字</w:t>
      </w:r>
      <w:r>
        <w:rPr>
          <w:rFonts w:ascii="Times New Roman" w:hAnsi="Times New Roman" w:eastAsia="Times New Roman" w:cs="Times New Roman"/>
          <w:color w:val="auto"/>
          <w:sz w:val="18"/>
          <w:szCs w:val="18"/>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319405</wp:posOffset>
                </wp:positionH>
                <wp:positionV relativeFrom="paragraph">
                  <wp:posOffset>779145</wp:posOffset>
                </wp:positionV>
                <wp:extent cx="0" cy="406400"/>
                <wp:effectExtent l="29845" t="0" r="46355" b="12700"/>
                <wp:wrapNone/>
                <wp:docPr id="168" name="Shape 168"/>
                <wp:cNvGraphicFramePr/>
                <a:graphic xmlns:a="http://schemas.openxmlformats.org/drawingml/2006/main">
                  <a:graphicData uri="http://schemas.microsoft.com/office/word/2010/wordprocessingShape">
                    <wps:wsp>
                      <wps:cNvCnPr/>
                      <wps:spPr>
                        <a:xfrm>
                          <a:off x="0" y="0"/>
                          <a:ext cx="4763" cy="406400"/>
                        </a:xfrm>
                        <a:prstGeom prst="line">
                          <a:avLst/>
                        </a:prstGeom>
                        <a:solidFill>
                          <a:srgbClr val="FFFFFF"/>
                        </a:solidFill>
                        <a:ln w="59436">
                          <a:solidFill>
                            <a:srgbClr val="CCCCCC"/>
                          </a:solidFill>
                          <a:miter lim="800000"/>
                        </a:ln>
                      </wps:spPr>
                      <wps:bodyPr/>
                    </wps:wsp>
                  </a:graphicData>
                </a:graphic>
              </wp:anchor>
            </w:drawing>
          </mc:Choice>
          <mc:Fallback>
            <w:pict>
              <v:line id="Shape 168" o:spid="_x0000_s1026" o:spt="20" style="position:absolute;left:0pt;margin-left:25.15pt;margin-top:61.35pt;height:32pt;width:0pt;z-index:-251658240;mso-width-relative:page;mso-height-relative:page;" fillcolor="#FFFFFF" filled="t" stroked="t" coordsize="21600,21600" o:allowincell="f" o:gfxdata="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2tOC3YAAAACQEAAA8AAAAAAAAAAQAg&#10;AAAAIgAAAGRycy9kb3ducmV2LnhtbFBLAQIUABQAAAAIAIdO4kCwXn4cnAEAAE8DAAAOAAAAAAAA&#10;AAEAIAAAACcBAABkcnMvZTJvRG9jLnhtbFBLBQYAAAAABgAGAFkBAAA1BQAAAAA=&#10;">
                <v:fill on="t" focussize="0,0"/>
                <v:stroke weight="4.68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289560</wp:posOffset>
                </wp:positionH>
                <wp:positionV relativeFrom="paragraph">
                  <wp:posOffset>779780</wp:posOffset>
                </wp:positionV>
                <wp:extent cx="810895" cy="0"/>
                <wp:effectExtent l="0" t="0" r="0" b="0"/>
                <wp:wrapNone/>
                <wp:docPr id="169" name="Shape 169"/>
                <wp:cNvGraphicFramePr/>
                <a:graphic xmlns:a="http://schemas.openxmlformats.org/drawingml/2006/main">
                  <a:graphicData uri="http://schemas.microsoft.com/office/word/2010/wordprocessingShape">
                    <wps:wsp>
                      <wps:cNvCnPr/>
                      <wps:spPr>
                        <a:xfrm>
                          <a:off x="0" y="0"/>
                          <a:ext cx="810895" cy="4763"/>
                        </a:xfrm>
                        <a:prstGeom prst="line">
                          <a:avLst/>
                        </a:prstGeom>
                        <a:solidFill>
                          <a:srgbClr val="FFFFFF"/>
                        </a:solidFill>
                        <a:ln w="1523">
                          <a:solidFill>
                            <a:srgbClr val="CCCCCC"/>
                          </a:solidFill>
                          <a:miter lim="800000"/>
                        </a:ln>
                      </wps:spPr>
                      <wps:bodyPr/>
                    </wps:wsp>
                  </a:graphicData>
                </a:graphic>
              </wp:anchor>
            </w:drawing>
          </mc:Choice>
          <mc:Fallback>
            <w:pict>
              <v:line id="Shape 169" o:spid="_x0000_s1026" o:spt="20" style="position:absolute;left:0pt;margin-left:22.8pt;margin-top:61.4pt;height:0pt;width:63.85pt;z-index:-251658240;mso-width-relative:page;mso-height-relative:page;" fillcolor="#FFFFFF" filled="t" stroked="t" coordsize="21600,21600" o:allowincell="f" o:gfxdata="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LMD1N1wAAAAoBAAAPAAAAAAAAAAEAIAAAACIA&#10;AABkcnMvZG93bnJldi54bWxQSwECFAAUAAAACACHTuJAjFMpMpgBAABOAwAADgAAAAAAAAABACAA&#10;AAAmAQAAZHJzL2Uyb0RvYy54bWxQSwUGAAAAAAYABgBZAQAAMAU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769620</wp:posOffset>
                </wp:positionV>
                <wp:extent cx="5734685" cy="0"/>
                <wp:effectExtent l="0" t="0" r="0" b="0"/>
                <wp:wrapNone/>
                <wp:docPr id="170" name="Shape 170"/>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170" o:spid="_x0000_s1026" o:spt="20" style="position:absolute;left:0pt;margin-left:21.35pt;margin-top:60.6pt;height:0pt;width:451.55pt;z-index:-251658240;mso-width-relative:page;mso-height-relative:page;" fillcolor="#FFFFFF" filled="t" stroked="t" coordsize="21600,21600" o:allowincell="f" o:gfxdata="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dlf9rZAAAACgEAAA8AAAAAAAAAAQAgAAAA&#10;IgAAAGRycy9kb3ducmV2LnhtbFBLAQIUABQAAAAIAIdO4kDvLcWWmAEAAFADAAAOAAAAAAAAAAEA&#10;IAAAACg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1188720</wp:posOffset>
                </wp:positionV>
                <wp:extent cx="5734685" cy="0"/>
                <wp:effectExtent l="0" t="0" r="0" b="0"/>
                <wp:wrapNone/>
                <wp:docPr id="171" name="Shape 171"/>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6">
                          <a:solidFill>
                            <a:srgbClr val="000000"/>
                          </a:solidFill>
                          <a:miter lim="800000"/>
                        </a:ln>
                      </wps:spPr>
                      <wps:bodyPr/>
                    </wps:wsp>
                  </a:graphicData>
                </a:graphic>
              </wp:anchor>
            </w:drawing>
          </mc:Choice>
          <mc:Fallback>
            <w:pict>
              <v:line id="Shape 171" o:spid="_x0000_s1026" o:spt="20" style="position:absolute;left:0pt;margin-left:21.35pt;margin-top:93.6pt;height:0pt;width:451.55pt;z-index:-251658240;mso-width-relative:page;mso-height-relative:page;" fillcolor="#FFFFFF" filled="t" stroked="t" coordsize="21600,21600" o:allowincell="f" o:gfxdata="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xj4Il1wAAAAoBAAAPAAAAAAAAAAEAIAAAACIA&#10;AABkcnMvZG93bnJldi54bWxQSwECFAAUAAAACACHTuJA3PMBi5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1704340</wp:posOffset>
                </wp:positionV>
                <wp:extent cx="5734685" cy="0"/>
                <wp:effectExtent l="0" t="0" r="0" b="0"/>
                <wp:wrapNone/>
                <wp:docPr id="172" name="Shape 172"/>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6">
                          <a:solidFill>
                            <a:srgbClr val="000000"/>
                          </a:solidFill>
                          <a:miter lim="800000"/>
                        </a:ln>
                      </wps:spPr>
                      <wps:bodyPr/>
                    </wps:wsp>
                  </a:graphicData>
                </a:graphic>
              </wp:anchor>
            </w:drawing>
          </mc:Choice>
          <mc:Fallback>
            <w:pict>
              <v:line id="Shape 172" o:spid="_x0000_s1026" o:spt="20" style="position:absolute;left:0pt;margin-left:21.35pt;margin-top:134.2pt;height:0pt;width:451.55pt;z-index:-251658240;mso-width-relative:page;mso-height-relative:page;" fillcolor="#FFFFFF" filled="t" stroked="t" coordsize="21600,21600" o:allowincell="f" o:gfxdata="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StdNgAAAAKAQAADwAAAAAAAAABACAAAAAi&#10;AAAAZHJzL2Rvd25yZXYueG1sUEsBAhQAFAAAAAgAh07iQD1VYwS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2115185</wp:posOffset>
                </wp:positionV>
                <wp:extent cx="5734685" cy="0"/>
                <wp:effectExtent l="0" t="0" r="0" b="0"/>
                <wp:wrapNone/>
                <wp:docPr id="173" name="Shape 173"/>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5">
                          <a:solidFill>
                            <a:srgbClr val="000000"/>
                          </a:solidFill>
                          <a:miter lim="800000"/>
                        </a:ln>
                      </wps:spPr>
                      <wps:bodyPr/>
                    </wps:wsp>
                  </a:graphicData>
                </a:graphic>
              </wp:anchor>
            </w:drawing>
          </mc:Choice>
          <mc:Fallback>
            <w:pict>
              <v:line id="Shape 173" o:spid="_x0000_s1026" o:spt="20" style="position:absolute;left:0pt;margin-left:21.35pt;margin-top:166.55pt;height:0pt;width:451.55pt;z-index:-251658240;mso-width-relative:page;mso-height-relative:page;" fillcolor="#FFFFFF" filled="t" stroked="t" coordsize="21600,21600" o:allowincell="f" o:gfxdata="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k9Qs3XAAAACgEAAA8AAAAAAAAAAQAgAAAA&#10;IgAAAGRycy9kb3ducmV2LnhtbFBLAQIUABQAAAAIAIdO4kCHO1KUmgEAAE8DAAAOAAAAAAAAAAEA&#10;IAAAACYBAABkcnMvZTJvRG9jLnhtbFBLBQYAAAAABgAGAFkBAAAy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280670</wp:posOffset>
                </wp:positionH>
                <wp:positionV relativeFrom="paragraph">
                  <wp:posOffset>760730</wp:posOffset>
                </wp:positionV>
                <wp:extent cx="0" cy="2593975"/>
                <wp:effectExtent l="8890" t="0" r="10160" b="15875"/>
                <wp:wrapNone/>
                <wp:docPr id="174" name="Shape 174"/>
                <wp:cNvGraphicFramePr/>
                <a:graphic xmlns:a="http://schemas.openxmlformats.org/drawingml/2006/main">
                  <a:graphicData uri="http://schemas.microsoft.com/office/word/2010/wordprocessingShape">
                    <wps:wsp>
                      <wps:cNvCnPr/>
                      <wps:spPr>
                        <a:xfrm>
                          <a:off x="0" y="0"/>
                          <a:ext cx="4763" cy="2593975"/>
                        </a:xfrm>
                        <a:prstGeom prst="line">
                          <a:avLst/>
                        </a:prstGeom>
                        <a:solidFill>
                          <a:srgbClr val="FFFFFF"/>
                        </a:solidFill>
                        <a:ln w="18287">
                          <a:solidFill>
                            <a:srgbClr val="000000"/>
                          </a:solidFill>
                          <a:miter lim="800000"/>
                        </a:ln>
                      </wps:spPr>
                      <wps:bodyPr/>
                    </wps:wsp>
                  </a:graphicData>
                </a:graphic>
              </wp:anchor>
            </w:drawing>
          </mc:Choice>
          <mc:Fallback>
            <w:pict>
              <v:line id="Shape 174" o:spid="_x0000_s1026" o:spt="20" style="position:absolute;left:0pt;margin-left:22.1pt;margin-top:59.9pt;height:204.25pt;width:0pt;z-index:-251658240;mso-width-relative:page;mso-height-relative:page;" fillcolor="#FFFFFF" filled="t" stroked="t" coordsize="21600,21600" o:allowincell="f" o:gfxdata="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G75SDWAAAACQEAAA8AAAAAAAAAAQAgAAAAIgAA&#10;AGRycy9kb3ducmV2LnhtbFBLAQIUABQAAAAIAIdO4kB0Tlg8mAEAAFADAAAOAAAAAAAAAAEAIAAA&#10;ACUBAABkcnMvZTJvRG9jLnhtbFBLBQYAAAAABgAGAFkBAAAvBQ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2885440</wp:posOffset>
                </wp:positionV>
                <wp:extent cx="5734685" cy="0"/>
                <wp:effectExtent l="0" t="0" r="0" b="0"/>
                <wp:wrapNone/>
                <wp:docPr id="175" name="Shape 175"/>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6">
                          <a:solidFill>
                            <a:srgbClr val="000000"/>
                          </a:solidFill>
                          <a:miter lim="800000"/>
                        </a:ln>
                      </wps:spPr>
                      <wps:bodyPr/>
                    </wps:wsp>
                  </a:graphicData>
                </a:graphic>
              </wp:anchor>
            </w:drawing>
          </mc:Choice>
          <mc:Fallback>
            <w:pict>
              <v:line id="Shape 175" o:spid="_x0000_s1026" o:spt="20" style="position:absolute;left:0pt;margin-left:21.35pt;margin-top:227.2pt;height:0pt;width:451.55pt;z-index:-251658240;mso-width-relative:page;mso-height-relative:page;" fillcolor="#FFFFFF" filled="t" stroked="t" coordsize="21600,21600" o:allowincell="f" o:gfxdata="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a0fE2AAAAAoBAAAPAAAAAAAAAAEAIAAAACIA&#10;AABkcnMvZG93bnJldi54bWxQSwECFAAUAAAACACHTuJA4XwJu5cBAABP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1102995</wp:posOffset>
                </wp:positionH>
                <wp:positionV relativeFrom="paragraph">
                  <wp:posOffset>760730</wp:posOffset>
                </wp:positionV>
                <wp:extent cx="0" cy="2593975"/>
                <wp:effectExtent l="4445" t="0" r="14605" b="15875"/>
                <wp:wrapNone/>
                <wp:docPr id="176" name="Shape 176"/>
                <wp:cNvGraphicFramePr/>
                <a:graphic xmlns:a="http://schemas.openxmlformats.org/drawingml/2006/main">
                  <a:graphicData uri="http://schemas.microsoft.com/office/word/2010/wordprocessingShape">
                    <wps:wsp>
                      <wps:cNvCnPr/>
                      <wps:spPr>
                        <a:xfrm>
                          <a:off x="0" y="0"/>
                          <a:ext cx="4763" cy="2593975"/>
                        </a:xfrm>
                        <a:prstGeom prst="line">
                          <a:avLst/>
                        </a:prstGeom>
                        <a:solidFill>
                          <a:srgbClr val="FFFFFF"/>
                        </a:solidFill>
                        <a:ln w="6095">
                          <a:solidFill>
                            <a:srgbClr val="000000"/>
                          </a:solidFill>
                          <a:miter lim="800000"/>
                        </a:ln>
                      </wps:spPr>
                      <wps:bodyPr/>
                    </wps:wsp>
                  </a:graphicData>
                </a:graphic>
              </wp:anchor>
            </w:drawing>
          </mc:Choice>
          <mc:Fallback>
            <w:pict>
              <v:line id="Shape 176" o:spid="_x0000_s1026" o:spt="20" style="position:absolute;left:0pt;margin-left:86.85pt;margin-top:59.9pt;height:204.25pt;width:0pt;z-index:-251658240;mso-width-relative:page;mso-height-relative:page;" fillcolor="#FFFFFF" filled="t" stroked="t" coordsize="21600,21600" o:allowincell="f" o:gfxdata="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wMjGSNgAAAALAQAADwAAAAAAAAABACAAAAAi&#10;AAAAZHJzL2Rvd25yZXYueG1sUEsBAhQAFAAAAAgAh07iQCIzx6qYAQAATwMAAA4AAAAAAAAAAQAg&#10;AAAAJwEAAGRycy9lMm9Eb2MueG1sUEsFBgAAAAAGAAYAWQEAADE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5996305</wp:posOffset>
                </wp:positionH>
                <wp:positionV relativeFrom="paragraph">
                  <wp:posOffset>760730</wp:posOffset>
                </wp:positionV>
                <wp:extent cx="0" cy="2593975"/>
                <wp:effectExtent l="8890" t="0" r="10160" b="15875"/>
                <wp:wrapNone/>
                <wp:docPr id="177" name="Shape 177"/>
                <wp:cNvGraphicFramePr/>
                <a:graphic xmlns:a="http://schemas.openxmlformats.org/drawingml/2006/main">
                  <a:graphicData uri="http://schemas.microsoft.com/office/word/2010/wordprocessingShape">
                    <wps:wsp>
                      <wps:cNvCnPr/>
                      <wps:spPr>
                        <a:xfrm>
                          <a:off x="0" y="0"/>
                          <a:ext cx="4763" cy="2593975"/>
                        </a:xfrm>
                        <a:prstGeom prst="line">
                          <a:avLst/>
                        </a:prstGeom>
                        <a:solidFill>
                          <a:srgbClr val="FFFFFF"/>
                        </a:solidFill>
                        <a:ln w="18288">
                          <a:solidFill>
                            <a:srgbClr val="000000"/>
                          </a:solidFill>
                          <a:miter lim="800000"/>
                        </a:ln>
                      </wps:spPr>
                      <wps:bodyPr/>
                    </wps:wsp>
                  </a:graphicData>
                </a:graphic>
              </wp:anchor>
            </w:drawing>
          </mc:Choice>
          <mc:Fallback>
            <w:pict>
              <v:line id="Shape 177" o:spid="_x0000_s1026" o:spt="20" style="position:absolute;left:0pt;margin-left:472.15pt;margin-top:59.9pt;height:204.25pt;width:0pt;z-index:-251658240;mso-width-relative:page;mso-height-relative:page;" fillcolor="#FFFFFF" filled="t" stroked="t" coordsize="21600,21600" o:allowincell="f" o:gfxdata="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z7AwvbAAAACwEAAA8AAAAAAAAAAQAg&#10;AAAAIgAAAGRycy9kb3ducmV2LnhtbFBLAQIUABQAAAAIAIdO4kDPzWscmQEAAFADAAAOAAAAAAAA&#10;AAEAIAAAACoBAABkcnMvZTJvRG9jLnhtbFBLBQYAAAAABgAGAFkBAAA1BQ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tbl>
      <w:tblPr>
        <w:tblStyle w:val="3"/>
        <w:tblW w:w="9220" w:type="dxa"/>
        <w:tblInd w:w="560" w:type="dxa"/>
        <w:tblLayout w:type="fixed"/>
        <w:tblCellMar>
          <w:top w:w="0" w:type="dxa"/>
          <w:left w:w="0" w:type="dxa"/>
          <w:bottom w:w="0" w:type="dxa"/>
          <w:right w:w="0" w:type="dxa"/>
        </w:tblCellMar>
      </w:tblPr>
      <w:tblGrid>
        <w:gridCol w:w="1080"/>
        <w:gridCol w:w="200"/>
        <w:gridCol w:w="7500"/>
        <w:gridCol w:w="80"/>
        <w:gridCol w:w="360"/>
      </w:tblGrid>
      <w:tr>
        <w:tblPrEx>
          <w:tblLayout w:type="fixed"/>
          <w:tblCellMar>
            <w:top w:w="0" w:type="dxa"/>
            <w:left w:w="0" w:type="dxa"/>
            <w:bottom w:w="0" w:type="dxa"/>
            <w:right w:w="0" w:type="dxa"/>
          </w:tblCellMar>
        </w:tblPrEx>
        <w:trPr>
          <w:trHeight w:val="20" w:hRule="atLeast"/>
        </w:trPr>
        <w:tc>
          <w:tcPr>
            <w:tcW w:w="1080" w:type="dxa"/>
            <w:vMerge w:val="restart"/>
            <w:shd w:val="clear" w:color="auto" w:fill="CCCCCC"/>
            <w:vAlign w:val="bottom"/>
          </w:tcPr>
          <w:p>
            <w:pPr>
              <w:spacing w:after="0" w:line="274" w:lineRule="exact"/>
              <w:ind w:left="300"/>
              <w:rPr>
                <w:color w:val="auto"/>
                <w:sz w:val="20"/>
                <w:szCs w:val="20"/>
              </w:rPr>
            </w:pPr>
            <w:r>
              <w:rPr>
                <w:rFonts w:ascii="宋体" w:hAnsi="宋体" w:eastAsia="宋体" w:cs="宋体"/>
                <w:color w:val="auto"/>
                <w:sz w:val="24"/>
                <w:szCs w:val="24"/>
              </w:rPr>
              <w:t>编号</w:t>
            </w:r>
          </w:p>
        </w:tc>
        <w:tc>
          <w:tcPr>
            <w:tcW w:w="200" w:type="dxa"/>
            <w:shd w:val="clear" w:color="auto" w:fill="CCCCCC"/>
            <w:vAlign w:val="bottom"/>
          </w:tcPr>
          <w:p>
            <w:pPr>
              <w:spacing w:after="0" w:line="20" w:lineRule="exact"/>
              <w:rPr>
                <w:color w:val="auto"/>
                <w:sz w:val="1"/>
                <w:szCs w:val="1"/>
              </w:rPr>
            </w:pPr>
          </w:p>
        </w:tc>
        <w:tc>
          <w:tcPr>
            <w:tcW w:w="7500" w:type="dxa"/>
            <w:vMerge w:val="restart"/>
            <w:shd w:val="clear" w:color="auto" w:fill="CCCCCC"/>
            <w:vAlign w:val="bottom"/>
          </w:tcPr>
          <w:p>
            <w:pPr>
              <w:spacing w:after="0" w:line="274" w:lineRule="exact"/>
              <w:ind w:left="328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1" w:hRule="atLeast"/>
        </w:trPr>
        <w:tc>
          <w:tcPr>
            <w:tcW w:w="1080" w:type="dxa"/>
            <w:vMerge w:val="continue"/>
            <w:shd w:val="clear" w:color="auto" w:fill="CCCCCC"/>
            <w:vAlign w:val="bottom"/>
          </w:tcPr>
          <w:p>
            <w:pPr>
              <w:spacing w:after="0"/>
              <w:rPr>
                <w:color w:val="auto"/>
                <w:sz w:val="24"/>
                <w:szCs w:val="24"/>
              </w:rPr>
            </w:pPr>
          </w:p>
        </w:tc>
        <w:tc>
          <w:tcPr>
            <w:tcW w:w="200" w:type="dxa"/>
            <w:shd w:val="clear" w:color="auto" w:fill="CCCCCC"/>
            <w:vAlign w:val="bottom"/>
          </w:tcPr>
          <w:p>
            <w:pPr>
              <w:spacing w:after="0"/>
              <w:rPr>
                <w:color w:val="auto"/>
                <w:sz w:val="24"/>
                <w:szCs w:val="24"/>
              </w:rPr>
            </w:pPr>
          </w:p>
        </w:tc>
        <w:tc>
          <w:tcPr>
            <w:tcW w:w="750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1080" w:type="dxa"/>
            <w:shd w:val="clear" w:color="auto" w:fill="CCCCCC"/>
            <w:vAlign w:val="bottom"/>
          </w:tcPr>
          <w:p>
            <w:pPr>
              <w:spacing w:after="0"/>
              <w:rPr>
                <w:color w:val="auto"/>
                <w:sz w:val="14"/>
                <w:szCs w:val="14"/>
              </w:rPr>
            </w:pPr>
          </w:p>
        </w:tc>
        <w:tc>
          <w:tcPr>
            <w:tcW w:w="200" w:type="dxa"/>
            <w:shd w:val="clear" w:color="auto" w:fill="CCCCCC"/>
            <w:vAlign w:val="bottom"/>
          </w:tcPr>
          <w:p>
            <w:pPr>
              <w:spacing w:after="0"/>
              <w:rPr>
                <w:color w:val="auto"/>
                <w:sz w:val="14"/>
                <w:szCs w:val="14"/>
              </w:rPr>
            </w:pPr>
          </w:p>
        </w:tc>
        <w:tc>
          <w:tcPr>
            <w:tcW w:w="7500" w:type="dxa"/>
            <w:shd w:val="clear" w:color="auto" w:fill="CCCCCC"/>
            <w:vAlign w:val="bottom"/>
          </w:tcPr>
          <w:p>
            <w:pPr>
              <w:spacing w:after="0"/>
              <w:rPr>
                <w:color w:val="auto"/>
                <w:sz w:val="14"/>
                <w:szCs w:val="14"/>
              </w:rPr>
            </w:pPr>
          </w:p>
        </w:tc>
        <w:tc>
          <w:tcPr>
            <w:tcW w:w="80" w:type="dxa"/>
            <w:shd w:val="clear" w:color="auto" w:fill="CCCCCC"/>
            <w:vAlign w:val="bottom"/>
          </w:tcPr>
          <w:p>
            <w:pPr>
              <w:spacing w:after="0"/>
              <w:rPr>
                <w:color w:val="auto"/>
                <w:sz w:val="14"/>
                <w:szCs w:val="14"/>
              </w:rPr>
            </w:pPr>
          </w:p>
        </w:tc>
        <w:tc>
          <w:tcPr>
            <w:tcW w:w="360" w:type="dxa"/>
            <w:vAlign w:val="bottom"/>
          </w:tcPr>
          <w:p>
            <w:pPr>
              <w:spacing w:after="0"/>
              <w:rPr>
                <w:color w:val="auto"/>
                <w:sz w:val="1"/>
                <w:szCs w:val="1"/>
              </w:rPr>
            </w:pPr>
          </w:p>
        </w:tc>
      </w:tr>
    </w:tbl>
    <w:p>
      <w:pPr>
        <w:spacing w:after="0" w:line="84" w:lineRule="exact"/>
        <w:rPr>
          <w:color w:val="auto"/>
          <w:sz w:val="20"/>
          <w:szCs w:val="20"/>
        </w:rPr>
      </w:pPr>
    </w:p>
    <w:p>
      <w:pPr>
        <w:spacing w:after="0" w:line="274" w:lineRule="exact"/>
        <w:ind w:left="1860"/>
        <w:rPr>
          <w:color w:val="auto"/>
          <w:sz w:val="20"/>
          <w:szCs w:val="20"/>
        </w:rPr>
      </w:pPr>
      <w:r>
        <w:rPr>
          <w:rFonts w:ascii="宋体" w:hAnsi="宋体" w:eastAsia="宋体" w:cs="宋体"/>
          <w:color w:val="auto"/>
          <w:sz w:val="24"/>
          <w:szCs w:val="24"/>
        </w:rPr>
        <w:t>设备供应商负责所有技术指导和人员培训，包括：图纸、工艺、操作、</w:t>
      </w:r>
    </w:p>
    <w:p>
      <w:pPr>
        <w:spacing w:after="0" w:line="199" w:lineRule="exact"/>
        <w:ind w:left="560"/>
        <w:rPr>
          <w:color w:val="auto"/>
          <w:sz w:val="20"/>
          <w:szCs w:val="20"/>
        </w:rPr>
      </w:pPr>
      <w:r>
        <w:rPr>
          <w:rFonts w:ascii="宋体" w:hAnsi="宋体" w:eastAsia="宋体" w:cs="宋体"/>
          <w:color w:val="auto"/>
          <w:sz w:val="23"/>
          <w:szCs w:val="23"/>
        </w:rPr>
        <w:t>URS16-1-1</w:t>
      </w:r>
    </w:p>
    <w:p>
      <w:pPr>
        <w:spacing w:after="0" w:line="205" w:lineRule="exact"/>
        <w:ind w:left="1860"/>
        <w:rPr>
          <w:color w:val="auto"/>
          <w:sz w:val="20"/>
          <w:szCs w:val="20"/>
        </w:rPr>
      </w:pPr>
      <w:r>
        <w:rPr>
          <w:rFonts w:ascii="宋体" w:hAnsi="宋体" w:eastAsia="宋体" w:cs="宋体"/>
          <w:color w:val="auto"/>
          <w:sz w:val="23"/>
          <w:szCs w:val="23"/>
        </w:rPr>
        <w:t>设备维护、设备性能及问题解答等。</w:t>
      </w:r>
    </w:p>
    <w:p>
      <w:pPr>
        <w:spacing w:after="0" w:line="257" w:lineRule="exact"/>
        <w:rPr>
          <w:color w:val="auto"/>
          <w:sz w:val="20"/>
          <w:szCs w:val="20"/>
        </w:rPr>
      </w:pPr>
    </w:p>
    <w:p>
      <w:pPr>
        <w:tabs>
          <w:tab w:val="left" w:pos="1820"/>
        </w:tabs>
        <w:spacing w:after="0" w:line="274" w:lineRule="exact"/>
        <w:ind w:left="560"/>
        <w:rPr>
          <w:color w:val="auto"/>
          <w:sz w:val="20"/>
          <w:szCs w:val="20"/>
        </w:rPr>
      </w:pPr>
      <w:r>
        <w:rPr>
          <w:rFonts w:ascii="宋体" w:hAnsi="宋体" w:eastAsia="宋体" w:cs="宋体"/>
          <w:color w:val="auto"/>
          <w:sz w:val="24"/>
          <w:szCs w:val="24"/>
        </w:rPr>
        <w:t>URS16-1-2</w:t>
      </w:r>
      <w:r>
        <w:rPr>
          <w:color w:val="auto"/>
          <w:sz w:val="20"/>
          <w:szCs w:val="20"/>
        </w:rPr>
        <w:tab/>
      </w:r>
      <w:r>
        <w:rPr>
          <w:rFonts w:ascii="宋体" w:hAnsi="宋体" w:eastAsia="宋体" w:cs="宋体"/>
          <w:color w:val="auto"/>
          <w:sz w:val="23"/>
          <w:szCs w:val="23"/>
        </w:rPr>
        <w:t>培训对象：管理、技术、维修、操作及相关人员</w:t>
      </w:r>
    </w:p>
    <w:p>
      <w:pPr>
        <w:spacing w:after="0" w:line="257" w:lineRule="exact"/>
        <w:rPr>
          <w:color w:val="auto"/>
          <w:sz w:val="20"/>
          <w:szCs w:val="20"/>
        </w:rPr>
      </w:pPr>
    </w:p>
    <w:p>
      <w:pPr>
        <w:spacing w:after="0" w:line="274" w:lineRule="exact"/>
        <w:ind w:left="1840"/>
        <w:rPr>
          <w:color w:val="auto"/>
          <w:sz w:val="20"/>
          <w:szCs w:val="20"/>
        </w:rPr>
      </w:pPr>
      <w:r>
        <w:rPr>
          <w:rFonts w:ascii="宋体" w:hAnsi="宋体" w:eastAsia="宋体" w:cs="宋体"/>
          <w:color w:val="auto"/>
          <w:sz w:val="24"/>
          <w:szCs w:val="24"/>
        </w:rPr>
        <w:t>培训内容：</w:t>
      </w:r>
    </w:p>
    <w:p>
      <w:pPr>
        <w:spacing w:after="0" w:line="125" w:lineRule="exact"/>
        <w:rPr>
          <w:color w:val="auto"/>
          <w:sz w:val="20"/>
          <w:szCs w:val="20"/>
        </w:rPr>
      </w:pPr>
    </w:p>
    <w:p>
      <w:pPr>
        <w:tabs>
          <w:tab w:val="left" w:pos="7140"/>
        </w:tabs>
        <w:spacing w:after="0" w:line="274" w:lineRule="exact"/>
        <w:ind w:right="3800"/>
        <w:jc w:val="right"/>
        <w:rPr>
          <w:color w:val="auto"/>
          <w:sz w:val="20"/>
          <w:szCs w:val="20"/>
        </w:rPr>
      </w:pPr>
      <w:r>
        <w:rPr>
          <w:rFonts w:ascii="宋体" w:hAnsi="宋体" w:eastAsia="宋体" w:cs="宋体"/>
          <w:color w:val="auto"/>
          <w:sz w:val="24"/>
          <w:szCs w:val="24"/>
        </w:rPr>
        <w:t>URS16-1-3</w:t>
      </w:r>
      <w:r>
        <w:rPr>
          <w:color w:val="auto"/>
          <w:sz w:val="20"/>
          <w:szCs w:val="20"/>
        </w:rPr>
        <w:tab/>
      </w:r>
      <w:r>
        <w:rPr>
          <w:rFonts w:ascii="宋体" w:hAnsi="宋体" w:eastAsia="宋体" w:cs="宋体"/>
          <w:color w:val="auto"/>
          <w:sz w:val="23"/>
          <w:szCs w:val="23"/>
        </w:rPr>
        <w:t>综合培训（掌握设备理论知识）</w:t>
      </w:r>
    </w:p>
    <w:p>
      <w:pPr>
        <w:spacing w:after="0" w:line="127" w:lineRule="exact"/>
        <w:rPr>
          <w:color w:val="auto"/>
          <w:sz w:val="20"/>
          <w:szCs w:val="20"/>
        </w:rPr>
      </w:pPr>
    </w:p>
    <w:p>
      <w:pPr>
        <w:spacing w:after="0" w:line="274" w:lineRule="exact"/>
        <w:ind w:right="3800"/>
        <w:jc w:val="right"/>
        <w:rPr>
          <w:color w:val="auto"/>
          <w:sz w:val="20"/>
          <w:szCs w:val="20"/>
        </w:rPr>
      </w:pPr>
      <w:r>
        <w:rPr>
          <w:rFonts w:ascii="宋体" w:hAnsi="宋体" w:eastAsia="宋体" w:cs="宋体"/>
          <w:color w:val="auto"/>
          <w:sz w:val="24"/>
          <w:szCs w:val="24"/>
        </w:rPr>
        <w:t>现场培训（设备实践操作知识）</w:t>
      </w:r>
    </w:p>
    <w:p>
      <w:pPr>
        <w:spacing w:after="0" w:line="257" w:lineRule="exact"/>
        <w:rPr>
          <w:color w:val="auto"/>
          <w:sz w:val="20"/>
          <w:szCs w:val="20"/>
        </w:rPr>
      </w:pPr>
    </w:p>
    <w:p>
      <w:pPr>
        <w:tabs>
          <w:tab w:val="left" w:pos="1840"/>
        </w:tabs>
        <w:spacing w:after="0" w:line="274" w:lineRule="exact"/>
        <w:ind w:left="560"/>
        <w:rPr>
          <w:color w:val="auto"/>
          <w:sz w:val="20"/>
          <w:szCs w:val="20"/>
        </w:rPr>
      </w:pPr>
      <w:r>
        <w:rPr>
          <w:rFonts w:ascii="宋体" w:hAnsi="宋体" w:eastAsia="宋体" w:cs="宋体"/>
          <w:color w:val="auto"/>
          <w:sz w:val="24"/>
          <w:szCs w:val="24"/>
        </w:rPr>
        <w:t>URS16-1-4</w:t>
      </w:r>
      <w:r>
        <w:rPr>
          <w:color w:val="auto"/>
          <w:sz w:val="20"/>
          <w:szCs w:val="20"/>
        </w:rPr>
        <w:tab/>
      </w:r>
      <w:r>
        <w:rPr>
          <w:rFonts w:ascii="宋体" w:hAnsi="宋体" w:eastAsia="宋体" w:cs="宋体"/>
          <w:color w:val="auto"/>
          <w:sz w:val="23"/>
          <w:szCs w:val="23"/>
        </w:rPr>
        <w:t>免费提供 4 人次、15 天的设备厂家 FAT\验收及培训。</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271145</wp:posOffset>
                </wp:positionH>
                <wp:positionV relativeFrom="paragraph">
                  <wp:posOffset>157480</wp:posOffset>
                </wp:positionV>
                <wp:extent cx="5734685" cy="0"/>
                <wp:effectExtent l="0" t="0" r="0" b="0"/>
                <wp:wrapNone/>
                <wp:docPr id="178" name="Shape 178"/>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178" o:spid="_x0000_s1026" o:spt="20" style="position:absolute;left:0pt;margin-left:21.35pt;margin-top:12.4pt;height:0pt;width:451.55pt;z-index:-251658240;mso-width-relative:page;mso-height-relative:page;" fillcolor="#FFFFFF" filled="t" stroked="t" coordsize="21600,21600" o:allowincell="f" o:gfxdata="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vjQvzZAAAACAEAAA8AAAAAAAAAAQAgAAAA&#10;IgAAAGRycy9kb3ducmV2LnhtbFBLAQIUABQAAAAIAIdO4kDTpHUmmAEAAFADAAAOAAAAAAAAAAEA&#10;IAAAACgBAABkcnMvZTJvRG9jLnhtbFBLBQYAAAAABgAGAFkBAAAyBQAAAAA=&#10;">
                <v:fill on="t" focussize="0,0"/>
                <v:stroke weight="1.44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0" w:lineRule="exact"/>
        <w:rPr>
          <w:color w:val="auto"/>
          <w:sz w:val="20"/>
          <w:szCs w:val="20"/>
        </w:rPr>
      </w:pPr>
    </w:p>
    <w:p>
      <w:pPr>
        <w:tabs>
          <w:tab w:val="left" w:pos="1320"/>
        </w:tabs>
        <w:spacing w:after="0" w:line="302" w:lineRule="exact"/>
        <w:ind w:left="260"/>
        <w:rPr>
          <w:color w:val="auto"/>
          <w:sz w:val="20"/>
          <w:szCs w:val="20"/>
        </w:rPr>
      </w:pPr>
      <w:r>
        <w:rPr>
          <w:rFonts w:ascii="Times New Roman" w:hAnsi="Times New Roman" w:eastAsia="Times New Roman" w:cs="Times New Roman"/>
          <w:b/>
          <w:bCs/>
          <w:color w:val="auto"/>
          <w:sz w:val="24"/>
          <w:szCs w:val="24"/>
        </w:rPr>
        <w:t>7.2.16.2</w:t>
      </w:r>
      <w:r>
        <w:rPr>
          <w:color w:val="auto"/>
          <w:sz w:val="20"/>
          <w:szCs w:val="20"/>
        </w:rPr>
        <w:tab/>
      </w:r>
      <w:r>
        <w:rPr>
          <w:rFonts w:ascii="宋体" w:hAnsi="宋体" w:eastAsia="宋体" w:cs="宋体"/>
          <w:b/>
          <w:bCs/>
          <w:color w:val="auto"/>
          <w:sz w:val="24"/>
          <w:szCs w:val="24"/>
        </w:rPr>
        <w:t>设备包装、发运、运输、检查、存储、开箱和安装</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136525</wp:posOffset>
                </wp:positionH>
                <wp:positionV relativeFrom="paragraph">
                  <wp:posOffset>190500</wp:posOffset>
                </wp:positionV>
                <wp:extent cx="0" cy="407035"/>
                <wp:effectExtent l="29845" t="0" r="46355" b="12065"/>
                <wp:wrapNone/>
                <wp:docPr id="179" name="Shape 179"/>
                <wp:cNvGraphicFramePr/>
                <a:graphic xmlns:a="http://schemas.openxmlformats.org/drawingml/2006/main">
                  <a:graphicData uri="http://schemas.microsoft.com/office/word/2010/wordprocessingShape">
                    <wps:wsp>
                      <wps:cNvCnPr/>
                      <wps:spPr>
                        <a:xfrm>
                          <a:off x="0" y="0"/>
                          <a:ext cx="4763" cy="407035"/>
                        </a:xfrm>
                        <a:prstGeom prst="line">
                          <a:avLst/>
                        </a:prstGeom>
                        <a:solidFill>
                          <a:srgbClr val="FFFFFF"/>
                        </a:solidFill>
                        <a:ln w="59435">
                          <a:solidFill>
                            <a:srgbClr val="CCCCCC"/>
                          </a:solidFill>
                          <a:miter lim="800000"/>
                        </a:ln>
                      </wps:spPr>
                      <wps:bodyPr/>
                    </wps:wsp>
                  </a:graphicData>
                </a:graphic>
              </wp:anchor>
            </w:drawing>
          </mc:Choice>
          <mc:Fallback>
            <w:pict>
              <v:line id="Shape 179" o:spid="_x0000_s1026" o:spt="20" style="position:absolute;left:0pt;margin-left:10.75pt;margin-top:15pt;height:32.05pt;width:0pt;z-index:-251658240;mso-width-relative:page;mso-height-relative:page;" fillcolor="#FFFFFF" filled="t" stroked="t" coordsize="21600,21600" o:allowincell="f" o:gfxdata="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Xke0CtMAAAAHAQAADwAAAAAAAAABACAAAAAiAAAAZHJz&#10;L2Rvd25yZXYueG1sUEsBAhQAFAAAAAgAh07iQEa1dWGXAQAATwMAAA4AAAAAAAAAAQAgAAAAIgEA&#10;AGRycy9lMm9Eb2MueG1sUEsFBgAAAAAGAAYAWQEAACsFAAAAAA==&#10;">
                <v:fill on="t" focussize="0,0"/>
                <v:stroke weight="4.67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5957570</wp:posOffset>
                </wp:positionH>
                <wp:positionV relativeFrom="paragraph">
                  <wp:posOffset>190500</wp:posOffset>
                </wp:positionV>
                <wp:extent cx="0" cy="407035"/>
                <wp:effectExtent l="29845" t="0" r="46355" b="12065"/>
                <wp:wrapNone/>
                <wp:docPr id="180" name="Shape 180"/>
                <wp:cNvGraphicFramePr/>
                <a:graphic xmlns:a="http://schemas.openxmlformats.org/drawingml/2006/main">
                  <a:graphicData uri="http://schemas.microsoft.com/office/word/2010/wordprocessingShape">
                    <wps:wsp>
                      <wps:cNvCnPr/>
                      <wps:spPr>
                        <a:xfrm>
                          <a:off x="0" y="0"/>
                          <a:ext cx="4763" cy="407035"/>
                        </a:xfrm>
                        <a:prstGeom prst="line">
                          <a:avLst/>
                        </a:prstGeom>
                        <a:solidFill>
                          <a:srgbClr val="FFFFFF"/>
                        </a:solidFill>
                        <a:ln w="59435">
                          <a:solidFill>
                            <a:srgbClr val="CCCCCC"/>
                          </a:solidFill>
                          <a:miter lim="800000"/>
                        </a:ln>
                      </wps:spPr>
                      <wps:bodyPr/>
                    </wps:wsp>
                  </a:graphicData>
                </a:graphic>
              </wp:anchor>
            </w:drawing>
          </mc:Choice>
          <mc:Fallback>
            <w:pict>
              <v:line id="Shape 180" o:spid="_x0000_s1026" o:spt="20" style="position:absolute;left:0pt;margin-left:469.1pt;margin-top:15pt;height:32.05pt;width:0pt;z-index:-251658240;mso-width-relative:page;mso-height-relative:page;" fillcolor="#FFFFFF" filled="t" stroked="t" coordsize="21600,21600" o:allowincell="f" o:gfxdata="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&#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l+Dxf1QAAAAkBAAAPAAAAAAAAAAEAIAAAACIAAABk&#10;cnMvZG93bnJldi54bWxQSwECFAAUAAAACACHTuJAibTQRJcBAABPAwAADgAAAAAAAAABACAAAAAk&#10;AQAAZHJzL2Uyb0RvYy54bWxQSwUGAAAAAAYABgBZAQAALQUAAAAA&#10;">
                <v:fill on="t" focussize="0,0"/>
                <v:stroke weight="4.67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180975</wp:posOffset>
                </wp:positionV>
                <wp:extent cx="5917565" cy="0"/>
                <wp:effectExtent l="0" t="0" r="0" b="0"/>
                <wp:wrapNone/>
                <wp:docPr id="181" name="Shape 181"/>
                <wp:cNvGraphicFramePr/>
                <a:graphic xmlns:a="http://schemas.openxmlformats.org/drawingml/2006/main">
                  <a:graphicData uri="http://schemas.microsoft.com/office/word/2010/wordprocessingShape">
                    <wps:wsp>
                      <wps:cNvCnPr/>
                      <wps:spPr>
                        <a:xfrm>
                          <a:off x="0" y="0"/>
                          <a:ext cx="5917565" cy="4763"/>
                        </a:xfrm>
                        <a:prstGeom prst="line">
                          <a:avLst/>
                        </a:prstGeom>
                        <a:solidFill>
                          <a:srgbClr val="FFFFFF"/>
                        </a:solidFill>
                        <a:ln w="18288">
                          <a:solidFill>
                            <a:srgbClr val="000000"/>
                          </a:solidFill>
                          <a:miter lim="800000"/>
                        </a:ln>
                      </wps:spPr>
                      <wps:bodyPr/>
                    </wps:wsp>
                  </a:graphicData>
                </a:graphic>
              </wp:anchor>
            </w:drawing>
          </mc:Choice>
          <mc:Fallback>
            <w:pict>
              <v:line id="Shape 181" o:spid="_x0000_s1026" o:spt="20" style="position:absolute;left:0pt;margin-left:6.95pt;margin-top:14.25pt;height:0pt;width:465.95pt;z-index:-251658240;mso-width-relative:page;mso-height-relative:page;" fillcolor="#FFFFFF" filled="t" stroked="t" coordsize="21600,21600" o:allowincell="f" o:gfxdata="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Qfi+dgAAAAIAQAADwAAAAAAAAABACAAAAAi&#10;AAAAZHJzL2Rvd25yZXYueG1sUEsBAhQAFAAAAAgAh07iQD4z2YiYAQAAUAMAAA4AAAAAAAAAAQAg&#10;AAAAJwEAAGRycy9lMm9Eb2MueG1sUEsFBgAAAAAGAAYAWQEAADE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106680</wp:posOffset>
                </wp:positionH>
                <wp:positionV relativeFrom="paragraph">
                  <wp:posOffset>191135</wp:posOffset>
                </wp:positionV>
                <wp:extent cx="810895" cy="0"/>
                <wp:effectExtent l="0" t="0" r="0" b="0"/>
                <wp:wrapNone/>
                <wp:docPr id="182" name="Shape 182"/>
                <wp:cNvGraphicFramePr/>
                <a:graphic xmlns:a="http://schemas.openxmlformats.org/drawingml/2006/main">
                  <a:graphicData uri="http://schemas.microsoft.com/office/word/2010/wordprocessingShape">
                    <wps:wsp>
                      <wps:cNvCnPr/>
                      <wps:spPr>
                        <a:xfrm>
                          <a:off x="0" y="0"/>
                          <a:ext cx="810895" cy="4763"/>
                        </a:xfrm>
                        <a:prstGeom prst="line">
                          <a:avLst/>
                        </a:prstGeom>
                        <a:solidFill>
                          <a:srgbClr val="FFFFFF"/>
                        </a:solidFill>
                        <a:ln w="1524">
                          <a:solidFill>
                            <a:srgbClr val="CCCCCC"/>
                          </a:solidFill>
                          <a:miter lim="800000"/>
                        </a:ln>
                      </wps:spPr>
                      <wps:bodyPr/>
                    </wps:wsp>
                  </a:graphicData>
                </a:graphic>
              </wp:anchor>
            </w:drawing>
          </mc:Choice>
          <mc:Fallback>
            <w:pict>
              <v:line id="Shape 182" o:spid="_x0000_s1026" o:spt="20" style="position:absolute;left:0pt;margin-left:8.4pt;margin-top:15.05pt;height:0pt;width:63.85pt;z-index:-251658240;mso-width-relative:page;mso-height-relative:page;" fillcolor="#FFFFFF" filled="t" stroked="t" coordsize="21600,21600" o:allowincell="f" o:gfxdata="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rbjWAAAACAEAAA8AAAAAAAAAAQAgAAAAIgAA&#10;AGRycy9kb3ducmV2LnhtbFBLAQIUABQAAAAIAIdO4kAhUf7QmAEAAE4DAAAOAAAAAAAAAAEAIAAA&#10;ACUBAABkcnMvZTJvRG9jLnhtbFBLBQYAAAAABgAGAFkBAAAvBQAAAAA=&#10;">
                <v:fill on="t" focussize="0,0"/>
                <v:stroke weight="0.1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923290</wp:posOffset>
                </wp:positionH>
                <wp:positionV relativeFrom="paragraph">
                  <wp:posOffset>191135</wp:posOffset>
                </wp:positionV>
                <wp:extent cx="5064125" cy="0"/>
                <wp:effectExtent l="0" t="0" r="0" b="0"/>
                <wp:wrapNone/>
                <wp:docPr id="183" name="Shape 183"/>
                <wp:cNvGraphicFramePr/>
                <a:graphic xmlns:a="http://schemas.openxmlformats.org/drawingml/2006/main">
                  <a:graphicData uri="http://schemas.microsoft.com/office/word/2010/wordprocessingShape">
                    <wps:wsp>
                      <wps:cNvCnPr/>
                      <wps:spPr>
                        <a:xfrm>
                          <a:off x="0" y="0"/>
                          <a:ext cx="5064125" cy="4763"/>
                        </a:xfrm>
                        <a:prstGeom prst="line">
                          <a:avLst/>
                        </a:prstGeom>
                        <a:solidFill>
                          <a:srgbClr val="FFFFFF"/>
                        </a:solidFill>
                        <a:ln w="1524">
                          <a:solidFill>
                            <a:srgbClr val="CCCCCC"/>
                          </a:solidFill>
                          <a:miter lim="800000"/>
                        </a:ln>
                      </wps:spPr>
                      <wps:bodyPr/>
                    </wps:wsp>
                  </a:graphicData>
                </a:graphic>
              </wp:anchor>
            </w:drawing>
          </mc:Choice>
          <mc:Fallback>
            <w:pict>
              <v:line id="Shape 183" o:spid="_x0000_s1026" o:spt="20" style="position:absolute;left:0pt;margin-left:72.7pt;margin-top:15.05pt;height:0pt;width:398.75pt;z-index:-251658240;mso-width-relative:page;mso-height-relative:page;" fillcolor="#FFFFFF" filled="t" stroked="t" coordsize="21600,21600" o:allowincell="f" o:gfxdata="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PYUcvXAAAACQEAAA8AAAAAAAAAAQAgAAAA&#10;IgAAAGRycy9kb3ducmV2LnhtbFBLAQIUABQAAAAIAIdO4kBZ/ENpmgEAAE8DAAAOAAAAAAAAAAEA&#10;IAAAACYBAABkcnMvZTJvRG9jLnhtbFBLBQYAAAAABgAGAFkBAAAyBQAAAAA=&#10;">
                <v:fill on="t" focussize="0,0"/>
                <v:stroke weight="0.1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920750</wp:posOffset>
                </wp:positionH>
                <wp:positionV relativeFrom="paragraph">
                  <wp:posOffset>172085</wp:posOffset>
                </wp:positionV>
                <wp:extent cx="0" cy="1979930"/>
                <wp:effectExtent l="4445" t="0" r="14605" b="1270"/>
                <wp:wrapNone/>
                <wp:docPr id="184" name="Shape 184"/>
                <wp:cNvGraphicFramePr/>
                <a:graphic xmlns:a="http://schemas.openxmlformats.org/drawingml/2006/main">
                  <a:graphicData uri="http://schemas.microsoft.com/office/word/2010/wordprocessingShape">
                    <wps:wsp>
                      <wps:cNvCnPr/>
                      <wps:spPr>
                        <a:xfrm>
                          <a:off x="0" y="0"/>
                          <a:ext cx="4763" cy="1979930"/>
                        </a:xfrm>
                        <a:prstGeom prst="line">
                          <a:avLst/>
                        </a:prstGeom>
                        <a:solidFill>
                          <a:srgbClr val="FFFFFF"/>
                        </a:solidFill>
                        <a:ln w="6096">
                          <a:solidFill>
                            <a:srgbClr val="000000"/>
                          </a:solidFill>
                          <a:miter lim="800000"/>
                        </a:ln>
                      </wps:spPr>
                      <wps:bodyPr/>
                    </wps:wsp>
                  </a:graphicData>
                </a:graphic>
              </wp:anchor>
            </w:drawing>
          </mc:Choice>
          <mc:Fallback>
            <w:pict>
              <v:line id="Shape 184" o:spid="_x0000_s1026" o:spt="20" style="position:absolute;left:0pt;margin-left:72.5pt;margin-top:13.55pt;height:155.9pt;width:0pt;z-index:-251658240;mso-width-relative:page;mso-height-relative:page;" fillcolor="#FFFFFF" filled="t" stroked="t" coordsize="21600,21600" o:allowincell="f" o:gfxdata="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RmaBe2QAAAAoBAAAPAAAAAAAAAAEAIAAA&#10;ACIAAABkcnMvZG93bnJldi54bWxQSwECFAAUAAAACACHTuJAa1aYQ5kBAABPAwAADgAAAAAAAAAB&#10;ACAAAAAo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600075</wp:posOffset>
                </wp:positionV>
                <wp:extent cx="5917565" cy="0"/>
                <wp:effectExtent l="0" t="0" r="0" b="0"/>
                <wp:wrapNone/>
                <wp:docPr id="185" name="Shape 185"/>
                <wp:cNvGraphicFramePr/>
                <a:graphic xmlns:a="http://schemas.openxmlformats.org/drawingml/2006/main">
                  <a:graphicData uri="http://schemas.microsoft.com/office/word/2010/wordprocessingShape">
                    <wps:wsp>
                      <wps:cNvCnPr/>
                      <wps:spPr>
                        <a:xfrm>
                          <a:off x="0" y="0"/>
                          <a:ext cx="5917565" cy="4763"/>
                        </a:xfrm>
                        <a:prstGeom prst="line">
                          <a:avLst/>
                        </a:prstGeom>
                        <a:solidFill>
                          <a:srgbClr val="FFFFFF"/>
                        </a:solidFill>
                        <a:ln w="6096">
                          <a:solidFill>
                            <a:srgbClr val="000000"/>
                          </a:solidFill>
                          <a:miter lim="800000"/>
                        </a:ln>
                      </wps:spPr>
                      <wps:bodyPr/>
                    </wps:wsp>
                  </a:graphicData>
                </a:graphic>
              </wp:anchor>
            </w:drawing>
          </mc:Choice>
          <mc:Fallback>
            <w:pict>
              <v:line id="Shape 185" o:spid="_x0000_s1026" o:spt="20" style="position:absolute;left:0pt;margin-left:6.95pt;margin-top:47.25pt;height:0pt;width:465.95pt;z-index:-251658240;mso-width-relative:page;mso-height-relative:page;" fillcolor="#FFFFFF" filled="t" stroked="t" coordsize="21600,21600" o:allowincell="f" o:gfxdata="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&#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jPIsYtUAAAAIAQAADwAAAAAAAAABACAAAAAiAAAA&#10;ZHJzL2Rvd25yZXYueG1sUEsBAhQAFAAAAAgAh07iQCynO9yYAQAATwMAAA4AAAAAAAAAAQAgAAAA&#10;JAEAAGRycy9lMm9Eb2MueG1sUEsFBgAAAAAGAAYAWQEAAC4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1368425</wp:posOffset>
                </wp:positionV>
                <wp:extent cx="5917565" cy="0"/>
                <wp:effectExtent l="0" t="0" r="0" b="0"/>
                <wp:wrapNone/>
                <wp:docPr id="186" name="Shape 186"/>
                <wp:cNvGraphicFramePr/>
                <a:graphic xmlns:a="http://schemas.openxmlformats.org/drawingml/2006/main">
                  <a:graphicData uri="http://schemas.microsoft.com/office/word/2010/wordprocessingShape">
                    <wps:wsp>
                      <wps:cNvCnPr/>
                      <wps:spPr>
                        <a:xfrm>
                          <a:off x="0" y="0"/>
                          <a:ext cx="5917565" cy="4763"/>
                        </a:xfrm>
                        <a:prstGeom prst="line">
                          <a:avLst/>
                        </a:prstGeom>
                        <a:solidFill>
                          <a:srgbClr val="FFFFFF"/>
                        </a:solidFill>
                        <a:ln w="6096">
                          <a:solidFill>
                            <a:srgbClr val="000000"/>
                          </a:solidFill>
                          <a:miter lim="800000"/>
                        </a:ln>
                      </wps:spPr>
                      <wps:bodyPr/>
                    </wps:wsp>
                  </a:graphicData>
                </a:graphic>
              </wp:anchor>
            </w:drawing>
          </mc:Choice>
          <mc:Fallback>
            <w:pict>
              <v:line id="Shape 186" o:spid="_x0000_s1026" o:spt="20" style="position:absolute;left:0pt;margin-left:6.95pt;margin-top:107.75pt;height:0pt;width:465.95pt;z-index:-251658240;mso-width-relative:page;mso-height-relative:page;" fillcolor="#FFFFFF" filled="t" stroked="t" coordsize="21600,21600" o:allowincell="f" o:gfxdata="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W9vue1wAAAAoBAAAPAAAAAAAAAAEAIAAAACIA&#10;AABkcnMvZG93bnJldi54bWxQSwECFAAUAAAACACHTuJAzQFZU5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97790</wp:posOffset>
                </wp:positionH>
                <wp:positionV relativeFrom="paragraph">
                  <wp:posOffset>172085</wp:posOffset>
                </wp:positionV>
                <wp:extent cx="0" cy="1979930"/>
                <wp:effectExtent l="8890" t="0" r="10160" b="1270"/>
                <wp:wrapNone/>
                <wp:docPr id="187" name="Shape 187"/>
                <wp:cNvGraphicFramePr/>
                <a:graphic xmlns:a="http://schemas.openxmlformats.org/drawingml/2006/main">
                  <a:graphicData uri="http://schemas.microsoft.com/office/word/2010/wordprocessingShape">
                    <wps:wsp>
                      <wps:cNvCnPr/>
                      <wps:spPr>
                        <a:xfrm>
                          <a:off x="0" y="0"/>
                          <a:ext cx="4763" cy="1979930"/>
                        </a:xfrm>
                        <a:prstGeom prst="line">
                          <a:avLst/>
                        </a:prstGeom>
                        <a:solidFill>
                          <a:srgbClr val="FFFFFF"/>
                        </a:solidFill>
                        <a:ln w="18288">
                          <a:solidFill>
                            <a:srgbClr val="000000"/>
                          </a:solidFill>
                          <a:miter lim="800000"/>
                        </a:ln>
                      </wps:spPr>
                      <wps:bodyPr/>
                    </wps:wsp>
                  </a:graphicData>
                </a:graphic>
              </wp:anchor>
            </w:drawing>
          </mc:Choice>
          <mc:Fallback>
            <w:pict>
              <v:line id="Shape 187" o:spid="_x0000_s1026" o:spt="20" style="position:absolute;left:0pt;margin-left:7.7pt;margin-top:13.55pt;height:155.9pt;width:0pt;z-index:-251658240;mso-width-relative:page;mso-height-relative:page;" fillcolor="#FFFFFF" filled="t" stroked="t" coordsize="21600,21600" o:allowincell="f" o:gfxdata="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aZM/d9kAAAAIAQAADwAAAAAAAAABACAA&#10;AAAiAAAAZHJzL2Rvd25yZXYueG1sUEsBAhQAFAAAAAgAh07iQCqwJO+aAQAAUAMAAA4AAAAAAAAA&#10;AQAgAAAAKAEAAGRycy9lMm9Eb2MueG1sUEsFBgAAAAAGAAYAWQEAADQ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2143125</wp:posOffset>
                </wp:positionV>
                <wp:extent cx="5917565" cy="0"/>
                <wp:effectExtent l="0" t="0" r="0" b="0"/>
                <wp:wrapNone/>
                <wp:docPr id="188" name="Shape 188"/>
                <wp:cNvGraphicFramePr/>
                <a:graphic xmlns:a="http://schemas.openxmlformats.org/drawingml/2006/main">
                  <a:graphicData uri="http://schemas.microsoft.com/office/word/2010/wordprocessingShape">
                    <wps:wsp>
                      <wps:cNvCnPr/>
                      <wps:spPr>
                        <a:xfrm>
                          <a:off x="0" y="0"/>
                          <a:ext cx="5917565" cy="4763"/>
                        </a:xfrm>
                        <a:prstGeom prst="line">
                          <a:avLst/>
                        </a:prstGeom>
                        <a:solidFill>
                          <a:srgbClr val="FFFFFF"/>
                        </a:solidFill>
                        <a:ln w="18288">
                          <a:solidFill>
                            <a:srgbClr val="000000"/>
                          </a:solidFill>
                          <a:miter lim="800000"/>
                        </a:ln>
                      </wps:spPr>
                      <wps:bodyPr/>
                    </wps:wsp>
                  </a:graphicData>
                </a:graphic>
              </wp:anchor>
            </w:drawing>
          </mc:Choice>
          <mc:Fallback>
            <w:pict>
              <v:line id="Shape 188" o:spid="_x0000_s1026" o:spt="20" style="position:absolute;left:0pt;margin-left:6.95pt;margin-top:168.75pt;height:0pt;width:465.95pt;z-index:-251658240;mso-width-relative:page;mso-height-relative:page;" fillcolor="#FFFFFF" filled="t" stroked="t" coordsize="21600,21600" o:allowincell="f" o:gfxdata="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4oh7w2gAAAAoBAAAPAAAAAAAAAAEAIAAAACIA&#10;AABkcnMvZG93bnJldi54bWxQSwECFAAUAAAACACHTuJABSjHw5UBAABQAwAADgAAAAAAAAABACAA&#10;AAApAQAAZHJzL2Uyb0RvYy54bWxQSwUGAAAAAAYABgBZAQAAMAU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5996305</wp:posOffset>
                </wp:positionH>
                <wp:positionV relativeFrom="paragraph">
                  <wp:posOffset>172085</wp:posOffset>
                </wp:positionV>
                <wp:extent cx="0" cy="1979930"/>
                <wp:effectExtent l="8890" t="0" r="10160" b="1270"/>
                <wp:wrapNone/>
                <wp:docPr id="189" name="Shape 189"/>
                <wp:cNvGraphicFramePr/>
                <a:graphic xmlns:a="http://schemas.openxmlformats.org/drawingml/2006/main">
                  <a:graphicData uri="http://schemas.microsoft.com/office/word/2010/wordprocessingShape">
                    <wps:wsp>
                      <wps:cNvCnPr/>
                      <wps:spPr>
                        <a:xfrm>
                          <a:off x="0" y="0"/>
                          <a:ext cx="4763" cy="1979930"/>
                        </a:xfrm>
                        <a:prstGeom prst="line">
                          <a:avLst/>
                        </a:prstGeom>
                        <a:solidFill>
                          <a:srgbClr val="FFFFFF"/>
                        </a:solidFill>
                        <a:ln w="18288">
                          <a:solidFill>
                            <a:srgbClr val="000000"/>
                          </a:solidFill>
                          <a:miter lim="800000"/>
                        </a:ln>
                      </wps:spPr>
                      <wps:bodyPr/>
                    </wps:wsp>
                  </a:graphicData>
                </a:graphic>
              </wp:anchor>
            </w:drawing>
          </mc:Choice>
          <mc:Fallback>
            <w:pict>
              <v:line id="Shape 189" o:spid="_x0000_s1026" o:spt="20" style="position:absolute;left:0pt;margin-left:472.15pt;margin-top:13.55pt;height:155.9pt;width:0pt;z-index:-251658240;mso-width-relative:page;mso-height-relative:page;" fillcolor="#FFFFFF" filled="t" stroked="t" coordsize="21600,21600" o:allowincell="f" o:gfxdata="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yu0ub2wAAAAoBAAAPAAAAAAAAAAEA&#10;IAAAACIAAABkcnMvZG93bnJldi54bWxQSwECFAAUAAAACACHTuJAx1/gK5oBAABQAwAADgAAAAAA&#10;AAABACAAAAAqAQAAZHJzL2Uyb0RvYy54bWxQSwUGAAAAAAYABgBZAQAANgUAAAAA&#10;">
                <v:fill on="t" focussize="0,0"/>
                <v:stroke weight="1.44pt" color="#000000" miterlimit="8" joinstyle="miter"/>
                <v:imagedata o:title=""/>
                <o:lock v:ext="edit" aspectratio="f"/>
              </v:line>
            </w:pict>
          </mc:Fallback>
        </mc:AlternateContent>
      </w:r>
    </w:p>
    <w:p>
      <w:pPr>
        <w:spacing w:after="0" w:line="280" w:lineRule="exact"/>
        <w:rPr>
          <w:color w:val="auto"/>
          <w:sz w:val="20"/>
          <w:szCs w:val="20"/>
        </w:rPr>
      </w:pPr>
    </w:p>
    <w:tbl>
      <w:tblPr>
        <w:tblStyle w:val="3"/>
        <w:tblW w:w="9080" w:type="dxa"/>
        <w:tblInd w:w="260" w:type="dxa"/>
        <w:tblLayout w:type="fixed"/>
        <w:tblCellMar>
          <w:top w:w="0" w:type="dxa"/>
          <w:left w:w="0" w:type="dxa"/>
          <w:bottom w:w="0" w:type="dxa"/>
          <w:right w:w="0" w:type="dxa"/>
        </w:tblCellMar>
      </w:tblPr>
      <w:tblGrid>
        <w:gridCol w:w="1180"/>
        <w:gridCol w:w="20"/>
        <w:gridCol w:w="7880"/>
      </w:tblGrid>
      <w:tr>
        <w:tblPrEx>
          <w:tblLayout w:type="fixed"/>
          <w:tblCellMar>
            <w:top w:w="0" w:type="dxa"/>
            <w:left w:w="0" w:type="dxa"/>
            <w:bottom w:w="0" w:type="dxa"/>
            <w:right w:w="0" w:type="dxa"/>
          </w:tblCellMar>
        </w:tblPrEx>
        <w:trPr>
          <w:trHeight w:val="471" w:hRule="atLeast"/>
        </w:trPr>
        <w:tc>
          <w:tcPr>
            <w:tcW w:w="1180" w:type="dxa"/>
            <w:shd w:val="clear" w:color="auto" w:fill="CCCCCC"/>
            <w:vAlign w:val="bottom"/>
          </w:tcPr>
          <w:p>
            <w:pPr>
              <w:spacing w:after="0" w:line="274" w:lineRule="exact"/>
              <w:ind w:left="300"/>
              <w:rPr>
                <w:color w:val="auto"/>
                <w:sz w:val="20"/>
                <w:szCs w:val="20"/>
              </w:rPr>
            </w:pPr>
            <w:r>
              <w:rPr>
                <w:rFonts w:ascii="宋体" w:hAnsi="宋体" w:eastAsia="宋体" w:cs="宋体"/>
                <w:color w:val="auto"/>
                <w:sz w:val="24"/>
                <w:szCs w:val="24"/>
              </w:rPr>
              <w:t>编号</w:t>
            </w:r>
          </w:p>
        </w:tc>
        <w:tc>
          <w:tcPr>
            <w:tcW w:w="20" w:type="dxa"/>
            <w:vAlign w:val="bottom"/>
          </w:tcPr>
          <w:p>
            <w:pPr>
              <w:spacing w:after="0"/>
              <w:rPr>
                <w:color w:val="auto"/>
                <w:sz w:val="24"/>
                <w:szCs w:val="24"/>
              </w:rPr>
            </w:pPr>
          </w:p>
        </w:tc>
        <w:tc>
          <w:tcPr>
            <w:tcW w:w="7880" w:type="dxa"/>
            <w:shd w:val="clear" w:color="auto" w:fill="CCCCCC"/>
            <w:vAlign w:val="bottom"/>
          </w:tcPr>
          <w:p>
            <w:pPr>
              <w:spacing w:after="0" w:line="274" w:lineRule="exact"/>
              <w:ind w:left="3500"/>
              <w:rPr>
                <w:color w:val="auto"/>
                <w:sz w:val="20"/>
                <w:szCs w:val="20"/>
              </w:rPr>
            </w:pPr>
            <w:r>
              <w:rPr>
                <w:rFonts w:ascii="宋体" w:hAnsi="宋体" w:eastAsia="宋体" w:cs="宋体"/>
                <w:color w:val="auto"/>
                <w:sz w:val="24"/>
                <w:szCs w:val="24"/>
              </w:rPr>
              <w:t>要求内容</w:t>
            </w:r>
          </w:p>
        </w:tc>
      </w:tr>
      <w:tr>
        <w:tblPrEx>
          <w:tblLayout w:type="fixed"/>
          <w:tblCellMar>
            <w:top w:w="0" w:type="dxa"/>
            <w:left w:w="0" w:type="dxa"/>
            <w:bottom w:w="0" w:type="dxa"/>
            <w:right w:w="0" w:type="dxa"/>
          </w:tblCellMar>
        </w:tblPrEx>
        <w:trPr>
          <w:trHeight w:val="170" w:hRule="atLeast"/>
        </w:trPr>
        <w:tc>
          <w:tcPr>
            <w:tcW w:w="1180" w:type="dxa"/>
            <w:shd w:val="clear" w:color="auto" w:fill="CCCCCC"/>
            <w:vAlign w:val="bottom"/>
          </w:tcPr>
          <w:p>
            <w:pPr>
              <w:spacing w:after="0"/>
              <w:rPr>
                <w:color w:val="auto"/>
                <w:sz w:val="14"/>
                <w:szCs w:val="14"/>
              </w:rPr>
            </w:pPr>
          </w:p>
        </w:tc>
        <w:tc>
          <w:tcPr>
            <w:tcW w:w="20" w:type="dxa"/>
            <w:vAlign w:val="bottom"/>
          </w:tcPr>
          <w:p>
            <w:pPr>
              <w:spacing w:after="0"/>
              <w:rPr>
                <w:color w:val="auto"/>
                <w:sz w:val="14"/>
                <w:szCs w:val="14"/>
              </w:rPr>
            </w:pPr>
          </w:p>
        </w:tc>
        <w:tc>
          <w:tcPr>
            <w:tcW w:w="7880" w:type="dxa"/>
            <w:shd w:val="clear" w:color="auto" w:fill="CCCCCC"/>
            <w:vAlign w:val="bottom"/>
          </w:tcPr>
          <w:p>
            <w:pPr>
              <w:spacing w:after="0"/>
              <w:rPr>
                <w:color w:val="auto"/>
                <w:sz w:val="14"/>
                <w:szCs w:val="14"/>
              </w:rPr>
            </w:pPr>
          </w:p>
        </w:tc>
      </w:tr>
    </w:tbl>
    <w:p>
      <w:pPr>
        <w:spacing w:after="0" w:line="124" w:lineRule="exact"/>
        <w:rPr>
          <w:color w:val="auto"/>
          <w:sz w:val="20"/>
          <w:szCs w:val="20"/>
        </w:rPr>
      </w:pPr>
    </w:p>
    <w:p>
      <w:pPr>
        <w:spacing w:after="0" w:line="319" w:lineRule="exact"/>
        <w:ind w:left="260" w:right="80" w:firstLine="1308"/>
        <w:jc w:val="both"/>
        <w:rPr>
          <w:color w:val="auto"/>
          <w:sz w:val="20"/>
          <w:szCs w:val="20"/>
        </w:rPr>
      </w:pPr>
      <w:r>
        <w:rPr>
          <w:rFonts w:ascii="宋体" w:hAnsi="宋体" w:eastAsia="宋体" w:cs="宋体"/>
          <w:color w:val="auto"/>
          <w:sz w:val="24"/>
          <w:szCs w:val="24"/>
        </w:rPr>
        <w:t>货物包装须符合相应标准，该包装应适于长途运输，具有良好的防潮、防 URS16-2-1 水、防锈、防野蛮装卸等保护措施，以确保货物安全运抵现场，供货商应</w:t>
      </w:r>
    </w:p>
    <w:p>
      <w:pPr>
        <w:spacing w:after="0" w:line="126" w:lineRule="exact"/>
        <w:rPr>
          <w:color w:val="auto"/>
          <w:sz w:val="20"/>
          <w:szCs w:val="20"/>
        </w:rPr>
      </w:pPr>
    </w:p>
    <w:p>
      <w:pPr>
        <w:spacing w:after="0" w:line="274" w:lineRule="exact"/>
        <w:ind w:left="1580"/>
        <w:rPr>
          <w:color w:val="auto"/>
          <w:sz w:val="20"/>
          <w:szCs w:val="20"/>
        </w:rPr>
      </w:pPr>
      <w:r>
        <w:rPr>
          <w:rFonts w:ascii="宋体" w:hAnsi="宋体" w:eastAsia="宋体" w:cs="宋体"/>
          <w:color w:val="auto"/>
          <w:sz w:val="24"/>
          <w:szCs w:val="24"/>
        </w:rPr>
        <w:t>承担由于包装、运输不妥引起的货物锈蚀、损伤和丢失的责任。</w:t>
      </w:r>
    </w:p>
    <w:p>
      <w:pPr>
        <w:spacing w:after="0" w:line="174" w:lineRule="exact"/>
        <w:rPr>
          <w:color w:val="auto"/>
          <w:sz w:val="20"/>
          <w:szCs w:val="20"/>
        </w:rPr>
      </w:pPr>
    </w:p>
    <w:p>
      <w:pPr>
        <w:spacing w:after="0" w:line="319" w:lineRule="exact"/>
        <w:ind w:left="260" w:firstLine="1296"/>
        <w:rPr>
          <w:color w:val="auto"/>
          <w:sz w:val="20"/>
          <w:szCs w:val="20"/>
        </w:rPr>
      </w:pPr>
      <w:r>
        <w:rPr>
          <w:rFonts w:ascii="宋体" w:hAnsi="宋体" w:eastAsia="宋体" w:cs="宋体"/>
          <w:color w:val="auto"/>
          <w:sz w:val="23"/>
          <w:szCs w:val="23"/>
        </w:rPr>
        <w:t>货物的开箱启包和检查要在设备安装现场进行，应由设备制造商、供应商、 URS16-2-2 买方各派代表参加；根据运单和装箱单查对设备及其配套件的数量和质量；</w:t>
      </w:r>
    </w:p>
    <w:p>
      <w:pPr>
        <w:spacing w:after="0" w:line="126" w:lineRule="exact"/>
        <w:rPr>
          <w:color w:val="auto"/>
          <w:sz w:val="20"/>
          <w:szCs w:val="20"/>
        </w:rPr>
      </w:pPr>
    </w:p>
    <w:p>
      <w:pPr>
        <w:spacing w:after="0" w:line="274" w:lineRule="exact"/>
        <w:ind w:left="1560"/>
        <w:rPr>
          <w:color w:val="auto"/>
          <w:sz w:val="20"/>
          <w:szCs w:val="20"/>
        </w:rPr>
      </w:pPr>
      <w:r>
        <w:rPr>
          <w:rFonts w:ascii="宋体" w:hAnsi="宋体" w:eastAsia="宋体" w:cs="宋体"/>
          <w:color w:val="auto"/>
          <w:sz w:val="24"/>
          <w:szCs w:val="24"/>
        </w:rPr>
        <w:t>同时将检查结果准确填入《设备开箱验收记录》并签字。</w:t>
      </w:r>
    </w:p>
    <w:p>
      <w:pPr>
        <w:spacing w:after="0" w:line="400" w:lineRule="exact"/>
        <w:rPr>
          <w:color w:val="auto"/>
          <w:sz w:val="20"/>
          <w:szCs w:val="20"/>
        </w:rPr>
      </w:pPr>
    </w:p>
    <w:p>
      <w:pPr>
        <w:tabs>
          <w:tab w:val="left" w:pos="1320"/>
        </w:tabs>
        <w:spacing w:after="0" w:line="290" w:lineRule="exact"/>
        <w:ind w:left="260"/>
        <w:rPr>
          <w:color w:val="auto"/>
          <w:sz w:val="20"/>
          <w:szCs w:val="20"/>
        </w:rPr>
      </w:pPr>
      <w:r>
        <w:rPr>
          <w:rFonts w:ascii="Times New Roman" w:hAnsi="Times New Roman" w:eastAsia="Times New Roman" w:cs="Times New Roman"/>
          <w:b/>
          <w:bCs/>
          <w:color w:val="auto"/>
          <w:sz w:val="24"/>
          <w:szCs w:val="24"/>
        </w:rPr>
        <w:t>7.2.16.3</w:t>
      </w:r>
      <w:r>
        <w:rPr>
          <w:color w:val="auto"/>
          <w:sz w:val="20"/>
          <w:szCs w:val="20"/>
        </w:rPr>
        <w:tab/>
      </w:r>
      <w:r>
        <w:rPr>
          <w:rFonts w:ascii="宋体" w:hAnsi="宋体" w:eastAsia="宋体" w:cs="宋体"/>
          <w:b/>
          <w:bCs/>
          <w:color w:val="auto"/>
          <w:sz w:val="23"/>
          <w:szCs w:val="23"/>
        </w:rPr>
        <w:t>设备安装和验收</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205105</wp:posOffset>
                </wp:positionH>
                <wp:positionV relativeFrom="paragraph">
                  <wp:posOffset>188595</wp:posOffset>
                </wp:positionV>
                <wp:extent cx="0" cy="407035"/>
                <wp:effectExtent l="29845" t="0" r="46355" b="12065"/>
                <wp:wrapNone/>
                <wp:docPr id="190" name="Shape 190"/>
                <wp:cNvGraphicFramePr/>
                <a:graphic xmlns:a="http://schemas.openxmlformats.org/drawingml/2006/main">
                  <a:graphicData uri="http://schemas.microsoft.com/office/word/2010/wordprocessingShape">
                    <wps:wsp>
                      <wps:cNvCnPr/>
                      <wps:spPr>
                        <a:xfrm>
                          <a:off x="0" y="0"/>
                          <a:ext cx="4763" cy="407035"/>
                        </a:xfrm>
                        <a:prstGeom prst="line">
                          <a:avLst/>
                        </a:prstGeom>
                        <a:solidFill>
                          <a:srgbClr val="FFFFFF"/>
                        </a:solidFill>
                        <a:ln w="59436">
                          <a:solidFill>
                            <a:srgbClr val="CCCCCC"/>
                          </a:solidFill>
                          <a:miter lim="800000"/>
                        </a:ln>
                      </wps:spPr>
                      <wps:bodyPr/>
                    </wps:wsp>
                  </a:graphicData>
                </a:graphic>
              </wp:anchor>
            </w:drawing>
          </mc:Choice>
          <mc:Fallback>
            <w:pict>
              <v:line id="Shape 190" o:spid="_x0000_s1026" o:spt="20" style="position:absolute;left:0pt;margin-left:16.15pt;margin-top:14.85pt;height:32.05pt;width:0pt;z-index:-251658240;mso-width-relative:page;mso-height-relative:page;" fillcolor="#FFFFFF" filled="t" stroked="t" coordsize="21600,21600" o:allowincell="f" o:gfxdata="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9ietdYAAAAHAQAADwAAAAAAAAABACAAAAAi&#10;AAAAZHJzL2Rvd25yZXYueG1sUEsBAhQAFAAAAAgAh07iQGsqkVWaAQAATwMAAA4AAAAAAAAAAQAg&#10;AAAAJQEAAGRycy9lMm9Eb2MueG1sUEsFBgAAAAAGAAYAWQEAADEFAAAAAA==&#10;">
                <v:fill on="t" focussize="0,0"/>
                <v:stroke weight="4.68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175260</wp:posOffset>
                </wp:positionH>
                <wp:positionV relativeFrom="paragraph">
                  <wp:posOffset>189865</wp:posOffset>
                </wp:positionV>
                <wp:extent cx="925195" cy="0"/>
                <wp:effectExtent l="0" t="0" r="0" b="0"/>
                <wp:wrapNone/>
                <wp:docPr id="191" name="Shape 191"/>
                <wp:cNvGraphicFramePr/>
                <a:graphic xmlns:a="http://schemas.openxmlformats.org/drawingml/2006/main">
                  <a:graphicData uri="http://schemas.microsoft.com/office/word/2010/wordprocessingShape">
                    <wps:wsp>
                      <wps:cNvCnPr/>
                      <wps:spPr>
                        <a:xfrm>
                          <a:off x="0" y="0"/>
                          <a:ext cx="925195" cy="4763"/>
                        </a:xfrm>
                        <a:prstGeom prst="line">
                          <a:avLst/>
                        </a:prstGeom>
                        <a:solidFill>
                          <a:srgbClr val="FFFFFF"/>
                        </a:solidFill>
                        <a:ln w="1524">
                          <a:solidFill>
                            <a:srgbClr val="CCCCCC"/>
                          </a:solidFill>
                          <a:miter lim="800000"/>
                        </a:ln>
                      </wps:spPr>
                      <wps:bodyPr/>
                    </wps:wsp>
                  </a:graphicData>
                </a:graphic>
              </wp:anchor>
            </w:drawing>
          </mc:Choice>
          <mc:Fallback>
            <w:pict>
              <v:line id="Shape 191" o:spid="_x0000_s1026" o:spt="20" style="position:absolute;left:0pt;margin-left:13.8pt;margin-top:14.95pt;height:0pt;width:72.85pt;z-index:-251658240;mso-width-relative:page;mso-height-relative:page;" fillcolor="#FFFFFF" filled="t" stroked="t" coordsize="21600,21600" o:allowincell="f" o:gfxdata="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oW5AP9cAAAAIAQAADwAAAAAAAAABACAAAAAi&#10;AAAAZHJzL2Rvd25yZXYueG1sUEsBAhQAFAAAAAgAh07iQMhDoiuZAQAATgMAAA4AAAAAAAAAAQAg&#10;AAAAJgEAAGRycy9lMm9Eb2MueG1sUEsFBgAAAAAGAAYAWQEAADEFAAAAAA==&#10;">
                <v:fill on="t" focussize="0,0"/>
                <v:stroke weight="0.1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179705</wp:posOffset>
                </wp:positionV>
                <wp:extent cx="5734685" cy="0"/>
                <wp:effectExtent l="0" t="0" r="0" b="0"/>
                <wp:wrapNone/>
                <wp:docPr id="192" name="Shape 192"/>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7">
                          <a:solidFill>
                            <a:srgbClr val="000000"/>
                          </a:solidFill>
                          <a:miter lim="800000"/>
                        </a:ln>
                      </wps:spPr>
                      <wps:bodyPr/>
                    </wps:wsp>
                  </a:graphicData>
                </a:graphic>
              </wp:anchor>
            </w:drawing>
          </mc:Choice>
          <mc:Fallback>
            <w:pict>
              <v:line id="Shape 192" o:spid="_x0000_s1026" o:spt="20" style="position:absolute;left:0pt;margin-left:12.35pt;margin-top:14.15pt;height:0pt;width:451.55pt;z-index:-251658240;mso-width-relative:page;mso-height-relative:page;" fillcolor="#FFFFFF" filled="t" stroked="t" coordsize="21600,21600" o:allowincell="f" o:gfxdata="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C19An1gAAAAgBAAAPAAAAAAAAAAEAIAAAACIA&#10;AABkcnMvZG93bnJldi54bWxQSwECFAAUAAAACACHTuJAeWYnk5kBAABQAwAADgAAAAAAAAABACAA&#10;AAAlAQAAZHJzL2Uyb0RvYy54bWxQSwUGAAAAAAYABgBZAQAAMAU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166370</wp:posOffset>
                </wp:positionH>
                <wp:positionV relativeFrom="paragraph">
                  <wp:posOffset>170815</wp:posOffset>
                </wp:positionV>
                <wp:extent cx="0" cy="2240280"/>
                <wp:effectExtent l="8890" t="0" r="10160" b="7620"/>
                <wp:wrapNone/>
                <wp:docPr id="193" name="Shape 193"/>
                <wp:cNvGraphicFramePr/>
                <a:graphic xmlns:a="http://schemas.openxmlformats.org/drawingml/2006/main">
                  <a:graphicData uri="http://schemas.microsoft.com/office/word/2010/wordprocessingShape">
                    <wps:wsp>
                      <wps:cNvCnPr/>
                      <wps:spPr>
                        <a:xfrm>
                          <a:off x="0" y="0"/>
                          <a:ext cx="4763" cy="2240280"/>
                        </a:xfrm>
                        <a:prstGeom prst="line">
                          <a:avLst/>
                        </a:prstGeom>
                        <a:solidFill>
                          <a:srgbClr val="FFFFFF"/>
                        </a:solidFill>
                        <a:ln w="18287">
                          <a:solidFill>
                            <a:srgbClr val="000000"/>
                          </a:solidFill>
                          <a:miter lim="800000"/>
                        </a:ln>
                      </wps:spPr>
                      <wps:bodyPr/>
                    </wps:wsp>
                  </a:graphicData>
                </a:graphic>
              </wp:anchor>
            </w:drawing>
          </mc:Choice>
          <mc:Fallback>
            <w:pict>
              <v:line id="Shape 193" o:spid="_x0000_s1026" o:spt="20" style="position:absolute;left:0pt;margin-left:13.1pt;margin-top:13.45pt;height:176.4pt;width:0pt;z-index:-251658240;mso-width-relative:page;mso-height-relative:page;" fillcolor="#FFFFFF" filled="t" stroked="t" coordsize="21600,21600" o:allowincell="f" o:gfxdata="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4NEbx1gAAAAgBAAAPAAAAAAAAAAEAIAAAACIA&#10;AABkcnMvZG93bnJldi54bWxQSwECFAAUAAAACACHTuJAOmNyApkBAABQAwAADgAAAAAAAAABACAA&#10;AAAlAQAAZHJzL2Uyb0RvYy54bWxQSwUGAAAAAAYABgBZAQAAMAU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1102995</wp:posOffset>
                </wp:positionH>
                <wp:positionV relativeFrom="paragraph">
                  <wp:posOffset>170815</wp:posOffset>
                </wp:positionV>
                <wp:extent cx="0" cy="2240280"/>
                <wp:effectExtent l="4445" t="0" r="14605" b="7620"/>
                <wp:wrapNone/>
                <wp:docPr id="194" name="Shape 194"/>
                <wp:cNvGraphicFramePr/>
                <a:graphic xmlns:a="http://schemas.openxmlformats.org/drawingml/2006/main">
                  <a:graphicData uri="http://schemas.microsoft.com/office/word/2010/wordprocessingShape">
                    <wps:wsp>
                      <wps:cNvCnPr/>
                      <wps:spPr>
                        <a:xfrm>
                          <a:off x="0" y="0"/>
                          <a:ext cx="4763" cy="2240280"/>
                        </a:xfrm>
                        <a:prstGeom prst="line">
                          <a:avLst/>
                        </a:prstGeom>
                        <a:solidFill>
                          <a:srgbClr val="FFFFFF"/>
                        </a:solidFill>
                        <a:ln w="6095">
                          <a:solidFill>
                            <a:srgbClr val="000000"/>
                          </a:solidFill>
                          <a:miter lim="800000"/>
                        </a:ln>
                      </wps:spPr>
                      <wps:bodyPr/>
                    </wps:wsp>
                  </a:graphicData>
                </a:graphic>
              </wp:anchor>
            </w:drawing>
          </mc:Choice>
          <mc:Fallback>
            <w:pict>
              <v:line id="Shape 194" o:spid="_x0000_s1026" o:spt="20" style="position:absolute;left:0pt;margin-left:86.85pt;margin-top:13.45pt;height:176.4pt;width:0pt;z-index:-251658240;mso-width-relative:page;mso-height-relative:page;" fillcolor="#FFFFFF" filled="t" stroked="t" coordsize="21600,21600" o:allowincell="f" o:gfxdata="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9HRbrWAAAACgEAAA8AAAAAAAAAAQAgAAAA&#10;IgAAAGRycy9kb3ducmV2LnhtbFBLAQIUABQAAAAIAIdO4kCnS0ukmwEAAE8DAAAOAAAAAAAAAAEA&#10;IAAAACUBAABkcnMvZTJvRG9jLnhtbFBLBQYAAAAABgAGAFkBAAAy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5882005</wp:posOffset>
                </wp:positionH>
                <wp:positionV relativeFrom="paragraph">
                  <wp:posOffset>170815</wp:posOffset>
                </wp:positionV>
                <wp:extent cx="0" cy="424815"/>
                <wp:effectExtent l="8890" t="0" r="10160" b="13335"/>
                <wp:wrapNone/>
                <wp:docPr id="195" name="Shape 195"/>
                <wp:cNvGraphicFramePr/>
                <a:graphic xmlns:a="http://schemas.openxmlformats.org/drawingml/2006/main">
                  <a:graphicData uri="http://schemas.microsoft.com/office/word/2010/wordprocessingShape">
                    <wps:wsp>
                      <wps:cNvCnPr/>
                      <wps:spPr>
                        <a:xfrm>
                          <a:off x="0" y="0"/>
                          <a:ext cx="4763" cy="424815"/>
                        </a:xfrm>
                        <a:prstGeom prst="line">
                          <a:avLst/>
                        </a:prstGeom>
                        <a:solidFill>
                          <a:srgbClr val="FFFFFF"/>
                        </a:solidFill>
                        <a:ln w="18288">
                          <a:solidFill>
                            <a:srgbClr val="000000"/>
                          </a:solidFill>
                          <a:miter lim="800000"/>
                        </a:ln>
                      </wps:spPr>
                      <wps:bodyPr/>
                    </wps:wsp>
                  </a:graphicData>
                </a:graphic>
              </wp:anchor>
            </w:drawing>
          </mc:Choice>
          <mc:Fallback>
            <w:pict>
              <v:line id="Shape 195" o:spid="_x0000_s1026" o:spt="20" style="position:absolute;left:0pt;margin-left:463.15pt;margin-top:13.45pt;height:33.45pt;width:0pt;z-index:-251658240;mso-width-relative:page;mso-height-relative:page;" fillcolor="#FFFFFF" filled="t" stroked="t" coordsize="21600,21600" o:allowincell="f" o:gfxdata="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HiOtvaAAAACQEAAA8AAAAAAAAAAQAg&#10;AAAAIgAAAGRycy9kb3ducmV2LnhtbFBLAQIUABQAAAAIAIdO4kCnGP4ZmgEAAE8DAAAOAAAAAAAA&#10;AAEAIAAAACkBAABkcnMvZTJvRG9jLnhtbFBLBQYAAAAABgAGAFkBAAA1BQAAAAA=&#10;">
                <v:fill on="t" focussize="0,0"/>
                <v:stroke weight="1.44pt" color="#000000" miterlimit="8" joinstyle="miter"/>
                <v:imagedata o:title=""/>
                <o:lock v:ext="edit" aspectratio="f"/>
              </v:line>
            </w:pict>
          </mc:Fallback>
        </mc:AlternateContent>
      </w:r>
    </w:p>
    <w:p>
      <w:pPr>
        <w:spacing w:after="0" w:line="278" w:lineRule="exact"/>
        <w:rPr>
          <w:color w:val="auto"/>
          <w:sz w:val="20"/>
          <w:szCs w:val="20"/>
        </w:rPr>
      </w:pPr>
    </w:p>
    <w:tbl>
      <w:tblPr>
        <w:tblStyle w:val="3"/>
        <w:tblW w:w="9220" w:type="dxa"/>
        <w:tblInd w:w="380" w:type="dxa"/>
        <w:tblLayout w:type="fixed"/>
        <w:tblCellMar>
          <w:top w:w="0" w:type="dxa"/>
          <w:left w:w="0" w:type="dxa"/>
          <w:bottom w:w="0" w:type="dxa"/>
          <w:right w:w="0" w:type="dxa"/>
        </w:tblCellMar>
      </w:tblPr>
      <w:tblGrid>
        <w:gridCol w:w="1260"/>
        <w:gridCol w:w="200"/>
        <w:gridCol w:w="7320"/>
        <w:gridCol w:w="80"/>
        <w:gridCol w:w="360"/>
      </w:tblGrid>
      <w:tr>
        <w:tblPrEx>
          <w:tblLayout w:type="fixed"/>
          <w:tblCellMar>
            <w:top w:w="0" w:type="dxa"/>
            <w:left w:w="0" w:type="dxa"/>
            <w:bottom w:w="0" w:type="dxa"/>
            <w:right w:w="0" w:type="dxa"/>
          </w:tblCellMar>
        </w:tblPrEx>
        <w:trPr>
          <w:trHeight w:val="20" w:hRule="atLeast"/>
        </w:trPr>
        <w:tc>
          <w:tcPr>
            <w:tcW w:w="1260" w:type="dxa"/>
            <w:vMerge w:val="restart"/>
            <w:shd w:val="clear" w:color="auto" w:fill="CCCCCC"/>
            <w:vAlign w:val="bottom"/>
          </w:tcPr>
          <w:p>
            <w:pPr>
              <w:spacing w:after="0" w:line="274" w:lineRule="exact"/>
              <w:ind w:left="380"/>
              <w:rPr>
                <w:color w:val="auto"/>
                <w:sz w:val="20"/>
                <w:szCs w:val="20"/>
              </w:rPr>
            </w:pPr>
            <w:r>
              <w:rPr>
                <w:rFonts w:ascii="宋体" w:hAnsi="宋体" w:eastAsia="宋体" w:cs="宋体"/>
                <w:color w:val="auto"/>
                <w:sz w:val="24"/>
                <w:szCs w:val="24"/>
              </w:rPr>
              <w:t>编号</w:t>
            </w:r>
          </w:p>
        </w:tc>
        <w:tc>
          <w:tcPr>
            <w:tcW w:w="200" w:type="dxa"/>
            <w:shd w:val="clear" w:color="auto" w:fill="CCCCCC"/>
            <w:vAlign w:val="bottom"/>
          </w:tcPr>
          <w:p>
            <w:pPr>
              <w:spacing w:after="0" w:line="20" w:lineRule="exact"/>
              <w:rPr>
                <w:color w:val="auto"/>
                <w:sz w:val="1"/>
                <w:szCs w:val="1"/>
              </w:rPr>
            </w:pPr>
          </w:p>
        </w:tc>
        <w:tc>
          <w:tcPr>
            <w:tcW w:w="7320" w:type="dxa"/>
            <w:vMerge w:val="restart"/>
            <w:shd w:val="clear" w:color="auto" w:fill="CCCCCC"/>
            <w:vAlign w:val="bottom"/>
          </w:tcPr>
          <w:p>
            <w:pPr>
              <w:spacing w:after="0" w:line="274" w:lineRule="exact"/>
              <w:ind w:left="318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4" w:hRule="atLeast"/>
        </w:trPr>
        <w:tc>
          <w:tcPr>
            <w:tcW w:w="1260" w:type="dxa"/>
            <w:vMerge w:val="continue"/>
            <w:shd w:val="clear" w:color="auto" w:fill="CCCCCC"/>
            <w:vAlign w:val="bottom"/>
          </w:tcPr>
          <w:p>
            <w:pPr>
              <w:spacing w:after="0"/>
              <w:rPr>
                <w:color w:val="auto"/>
                <w:sz w:val="24"/>
                <w:szCs w:val="24"/>
              </w:rPr>
            </w:pPr>
          </w:p>
        </w:tc>
        <w:tc>
          <w:tcPr>
            <w:tcW w:w="200" w:type="dxa"/>
            <w:shd w:val="clear" w:color="auto" w:fill="CCCCCC"/>
            <w:vAlign w:val="bottom"/>
          </w:tcPr>
          <w:p>
            <w:pPr>
              <w:spacing w:after="0"/>
              <w:rPr>
                <w:color w:val="auto"/>
                <w:sz w:val="24"/>
                <w:szCs w:val="24"/>
              </w:rPr>
            </w:pPr>
          </w:p>
        </w:tc>
        <w:tc>
          <w:tcPr>
            <w:tcW w:w="732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7" w:hRule="atLeast"/>
        </w:trPr>
        <w:tc>
          <w:tcPr>
            <w:tcW w:w="1260" w:type="dxa"/>
            <w:shd w:val="clear" w:color="auto" w:fill="CCCCCC"/>
            <w:vAlign w:val="bottom"/>
          </w:tcPr>
          <w:p>
            <w:pPr>
              <w:spacing w:after="0"/>
              <w:rPr>
                <w:color w:val="auto"/>
                <w:sz w:val="14"/>
                <w:szCs w:val="14"/>
              </w:rPr>
            </w:pPr>
          </w:p>
        </w:tc>
        <w:tc>
          <w:tcPr>
            <w:tcW w:w="200" w:type="dxa"/>
            <w:shd w:val="clear" w:color="auto" w:fill="CCCCCC"/>
            <w:vAlign w:val="bottom"/>
          </w:tcPr>
          <w:p>
            <w:pPr>
              <w:spacing w:after="0"/>
              <w:rPr>
                <w:color w:val="auto"/>
                <w:sz w:val="14"/>
                <w:szCs w:val="14"/>
              </w:rPr>
            </w:pPr>
          </w:p>
        </w:tc>
        <w:tc>
          <w:tcPr>
            <w:tcW w:w="7320" w:type="dxa"/>
            <w:shd w:val="clear" w:color="auto" w:fill="CCCCCC"/>
            <w:vAlign w:val="bottom"/>
          </w:tcPr>
          <w:p>
            <w:pPr>
              <w:spacing w:after="0"/>
              <w:rPr>
                <w:color w:val="auto"/>
                <w:sz w:val="14"/>
                <w:szCs w:val="14"/>
              </w:rPr>
            </w:pPr>
          </w:p>
        </w:tc>
        <w:tc>
          <w:tcPr>
            <w:tcW w:w="80" w:type="dxa"/>
            <w:shd w:val="clear" w:color="auto" w:fill="CCCCCC"/>
            <w:vAlign w:val="bottom"/>
          </w:tcPr>
          <w:p>
            <w:pPr>
              <w:spacing w:after="0"/>
              <w:rPr>
                <w:color w:val="auto"/>
                <w:sz w:val="14"/>
                <w:szCs w:val="14"/>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2540</wp:posOffset>
                </wp:positionV>
                <wp:extent cx="5716270" cy="0"/>
                <wp:effectExtent l="0" t="0" r="0" b="0"/>
                <wp:wrapNone/>
                <wp:docPr id="196" name="Shape 196"/>
                <wp:cNvGraphicFramePr/>
                <a:graphic xmlns:a="http://schemas.openxmlformats.org/drawingml/2006/main">
                  <a:graphicData uri="http://schemas.microsoft.com/office/word/2010/wordprocessingShape">
                    <wps:wsp>
                      <wps:cNvCnPr/>
                      <wps:spPr>
                        <a:xfrm>
                          <a:off x="0" y="0"/>
                          <a:ext cx="5716270" cy="4763"/>
                        </a:xfrm>
                        <a:prstGeom prst="line">
                          <a:avLst/>
                        </a:prstGeom>
                        <a:solidFill>
                          <a:srgbClr val="FFFFFF"/>
                        </a:solidFill>
                        <a:ln w="6095">
                          <a:solidFill>
                            <a:srgbClr val="000000"/>
                          </a:solidFill>
                          <a:miter lim="800000"/>
                        </a:ln>
                      </wps:spPr>
                      <wps:bodyPr/>
                    </wps:wsp>
                  </a:graphicData>
                </a:graphic>
              </wp:anchor>
            </w:drawing>
          </mc:Choice>
          <mc:Fallback>
            <w:pict>
              <v:line id="Shape 196" o:spid="_x0000_s1026" o:spt="20" style="position:absolute;left:0pt;margin-left:12.35pt;margin-top:0.2pt;height:0pt;width:450.1pt;z-index:-251658240;mso-width-relative:page;mso-height-relative:page;" fillcolor="#FFFFFF" filled="t" stroked="t" coordsize="21600,21600" o:allowincell="f" o:gfxdata="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mTM33TAAAABAEAAA8AAAAAAAAAAQAgAAAAIgAAAGRy&#10;cy9kb3ducmV2LnhtbFBLAQIUABQAAAAIAIdO4kArB7BOmAEAAE8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5873115</wp:posOffset>
                </wp:positionH>
                <wp:positionV relativeFrom="paragraph">
                  <wp:posOffset>-3175</wp:posOffset>
                </wp:positionV>
                <wp:extent cx="18415" cy="12065"/>
                <wp:effectExtent l="0" t="0" r="0" b="0"/>
                <wp:wrapNone/>
                <wp:docPr id="197" name="Shape 197"/>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wps:spPr>
                      <wps:bodyPr/>
                    </wps:wsp>
                  </a:graphicData>
                </a:graphic>
              </wp:anchor>
            </w:drawing>
          </mc:Choice>
          <mc:Fallback>
            <w:pict>
              <v:rect id="Shape 197" o:spid="_x0000_s1026" o:spt="1" style="position:absolute;left:0pt;margin-left:462.45pt;margin-top:-0.25pt;height:0.95pt;width:1.45pt;z-index:-251658240;mso-width-relative:page;mso-height-relative:page;" fillcolor="#000000" filled="t" stroked="f" coordsize="21600,21600" o:allowincell="f" o:gfxdata="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Bc71jK1gAAAAcB&#10;AAAPAAAAAAAAAAEAIAAAACIAAABkcnMvZG93bnJldi54bWxQSwECFAAUAAAACACHTuJAfrbXFXIB&#10;AADtAgAADgAAAAAAAAABACAAAAAlAQAAZHJzL2Uyb0RvYy54bWxQSwUGAAAAAAYABgBZAQAACQUA&#10;A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518160</wp:posOffset>
                </wp:positionV>
                <wp:extent cx="5734685" cy="0"/>
                <wp:effectExtent l="0" t="0" r="0" b="0"/>
                <wp:wrapNone/>
                <wp:docPr id="198" name="Shape 198"/>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6">
                          <a:solidFill>
                            <a:srgbClr val="000000"/>
                          </a:solidFill>
                          <a:miter lim="800000"/>
                        </a:ln>
                      </wps:spPr>
                      <wps:bodyPr/>
                    </wps:wsp>
                  </a:graphicData>
                </a:graphic>
              </wp:anchor>
            </w:drawing>
          </mc:Choice>
          <mc:Fallback>
            <w:pict>
              <v:line id="Shape 198" o:spid="_x0000_s1026" o:spt="20" style="position:absolute;left:0pt;margin-left:12.35pt;margin-top:40.8pt;height:0pt;width:451.55pt;z-index:-251658240;mso-width-relative:page;mso-height-relative:page;" fillcolor="#FFFFFF" filled="t" stroked="t" coordsize="21600,21600" o:allowincell="f" o:gfxdata="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edxytgAAAAIAQAADwAAAAAAAAABACAAAAAi&#10;AAAAZHJzL2Rvd25yZXYueG1sUEsBAhQAFAAAAAgAh07iQBRgClW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5882005</wp:posOffset>
                </wp:positionH>
                <wp:positionV relativeFrom="paragraph">
                  <wp:posOffset>5715</wp:posOffset>
                </wp:positionV>
                <wp:extent cx="0" cy="1809115"/>
                <wp:effectExtent l="8890" t="0" r="10160" b="635"/>
                <wp:wrapNone/>
                <wp:docPr id="199" name="Shape 199"/>
                <wp:cNvGraphicFramePr/>
                <a:graphic xmlns:a="http://schemas.openxmlformats.org/drawingml/2006/main">
                  <a:graphicData uri="http://schemas.microsoft.com/office/word/2010/wordprocessingShape">
                    <wps:wsp>
                      <wps:cNvCnPr/>
                      <wps:spPr>
                        <a:xfrm>
                          <a:off x="0" y="0"/>
                          <a:ext cx="4763" cy="1809115"/>
                        </a:xfrm>
                        <a:prstGeom prst="line">
                          <a:avLst/>
                        </a:prstGeom>
                        <a:solidFill>
                          <a:srgbClr val="FFFFFF"/>
                        </a:solidFill>
                        <a:ln w="18288">
                          <a:solidFill>
                            <a:srgbClr val="000000"/>
                          </a:solidFill>
                          <a:miter lim="800000"/>
                        </a:ln>
                      </wps:spPr>
                      <wps:bodyPr/>
                    </wps:wsp>
                  </a:graphicData>
                </a:graphic>
              </wp:anchor>
            </w:drawing>
          </mc:Choice>
          <mc:Fallback>
            <w:pict>
              <v:line id="Shape 199" o:spid="_x0000_s1026" o:spt="20" style="position:absolute;left:0pt;margin-left:463.15pt;margin-top:0.45pt;height:142.45pt;width:0pt;z-index:-251658240;mso-width-relative:page;mso-height-relative:page;" fillcolor="#FFFFFF" filled="t" stroked="t" coordsize="21600,21600" o:allowincell="f" o:gfxdata="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L7G03ZAAAACAEAAA8AAAAAAAAAAQAgAAAA&#10;IgAAAGRycy9kb3ducmV2LnhtbFBLAQIUABQAAAAIAIdO4kBN1t7HmAEAAFADAAAOAAAAAAAAAAEA&#10;IAAAACgBAABkcnMvZTJvRG9jLnhtbFBLBQYAAAAABgAGAFkBAAAyBQAAAAA=&#10;">
                <v:fill on="t" focussize="0,0"/>
                <v:stroke weight="1.44pt" color="#000000" miterlimit="8" joinstyle="miter"/>
                <v:imagedata o:title=""/>
                <o:lock v:ext="edit" aspectratio="f"/>
              </v:line>
            </w:pict>
          </mc:Fallback>
        </mc:AlternateContent>
      </w:r>
    </w:p>
    <w:p>
      <w:pPr>
        <w:spacing w:after="0" w:line="64" w:lineRule="exact"/>
        <w:rPr>
          <w:color w:val="auto"/>
          <w:sz w:val="20"/>
          <w:szCs w:val="20"/>
        </w:rPr>
      </w:pPr>
    </w:p>
    <w:p>
      <w:pPr>
        <w:spacing w:after="0" w:line="274" w:lineRule="exact"/>
        <w:ind w:left="1860"/>
        <w:rPr>
          <w:color w:val="auto"/>
          <w:sz w:val="20"/>
          <w:szCs w:val="20"/>
        </w:rPr>
      </w:pPr>
      <w:r>
        <w:rPr>
          <w:rFonts w:ascii="宋体" w:hAnsi="宋体" w:eastAsia="宋体" w:cs="宋体"/>
          <w:color w:val="auto"/>
          <w:sz w:val="24"/>
          <w:szCs w:val="24"/>
        </w:rPr>
        <w:t>由制造商承担设备组装、调整、测试和协助验证工作，制造商必须在</w:t>
      </w:r>
    </w:p>
    <w:p>
      <w:pPr>
        <w:spacing w:after="0" w:line="199" w:lineRule="exact"/>
        <w:ind w:left="380"/>
        <w:rPr>
          <w:color w:val="auto"/>
          <w:sz w:val="20"/>
          <w:szCs w:val="20"/>
        </w:rPr>
      </w:pPr>
      <w:r>
        <w:rPr>
          <w:rFonts w:ascii="宋体" w:hAnsi="宋体" w:eastAsia="宋体" w:cs="宋体"/>
          <w:color w:val="auto"/>
          <w:sz w:val="23"/>
          <w:szCs w:val="23"/>
        </w:rPr>
        <w:t>URS16-3-1</w:t>
      </w:r>
    </w:p>
    <w:p>
      <w:pPr>
        <w:spacing w:after="0" w:line="205" w:lineRule="exact"/>
        <w:ind w:left="1860"/>
        <w:rPr>
          <w:color w:val="auto"/>
          <w:sz w:val="20"/>
          <w:szCs w:val="20"/>
        </w:rPr>
      </w:pPr>
      <w:r>
        <w:rPr>
          <w:rFonts w:ascii="宋体" w:hAnsi="宋体" w:eastAsia="宋体" w:cs="宋体"/>
          <w:color w:val="auto"/>
          <w:sz w:val="23"/>
          <w:szCs w:val="23"/>
        </w:rPr>
        <w:t>投标文件中明确设备安装、调试的周期及交验时间。</w:t>
      </w:r>
    </w:p>
    <w:p>
      <w:pPr>
        <w:spacing w:after="0" w:line="175" w:lineRule="exact"/>
        <w:rPr>
          <w:color w:val="auto"/>
          <w:sz w:val="20"/>
          <w:szCs w:val="20"/>
        </w:rPr>
      </w:pPr>
    </w:p>
    <w:p>
      <w:pPr>
        <w:spacing w:after="0" w:line="319" w:lineRule="exact"/>
        <w:ind w:left="380" w:right="260" w:firstLine="1476"/>
        <w:rPr>
          <w:color w:val="auto"/>
          <w:sz w:val="20"/>
          <w:szCs w:val="20"/>
        </w:rPr>
      </w:pPr>
      <w:r>
        <w:rPr>
          <w:rFonts w:ascii="宋体" w:hAnsi="宋体" w:eastAsia="宋体" w:cs="宋体"/>
          <w:color w:val="auto"/>
          <w:sz w:val="24"/>
          <w:szCs w:val="24"/>
        </w:rPr>
        <w:t>在制造商工厂进行预验收，预验收期间买方要对设备是否满足技术要 URS16-3-2 求进行确认，并提出整改项目，预验收整改项目完成后，买方签字验</w:t>
      </w:r>
    </w:p>
    <w:p>
      <w:pPr>
        <w:spacing w:after="0" w:line="125" w:lineRule="exact"/>
        <w:rPr>
          <w:color w:val="auto"/>
          <w:sz w:val="20"/>
          <w:szCs w:val="20"/>
        </w:rPr>
      </w:pPr>
    </w:p>
    <w:p>
      <w:pPr>
        <w:spacing w:after="0" w:line="274" w:lineRule="exact"/>
        <w:ind w:left="1840"/>
        <w:rPr>
          <w:color w:val="auto"/>
          <w:sz w:val="20"/>
          <w:szCs w:val="20"/>
        </w:rPr>
      </w:pPr>
      <w:r>
        <w:rPr>
          <w:rFonts w:ascii="宋体" w:hAnsi="宋体" w:eastAsia="宋体" w:cs="宋体"/>
          <w:color w:val="auto"/>
          <w:sz w:val="24"/>
          <w:szCs w:val="24"/>
        </w:rPr>
        <w:t>收后设备才能进行包装和发运。</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34290</wp:posOffset>
                </wp:positionV>
                <wp:extent cx="5734685" cy="0"/>
                <wp:effectExtent l="0" t="0" r="0" b="0"/>
                <wp:wrapNone/>
                <wp:docPr id="200" name="Shape 200"/>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5">
                          <a:solidFill>
                            <a:srgbClr val="000000"/>
                          </a:solidFill>
                          <a:miter lim="800000"/>
                        </a:ln>
                      </wps:spPr>
                      <wps:bodyPr/>
                    </wps:wsp>
                  </a:graphicData>
                </a:graphic>
              </wp:anchor>
            </w:drawing>
          </mc:Choice>
          <mc:Fallback>
            <w:pict>
              <v:line id="Shape 200" o:spid="_x0000_s1026" o:spt="20" style="position:absolute;left:0pt;margin-left:12.35pt;margin-top:2.7pt;height:0pt;width:451.55pt;z-index:-251658240;mso-width-relative:page;mso-height-relative:page;" fillcolor="#FFFFFF" filled="t" stroked="t" coordsize="21600,21600" o:allowincell="f" o:gfxdata="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&#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UH0xd9UAAAAGAQAADwAAAAAAAAABACAAAAAiAAAA&#10;ZHJzL2Rvd25yZXYueG1sUEsBAhQAFAAAAAgAh07iQKIiOuyYAQAATwMAAA4AAAAAAAAAAQAgAAAA&#10;JAEAAGRycy9lMm9Eb2MueG1sUEsFBgAAAAAGAAYAWQEAAC4FAAAAAA==&#10;">
                <v:fill on="t" focussize="0,0"/>
                <v:stroke weight="0.47992125984252pt" color="#000000" miterlimit="8" joinstyle="miter"/>
                <v:imagedata o:title=""/>
                <o:lock v:ext="edit" aspectratio="f"/>
              </v:line>
            </w:pict>
          </mc:Fallback>
        </mc:AlternateContent>
      </w:r>
    </w:p>
    <w:p>
      <w:pPr>
        <w:spacing w:after="0" w:line="114" w:lineRule="exact"/>
        <w:rPr>
          <w:color w:val="auto"/>
          <w:sz w:val="20"/>
          <w:szCs w:val="20"/>
        </w:rPr>
      </w:pPr>
    </w:p>
    <w:p>
      <w:pPr>
        <w:spacing w:after="0" w:line="274" w:lineRule="exact"/>
        <w:ind w:left="1840"/>
        <w:rPr>
          <w:color w:val="auto"/>
          <w:sz w:val="20"/>
          <w:szCs w:val="20"/>
        </w:rPr>
      </w:pPr>
      <w:r>
        <w:rPr>
          <w:rFonts w:ascii="宋体" w:hAnsi="宋体" w:eastAsia="宋体" w:cs="宋体"/>
          <w:color w:val="auto"/>
          <w:sz w:val="24"/>
          <w:szCs w:val="24"/>
        </w:rPr>
        <w:t>1、终验收在买方工厂进行，卖方负责在买方现场安装、调试设备，并</w:t>
      </w:r>
    </w:p>
    <w:p>
      <w:pPr>
        <w:spacing w:after="0" w:line="199" w:lineRule="exact"/>
        <w:ind w:left="380"/>
        <w:rPr>
          <w:color w:val="auto"/>
          <w:sz w:val="20"/>
          <w:szCs w:val="20"/>
        </w:rPr>
      </w:pPr>
      <w:r>
        <w:rPr>
          <w:rFonts w:ascii="宋体" w:hAnsi="宋体" w:eastAsia="宋体" w:cs="宋体"/>
          <w:color w:val="auto"/>
          <w:sz w:val="23"/>
          <w:szCs w:val="23"/>
        </w:rPr>
        <w:t>URS16-3-3</w:t>
      </w:r>
    </w:p>
    <w:p>
      <w:pPr>
        <w:spacing w:after="0" w:line="205" w:lineRule="exact"/>
        <w:ind w:left="1840"/>
        <w:rPr>
          <w:color w:val="auto"/>
          <w:sz w:val="20"/>
          <w:szCs w:val="20"/>
        </w:rPr>
      </w:pPr>
      <w:r>
        <w:rPr>
          <w:rFonts w:ascii="宋体" w:hAnsi="宋体" w:eastAsia="宋体" w:cs="宋体"/>
          <w:color w:val="auto"/>
          <w:sz w:val="23"/>
          <w:szCs w:val="23"/>
        </w:rPr>
        <w:t>对操作、维修等人员进行技术培训。</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38735</wp:posOffset>
                </wp:positionV>
                <wp:extent cx="5734685" cy="0"/>
                <wp:effectExtent l="0" t="0" r="0" b="0"/>
                <wp:wrapNone/>
                <wp:docPr id="201" name="Shape 201"/>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201" o:spid="_x0000_s1026" o:spt="20" style="position:absolute;left:0pt;margin-left:12.35pt;margin-top:3.05pt;height:0pt;width:451.55pt;z-index:-251658240;mso-width-relative:page;mso-height-relative:page;" fillcolor="#FFFFFF" filled="t" stroked="t" coordsize="21600,21600" o:allowincell="f" o:gfxdata="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yurEt9gAAAAGAQAADwAAAAAAAAABACAAAAAi&#10;AAAAZHJzL2Rvd25yZXYueG1sUEsBAhQAFAAAAAgAh07iQP6zlfGYAQAAUAMAAA4AAAAAAAAAAQAg&#10;AAAAJwEAAGRycy9lMm9Eb2MueG1sUEsFBgAAAAAGAAYAWQEAADEFAAAAAA==&#10;">
                <v:fill on="t" focussize="0,0"/>
                <v:stroke weight="1.44pt" color="#000000" miterlimit="8" joinstyle="miter"/>
                <v:imagedata o:title=""/>
                <o:lock v:ext="edit" aspectratio="f"/>
              </v:line>
            </w:pict>
          </mc:Fallback>
        </mc:AlternateContent>
      </w:r>
    </w:p>
    <w:p>
      <w:pPr>
        <w:sectPr>
          <w:pgSz w:w="11900" w:h="16838"/>
          <w:pgMar w:top="851" w:right="1046" w:bottom="497" w:left="1440" w:header="0" w:footer="0" w:gutter="0"/>
          <w:cols w:equalWidth="0" w:num="1">
            <w:col w:w="9420"/>
          </w:cols>
        </w:sectPr>
      </w:pPr>
    </w:p>
    <w:p>
      <w:pPr>
        <w:spacing w:after="0" w:line="325"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24</w:t>
      </w:r>
    </w:p>
    <w:p>
      <w:pPr>
        <w:sectPr>
          <w:type w:val="continuous"/>
          <w:pgSz w:w="11900" w:h="16838"/>
          <w:pgMar w:top="851" w:right="1046" w:bottom="497" w:left="1440" w:header="0" w:footer="0" w:gutter="0"/>
          <w:cols w:equalWidth="0" w:num="1">
            <w:col w:w="9420"/>
          </w:cols>
        </w:sectPr>
      </w:pPr>
    </w:p>
    <w:p>
      <w:pPr>
        <w:spacing w:after="0" w:line="207" w:lineRule="exact"/>
        <w:ind w:right="-359"/>
        <w:jc w:val="center"/>
        <w:rPr>
          <w:color w:val="auto"/>
          <w:sz w:val="20"/>
          <w:szCs w:val="20"/>
        </w:rPr>
      </w:pPr>
      <w:bookmarkStart w:id="24" w:name="page25"/>
      <w:bookmarkEnd w:id="24"/>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147955</wp:posOffset>
            </wp:positionH>
            <wp:positionV relativeFrom="paragraph">
              <wp:posOffset>21590</wp:posOffset>
            </wp:positionV>
            <wp:extent cx="5798185" cy="889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noChangeArrowheads="1"/>
                    </pic:cNvPicPr>
                  </pic:nvPicPr>
                  <pic:blipFill>
                    <a:blip r:embed="rId4"/>
                    <a:srcRect/>
                    <a:stretch>
                      <a:fillRect/>
                    </a:stretch>
                  </pic:blipFill>
                  <pic:spPr>
                    <a:xfrm>
                      <a:off x="0" y="0"/>
                      <a:ext cx="5798185" cy="8890"/>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205105</wp:posOffset>
                </wp:positionH>
                <wp:positionV relativeFrom="paragraph">
                  <wp:posOffset>779145</wp:posOffset>
                </wp:positionV>
                <wp:extent cx="0" cy="406400"/>
                <wp:effectExtent l="29845" t="0" r="46355" b="12700"/>
                <wp:wrapNone/>
                <wp:docPr id="203" name="Shape 203"/>
                <wp:cNvGraphicFramePr/>
                <a:graphic xmlns:a="http://schemas.openxmlformats.org/drawingml/2006/main">
                  <a:graphicData uri="http://schemas.microsoft.com/office/word/2010/wordprocessingShape">
                    <wps:wsp>
                      <wps:cNvCnPr/>
                      <wps:spPr>
                        <a:xfrm>
                          <a:off x="0" y="0"/>
                          <a:ext cx="4763" cy="406400"/>
                        </a:xfrm>
                        <a:prstGeom prst="line">
                          <a:avLst/>
                        </a:prstGeom>
                        <a:solidFill>
                          <a:srgbClr val="FFFFFF"/>
                        </a:solidFill>
                        <a:ln w="59436">
                          <a:solidFill>
                            <a:srgbClr val="CCCCCC"/>
                          </a:solidFill>
                          <a:miter lim="800000"/>
                        </a:ln>
                      </wps:spPr>
                      <wps:bodyPr/>
                    </wps:wsp>
                  </a:graphicData>
                </a:graphic>
              </wp:anchor>
            </w:drawing>
          </mc:Choice>
          <mc:Fallback>
            <w:pict>
              <v:line id="Shape 203" o:spid="_x0000_s1026" o:spt="20" style="position:absolute;left:0pt;margin-left:16.15pt;margin-top:61.35pt;height:32pt;width:0pt;z-index:-251658240;mso-width-relative:page;mso-height-relative:page;" fillcolor="#FFFFFF" filled="t" stroked="t" coordsize="21600,21600" o:allowincell="f" o:gfxdata="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HF+BMdcAAAAJAQAADwAAAAAAAAABACAA&#10;AAAiAAAAZHJzL2Rvd25yZXYueG1sUEsBAhQAFAAAAAgAh07iQOjLqf+cAQAATwMAAA4AAAAAAAAA&#10;AQAgAAAAJgEAAGRycy9lMm9Eb2MueG1sUEsFBgAAAAAGAAYAWQEAADQFAAAAAA==&#10;">
                <v:fill on="t" focussize="0,0"/>
                <v:stroke weight="4.68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175260</wp:posOffset>
                </wp:positionH>
                <wp:positionV relativeFrom="paragraph">
                  <wp:posOffset>779780</wp:posOffset>
                </wp:positionV>
                <wp:extent cx="925195" cy="0"/>
                <wp:effectExtent l="0" t="0" r="0" b="0"/>
                <wp:wrapNone/>
                <wp:docPr id="204" name="Shape 204"/>
                <wp:cNvGraphicFramePr/>
                <a:graphic xmlns:a="http://schemas.openxmlformats.org/drawingml/2006/main">
                  <a:graphicData uri="http://schemas.microsoft.com/office/word/2010/wordprocessingShape">
                    <wps:wsp>
                      <wps:cNvCnPr/>
                      <wps:spPr>
                        <a:xfrm>
                          <a:off x="0" y="0"/>
                          <a:ext cx="925195" cy="4763"/>
                        </a:xfrm>
                        <a:prstGeom prst="line">
                          <a:avLst/>
                        </a:prstGeom>
                        <a:solidFill>
                          <a:srgbClr val="FFFFFF"/>
                        </a:solidFill>
                        <a:ln w="1523">
                          <a:solidFill>
                            <a:srgbClr val="CCCCCC"/>
                          </a:solidFill>
                          <a:miter lim="800000"/>
                        </a:ln>
                      </wps:spPr>
                      <wps:bodyPr/>
                    </wps:wsp>
                  </a:graphicData>
                </a:graphic>
              </wp:anchor>
            </w:drawing>
          </mc:Choice>
          <mc:Fallback>
            <w:pict>
              <v:line id="Shape 204" o:spid="_x0000_s1026" o:spt="20" style="position:absolute;left:0pt;margin-left:13.8pt;margin-top:61.4pt;height:0pt;width:72.85pt;z-index:-251658240;mso-width-relative:page;mso-height-relative:page;" fillcolor="#FFFFFF" filled="t" stroked="t" coordsize="21600,21600" o:allowincell="f" o:gfxdata="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TGsS1gAAAAoBAAAPAAAAAAAAAAEAIAAAACIA&#10;AABkcnMvZG93bnJldi54bWxQSwECFAAUAAAACACHTuJA1kp9DpkBAABOAwAADgAAAAAAAAABACAA&#10;AAAlAQAAZHJzL2Uyb0RvYy54bWxQSwUGAAAAAAYABgBZAQAAMAUAAAAA&#10;">
                <v:fill on="t" focussize="0,0"/>
                <v:stroke weight="0.11992125984252pt" color="#CCCCCC"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769620</wp:posOffset>
                </wp:positionV>
                <wp:extent cx="5734685" cy="0"/>
                <wp:effectExtent l="0" t="0" r="0" b="0"/>
                <wp:wrapNone/>
                <wp:docPr id="205" name="Shape 205"/>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205" o:spid="_x0000_s1026" o:spt="20" style="position:absolute;left:0pt;margin-left:12.35pt;margin-top:60.6pt;height:0pt;width:451.55pt;z-index:-251658240;mso-width-relative:page;mso-height-relative:page;" fillcolor="#FFFFFF" filled="t" stroked="t" coordsize="21600,21600" o:allowincell="f" o:gfxdata="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jK8bTZAAAACgEAAA8AAAAAAAAAAQAgAAAA&#10;IgAAAGRycy9kb3ducmV2LnhtbFBLAQIUABQAAAAIAIdO4kBg982pmAEAAFADAAAOAAAAAAAAAAEA&#10;IAAAACgBAABkcnMvZTJvRG9jLnhtbFBLBQYAAAAABgAGAFkBAAAy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1188720</wp:posOffset>
                </wp:positionV>
                <wp:extent cx="5734685" cy="0"/>
                <wp:effectExtent l="0" t="0" r="0" b="0"/>
                <wp:wrapNone/>
                <wp:docPr id="206" name="Shape 206"/>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6">
                          <a:solidFill>
                            <a:srgbClr val="000000"/>
                          </a:solidFill>
                          <a:miter lim="800000"/>
                        </a:ln>
                      </wps:spPr>
                      <wps:bodyPr/>
                    </wps:wsp>
                  </a:graphicData>
                </a:graphic>
              </wp:anchor>
            </w:drawing>
          </mc:Choice>
          <mc:Fallback>
            <w:pict>
              <v:line id="Shape 206" o:spid="_x0000_s1026" o:spt="20" style="position:absolute;left:0pt;margin-left:12.35pt;margin-top:93.6pt;height:0pt;width:451.55pt;z-index:-251658240;mso-width-relative:page;mso-height-relative:page;" fillcolor="#FFFFFF" filled="t" stroked="t" coordsize="21600,21600" o:allowincell="f" o:gfxdata="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4gDEvWAAAACgEAAA8AAAAAAAAAAQAgAAAAIgAA&#10;AGRycy9kb3ducmV2LnhtbFBLAQIUABQAAAAIAIdO4kDEZWHDmAEAAE8DAAAOAAAAAAAAAAEAIAAA&#10;ACUBAABkcnMvZTJvRG9jLnhtbFBLBQYAAAAABgAGAFkBAAAv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166370</wp:posOffset>
                </wp:positionH>
                <wp:positionV relativeFrom="paragraph">
                  <wp:posOffset>760730</wp:posOffset>
                </wp:positionV>
                <wp:extent cx="0" cy="1211580"/>
                <wp:effectExtent l="8890" t="0" r="10160" b="7620"/>
                <wp:wrapNone/>
                <wp:docPr id="207" name="Shape 207"/>
                <wp:cNvGraphicFramePr/>
                <a:graphic xmlns:a="http://schemas.openxmlformats.org/drawingml/2006/main">
                  <a:graphicData uri="http://schemas.microsoft.com/office/word/2010/wordprocessingShape">
                    <wps:wsp>
                      <wps:cNvCnPr/>
                      <wps:spPr>
                        <a:xfrm>
                          <a:off x="0" y="0"/>
                          <a:ext cx="4763" cy="1211580"/>
                        </a:xfrm>
                        <a:prstGeom prst="line">
                          <a:avLst/>
                        </a:prstGeom>
                        <a:solidFill>
                          <a:srgbClr val="FFFFFF"/>
                        </a:solidFill>
                        <a:ln w="18287">
                          <a:solidFill>
                            <a:srgbClr val="000000"/>
                          </a:solidFill>
                          <a:miter lim="800000"/>
                        </a:ln>
                      </wps:spPr>
                      <wps:bodyPr/>
                    </wps:wsp>
                  </a:graphicData>
                </a:graphic>
              </wp:anchor>
            </w:drawing>
          </mc:Choice>
          <mc:Fallback>
            <w:pict>
              <v:line id="Shape 207" o:spid="_x0000_s1026" o:spt="20" style="position:absolute;left:0pt;margin-left:13.1pt;margin-top:59.9pt;height:95.4pt;width:0pt;z-index:-251658240;mso-width-relative:page;mso-height-relative:page;" fillcolor="#FFFFFF" filled="t" stroked="t" coordsize="21600,21600" o:allowincell="f" o:gfxdata="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LyuKW1QAAAAkBAAAPAAAAAAAAAAEAIAAAACIA&#10;AABkcnMvZG93bnJldi54bWxQSwECFAAUAAAACACHTuJAxceUCZoBAABQAwAADgAAAAAAAAABACAA&#10;AAAkAQAAZHJzL2Uyb0RvYy54bWxQSwUGAAAAAAYABgBZAQAAMAU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1102995</wp:posOffset>
                </wp:positionH>
                <wp:positionV relativeFrom="paragraph">
                  <wp:posOffset>760730</wp:posOffset>
                </wp:positionV>
                <wp:extent cx="0" cy="1211580"/>
                <wp:effectExtent l="4445" t="0" r="14605" b="7620"/>
                <wp:wrapNone/>
                <wp:docPr id="208" name="Shape 208"/>
                <wp:cNvGraphicFramePr/>
                <a:graphic xmlns:a="http://schemas.openxmlformats.org/drawingml/2006/main">
                  <a:graphicData uri="http://schemas.microsoft.com/office/word/2010/wordprocessingShape">
                    <wps:wsp>
                      <wps:cNvCnPr/>
                      <wps:spPr>
                        <a:xfrm>
                          <a:off x="0" y="0"/>
                          <a:ext cx="4763" cy="1211580"/>
                        </a:xfrm>
                        <a:prstGeom prst="line">
                          <a:avLst/>
                        </a:prstGeom>
                        <a:solidFill>
                          <a:srgbClr val="FFFFFF"/>
                        </a:solidFill>
                        <a:ln w="6095">
                          <a:solidFill>
                            <a:srgbClr val="000000"/>
                          </a:solidFill>
                          <a:miter lim="800000"/>
                        </a:ln>
                      </wps:spPr>
                      <wps:bodyPr/>
                    </wps:wsp>
                  </a:graphicData>
                </a:graphic>
              </wp:anchor>
            </w:drawing>
          </mc:Choice>
          <mc:Fallback>
            <w:pict>
              <v:line id="Shape 208" o:spid="_x0000_s1026" o:spt="20" style="position:absolute;left:0pt;margin-left:86.85pt;margin-top:59.9pt;height:95.4pt;width:0pt;z-index:-251658240;mso-width-relative:page;mso-height-relative:page;" fillcolor="#FFFFFF" filled="t" stroked="t" coordsize="21600,21600" o:allowincell="f" o:gfxdata="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q0t44tYAAAALAQAADwAAAAAAAAABACAAAAAi&#10;AAAAZHJzL2Rvd25yZXYueG1sUEsBAhQAFAAAAAgAh07iQBKLIfmaAQAATwMAAA4AAAAAAAAAAQAg&#10;AAAAJQEAAGRycy9lMm9Eb2MueG1sUEsFBgAAAAAGAAYAWQEAADE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1963420</wp:posOffset>
                </wp:positionV>
                <wp:extent cx="5734685" cy="0"/>
                <wp:effectExtent l="0" t="0" r="0" b="0"/>
                <wp:wrapNone/>
                <wp:docPr id="209" name="Shape 209"/>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209" o:spid="_x0000_s1026" o:spt="20" style="position:absolute;left:0pt;margin-left:12.35pt;margin-top:154.6pt;height:0pt;width:451.55pt;z-index:-251658240;mso-width-relative:page;mso-height-relative:page;" fillcolor="#FFFFFF" filled="t" stroked="t" coordsize="21600,21600" o:allowincell="f" o:gfxdata="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Bs1TNoAAAAKAQAADwAAAAAAAAABACAA&#10;AAAiAAAAZHJzL2Rvd25yZXYueG1sUEsBAhQAFAAAAAgAh07iQMI6JUGZAQAAUAMAAA4AAAAAAAAA&#10;AQAgAAAAKQEAAGRycy9lMm9Eb2MueG1sUEsFBgAAAAAGAAYAWQEAADQFA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5882005</wp:posOffset>
                </wp:positionH>
                <wp:positionV relativeFrom="paragraph">
                  <wp:posOffset>760730</wp:posOffset>
                </wp:positionV>
                <wp:extent cx="0" cy="1211580"/>
                <wp:effectExtent l="8890" t="0" r="10160" b="7620"/>
                <wp:wrapNone/>
                <wp:docPr id="210" name="Shape 210"/>
                <wp:cNvGraphicFramePr/>
                <a:graphic xmlns:a="http://schemas.openxmlformats.org/drawingml/2006/main">
                  <a:graphicData uri="http://schemas.microsoft.com/office/word/2010/wordprocessingShape">
                    <wps:wsp>
                      <wps:cNvCnPr/>
                      <wps:spPr>
                        <a:xfrm>
                          <a:off x="0" y="0"/>
                          <a:ext cx="4763" cy="1211580"/>
                        </a:xfrm>
                        <a:prstGeom prst="line">
                          <a:avLst/>
                        </a:prstGeom>
                        <a:solidFill>
                          <a:srgbClr val="FFFFFF"/>
                        </a:solidFill>
                        <a:ln w="18288">
                          <a:solidFill>
                            <a:srgbClr val="000000"/>
                          </a:solidFill>
                          <a:miter lim="800000"/>
                        </a:ln>
                      </wps:spPr>
                      <wps:bodyPr/>
                    </wps:wsp>
                  </a:graphicData>
                </a:graphic>
              </wp:anchor>
            </w:drawing>
          </mc:Choice>
          <mc:Fallback>
            <w:pict>
              <v:line id="Shape 210" o:spid="_x0000_s1026" o:spt="20" style="position:absolute;left:0pt;margin-left:463.15pt;margin-top:59.9pt;height:95.4pt;width:0pt;z-index:-251658240;mso-width-relative:page;mso-height-relative:page;" fillcolor="#FFFFFF" filled="t" stroked="t" coordsize="21600,21600" o:allowincell="f" o:gfxdata="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38prHbAAAACwEAAA8AAAAAAAAAAQAg&#10;AAAAIgAAAGRycy9kb3ducmV2LnhtbFBLAQIUABQAAAAIAIdO4kDRO2DvmQEAAFADAAAOAAAAAAAA&#10;AAEAIAAAACoBAABkcnMvZTJvRG9jLnhtbFBLBQYAAAAABgAGAFkBAAA1BQAAAAA=&#10;">
                <v:fill on="t" focussize="0,0"/>
                <v:stroke weight="1.44pt" color="#000000" miterlimit="8" joinstyle="miter"/>
                <v:imagedata o:title=""/>
                <o:lock v:ext="edit" aspectratio="f"/>
              </v:line>
            </w:pict>
          </mc:Fallback>
        </mc:AlternateContent>
      </w:r>
    </w:p>
    <w:p>
      <w:pPr>
        <w:sectPr>
          <w:pgSz w:w="11900" w:h="16838"/>
          <w:pgMar w:top="863" w:right="1226" w:bottom="497" w:left="1440" w:header="0" w:footer="0" w:gutter="0"/>
          <w:cols w:equalWidth="0" w:num="1">
            <w:col w:w="92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tbl>
      <w:tblPr>
        <w:tblStyle w:val="3"/>
        <w:tblW w:w="9220" w:type="dxa"/>
        <w:tblInd w:w="380" w:type="dxa"/>
        <w:tblLayout w:type="fixed"/>
        <w:tblCellMar>
          <w:top w:w="0" w:type="dxa"/>
          <w:left w:w="0" w:type="dxa"/>
          <w:bottom w:w="0" w:type="dxa"/>
          <w:right w:w="0" w:type="dxa"/>
        </w:tblCellMar>
      </w:tblPr>
      <w:tblGrid>
        <w:gridCol w:w="1260"/>
        <w:gridCol w:w="200"/>
        <w:gridCol w:w="7320"/>
        <w:gridCol w:w="80"/>
        <w:gridCol w:w="360"/>
      </w:tblGrid>
      <w:tr>
        <w:tblPrEx>
          <w:tblLayout w:type="fixed"/>
          <w:tblCellMar>
            <w:top w:w="0" w:type="dxa"/>
            <w:left w:w="0" w:type="dxa"/>
            <w:bottom w:w="0" w:type="dxa"/>
            <w:right w:w="0" w:type="dxa"/>
          </w:tblCellMar>
        </w:tblPrEx>
        <w:trPr>
          <w:trHeight w:val="20" w:hRule="atLeast"/>
        </w:trPr>
        <w:tc>
          <w:tcPr>
            <w:tcW w:w="1260" w:type="dxa"/>
            <w:vMerge w:val="restart"/>
            <w:shd w:val="clear" w:color="auto" w:fill="CCCCCC"/>
            <w:vAlign w:val="bottom"/>
          </w:tcPr>
          <w:p>
            <w:pPr>
              <w:spacing w:after="0" w:line="274" w:lineRule="exact"/>
              <w:ind w:left="380"/>
              <w:rPr>
                <w:color w:val="auto"/>
                <w:sz w:val="20"/>
                <w:szCs w:val="20"/>
              </w:rPr>
            </w:pPr>
            <w:r>
              <w:rPr>
                <w:rFonts w:ascii="宋体" w:hAnsi="宋体" w:eastAsia="宋体" w:cs="宋体"/>
                <w:color w:val="auto"/>
                <w:sz w:val="24"/>
                <w:szCs w:val="24"/>
              </w:rPr>
              <w:t>编号</w:t>
            </w:r>
          </w:p>
        </w:tc>
        <w:tc>
          <w:tcPr>
            <w:tcW w:w="200" w:type="dxa"/>
            <w:shd w:val="clear" w:color="auto" w:fill="CCCCCC"/>
            <w:vAlign w:val="bottom"/>
          </w:tcPr>
          <w:p>
            <w:pPr>
              <w:spacing w:after="0" w:line="20" w:lineRule="exact"/>
              <w:rPr>
                <w:color w:val="auto"/>
                <w:sz w:val="1"/>
                <w:szCs w:val="1"/>
              </w:rPr>
            </w:pPr>
          </w:p>
        </w:tc>
        <w:tc>
          <w:tcPr>
            <w:tcW w:w="7320" w:type="dxa"/>
            <w:vMerge w:val="restart"/>
            <w:shd w:val="clear" w:color="auto" w:fill="CCCCCC"/>
            <w:vAlign w:val="bottom"/>
          </w:tcPr>
          <w:p>
            <w:pPr>
              <w:spacing w:after="0" w:line="274" w:lineRule="exact"/>
              <w:ind w:left="3180"/>
              <w:rPr>
                <w:color w:val="auto"/>
                <w:sz w:val="20"/>
                <w:szCs w:val="20"/>
              </w:rPr>
            </w:pPr>
            <w:r>
              <w:rPr>
                <w:rFonts w:ascii="宋体" w:hAnsi="宋体" w:eastAsia="宋体" w:cs="宋体"/>
                <w:color w:val="auto"/>
                <w:sz w:val="24"/>
                <w:szCs w:val="24"/>
              </w:rPr>
              <w:t>要求内容</w:t>
            </w:r>
          </w:p>
        </w:tc>
        <w:tc>
          <w:tcPr>
            <w:tcW w:w="80" w:type="dxa"/>
            <w:shd w:val="clear" w:color="auto" w:fill="CCCCCC"/>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1" w:hRule="atLeast"/>
        </w:trPr>
        <w:tc>
          <w:tcPr>
            <w:tcW w:w="1260" w:type="dxa"/>
            <w:vMerge w:val="continue"/>
            <w:shd w:val="clear" w:color="auto" w:fill="CCCCCC"/>
            <w:vAlign w:val="bottom"/>
          </w:tcPr>
          <w:p>
            <w:pPr>
              <w:spacing w:after="0"/>
              <w:rPr>
                <w:color w:val="auto"/>
                <w:sz w:val="24"/>
                <w:szCs w:val="24"/>
              </w:rPr>
            </w:pPr>
          </w:p>
        </w:tc>
        <w:tc>
          <w:tcPr>
            <w:tcW w:w="200" w:type="dxa"/>
            <w:shd w:val="clear" w:color="auto" w:fill="CCCCCC"/>
            <w:vAlign w:val="bottom"/>
          </w:tcPr>
          <w:p>
            <w:pPr>
              <w:spacing w:after="0"/>
              <w:rPr>
                <w:color w:val="auto"/>
                <w:sz w:val="24"/>
                <w:szCs w:val="24"/>
              </w:rPr>
            </w:pPr>
          </w:p>
        </w:tc>
        <w:tc>
          <w:tcPr>
            <w:tcW w:w="732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1260" w:type="dxa"/>
            <w:shd w:val="clear" w:color="auto" w:fill="CCCCCC"/>
            <w:vAlign w:val="bottom"/>
          </w:tcPr>
          <w:p>
            <w:pPr>
              <w:spacing w:after="0"/>
              <w:rPr>
                <w:color w:val="auto"/>
                <w:sz w:val="14"/>
                <w:szCs w:val="14"/>
              </w:rPr>
            </w:pPr>
          </w:p>
        </w:tc>
        <w:tc>
          <w:tcPr>
            <w:tcW w:w="200" w:type="dxa"/>
            <w:shd w:val="clear" w:color="auto" w:fill="CCCCCC"/>
            <w:vAlign w:val="bottom"/>
          </w:tcPr>
          <w:p>
            <w:pPr>
              <w:spacing w:after="0"/>
              <w:rPr>
                <w:color w:val="auto"/>
                <w:sz w:val="14"/>
                <w:szCs w:val="14"/>
              </w:rPr>
            </w:pPr>
          </w:p>
        </w:tc>
        <w:tc>
          <w:tcPr>
            <w:tcW w:w="7320" w:type="dxa"/>
            <w:shd w:val="clear" w:color="auto" w:fill="CCCCCC"/>
            <w:vAlign w:val="bottom"/>
          </w:tcPr>
          <w:p>
            <w:pPr>
              <w:spacing w:after="0"/>
              <w:rPr>
                <w:color w:val="auto"/>
                <w:sz w:val="14"/>
                <w:szCs w:val="14"/>
              </w:rPr>
            </w:pPr>
          </w:p>
        </w:tc>
        <w:tc>
          <w:tcPr>
            <w:tcW w:w="80" w:type="dxa"/>
            <w:shd w:val="clear" w:color="auto" w:fill="CCCCCC"/>
            <w:vAlign w:val="bottom"/>
          </w:tcPr>
          <w:p>
            <w:pPr>
              <w:spacing w:after="0"/>
              <w:rPr>
                <w:color w:val="auto"/>
                <w:sz w:val="14"/>
                <w:szCs w:val="14"/>
              </w:rPr>
            </w:pPr>
          </w:p>
        </w:tc>
        <w:tc>
          <w:tcPr>
            <w:tcW w:w="360" w:type="dxa"/>
            <w:vAlign w:val="bottom"/>
          </w:tcPr>
          <w:p>
            <w:pPr>
              <w:spacing w:after="0"/>
              <w:rPr>
                <w:color w:val="auto"/>
                <w:sz w:val="1"/>
                <w:szCs w:val="1"/>
              </w:rPr>
            </w:pPr>
          </w:p>
        </w:tc>
      </w:tr>
    </w:tbl>
    <w:p>
      <w:pPr>
        <w:spacing w:after="0" w:line="124" w:lineRule="exact"/>
        <w:rPr>
          <w:color w:val="auto"/>
          <w:sz w:val="20"/>
          <w:szCs w:val="20"/>
        </w:rPr>
      </w:pPr>
    </w:p>
    <w:p>
      <w:pPr>
        <w:spacing w:after="0" w:line="319" w:lineRule="exact"/>
        <w:ind w:left="1840" w:right="80"/>
        <w:rPr>
          <w:color w:val="auto"/>
          <w:sz w:val="20"/>
          <w:szCs w:val="20"/>
        </w:rPr>
      </w:pPr>
      <w:r>
        <w:rPr>
          <w:rFonts w:ascii="宋体" w:hAnsi="宋体" w:eastAsia="宋体" w:cs="宋体"/>
          <w:color w:val="auto"/>
          <w:sz w:val="24"/>
          <w:szCs w:val="24"/>
        </w:rPr>
        <w:t>2、卖方负责协助买方进行相关验证活动，并对验证中出现的问题提出对策和解决方案，具体内容和要求见协议条款。</w:t>
      </w:r>
    </w:p>
    <w:p>
      <w:pPr>
        <w:spacing w:after="0" w:line="139" w:lineRule="exact"/>
        <w:rPr>
          <w:color w:val="auto"/>
          <w:sz w:val="20"/>
          <w:szCs w:val="20"/>
        </w:rPr>
      </w:pPr>
    </w:p>
    <w:p>
      <w:pPr>
        <w:spacing w:after="0" w:line="263" w:lineRule="exact"/>
        <w:jc w:val="right"/>
        <w:rPr>
          <w:color w:val="auto"/>
          <w:sz w:val="20"/>
          <w:szCs w:val="20"/>
        </w:rPr>
      </w:pPr>
      <w:r>
        <w:rPr>
          <w:rFonts w:ascii="宋体" w:hAnsi="宋体" w:eastAsia="宋体" w:cs="宋体"/>
          <w:color w:val="auto"/>
          <w:sz w:val="23"/>
          <w:szCs w:val="23"/>
        </w:rPr>
        <w:t>3、只有在安装确认（IQ）、运行确认（OQ）通过后才认为终验收合格。</w:t>
      </w:r>
    </w:p>
    <w:p>
      <w:pPr>
        <w:spacing w:after="0" w:line="386" w:lineRule="exact"/>
        <w:rPr>
          <w:color w:val="auto"/>
          <w:sz w:val="20"/>
          <w:szCs w:val="20"/>
        </w:rPr>
      </w:pPr>
    </w:p>
    <w:p>
      <w:pPr>
        <w:tabs>
          <w:tab w:val="left" w:pos="1320"/>
        </w:tabs>
        <w:spacing w:after="0" w:line="302" w:lineRule="exact"/>
        <w:ind w:left="260"/>
        <w:rPr>
          <w:color w:val="auto"/>
          <w:sz w:val="20"/>
          <w:szCs w:val="20"/>
        </w:rPr>
      </w:pPr>
      <w:r>
        <w:rPr>
          <w:rFonts w:ascii="Times New Roman" w:hAnsi="Times New Roman" w:eastAsia="Times New Roman" w:cs="Times New Roman"/>
          <w:b/>
          <w:bCs/>
          <w:color w:val="auto"/>
          <w:sz w:val="24"/>
          <w:szCs w:val="24"/>
        </w:rPr>
        <w:t>7.2.16.4</w:t>
      </w:r>
      <w:r>
        <w:rPr>
          <w:color w:val="auto"/>
          <w:sz w:val="20"/>
          <w:szCs w:val="20"/>
        </w:rPr>
        <w:tab/>
      </w:r>
      <w:r>
        <w:rPr>
          <w:rFonts w:ascii="宋体" w:hAnsi="宋体" w:eastAsia="宋体" w:cs="宋体"/>
          <w:b/>
          <w:bCs/>
          <w:color w:val="auto"/>
          <w:sz w:val="24"/>
          <w:szCs w:val="24"/>
        </w:rPr>
        <w:t>质量保证和售后服务</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170815</wp:posOffset>
                </wp:positionV>
                <wp:extent cx="18415" cy="19685"/>
                <wp:effectExtent l="0" t="0" r="0" b="0"/>
                <wp:wrapNone/>
                <wp:docPr id="211" name="Shape 211"/>
                <wp:cNvGraphicFramePr/>
                <a:graphic xmlns:a="http://schemas.openxmlformats.org/drawingml/2006/main">
                  <a:graphicData uri="http://schemas.microsoft.com/office/word/2010/wordprocessingShape">
                    <wps:wsp>
                      <wps:cNvSpPr/>
                      <wps:spPr>
                        <a:xfrm>
                          <a:off x="0" y="0"/>
                          <a:ext cx="18415" cy="19685"/>
                        </a:xfrm>
                        <a:prstGeom prst="rect">
                          <a:avLst/>
                        </a:prstGeom>
                        <a:solidFill>
                          <a:srgbClr val="000000"/>
                        </a:solidFill>
                      </wps:spPr>
                      <wps:bodyPr/>
                    </wps:wsp>
                  </a:graphicData>
                </a:graphic>
              </wp:anchor>
            </w:drawing>
          </mc:Choice>
          <mc:Fallback>
            <w:pict>
              <v:rect id="Shape 211" o:spid="_x0000_s1026" o:spt="1" style="position:absolute;left:0pt;margin-left:12.35pt;margin-top:13.45pt;height:1.55pt;width:1.45pt;z-index:-251658240;mso-width-relative:page;mso-height-relative:page;" fillcolor="#000000" filled="t" stroked="f" coordsize="21600,21600" o:allowincell="f" o:gfxdata="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G/K7lTXAAAA&#10;BwEAAA8AAAAAAAAAAQAgAAAAIgAAAGRycy9kb3ducmV2LnhtbFBLAQIUABQAAAAIAIdO4kBzVA8x&#10;cwEAAO0CAAAOAAAAAAAAAAEAIAAAACYBAABkcnMvZTJvRG9jLnhtbFBLBQYAAAAABgAGAFkBAAAL&#10;BQAA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5873115</wp:posOffset>
                </wp:positionH>
                <wp:positionV relativeFrom="paragraph">
                  <wp:posOffset>170815</wp:posOffset>
                </wp:positionV>
                <wp:extent cx="18415" cy="19685"/>
                <wp:effectExtent l="0" t="0" r="0" b="0"/>
                <wp:wrapNone/>
                <wp:docPr id="212" name="Shape 212"/>
                <wp:cNvGraphicFramePr/>
                <a:graphic xmlns:a="http://schemas.openxmlformats.org/drawingml/2006/main">
                  <a:graphicData uri="http://schemas.microsoft.com/office/word/2010/wordprocessingShape">
                    <wps:wsp>
                      <wps:cNvSpPr/>
                      <wps:spPr>
                        <a:xfrm>
                          <a:off x="0" y="0"/>
                          <a:ext cx="18415" cy="19685"/>
                        </a:xfrm>
                        <a:prstGeom prst="rect">
                          <a:avLst/>
                        </a:prstGeom>
                        <a:solidFill>
                          <a:srgbClr val="000000"/>
                        </a:solidFill>
                      </wps:spPr>
                      <wps:bodyPr/>
                    </wps:wsp>
                  </a:graphicData>
                </a:graphic>
              </wp:anchor>
            </w:drawing>
          </mc:Choice>
          <mc:Fallback>
            <w:pict>
              <v:rect id="Shape 212" o:spid="_x0000_s1026" o:spt="1" style="position:absolute;left:0pt;margin-left:462.45pt;margin-top:13.45pt;height:1.55pt;width:1.45pt;z-index:-251658240;mso-width-relative:page;mso-height-relative:page;" fillcolor="#000000" filled="t" stroked="f" coordsize="21600,21600" o:allowincell="f" o:gfxdata="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">
                <v:fill on="t" focussize="0,0"/>
                <v:stroke on="f"/>
                <v:imagedata o:title=""/>
                <o:lock v:ext="edit" aspectratio="f"/>
              </v:rect>
            </w:pict>
          </mc:Fallback>
        </mc:AlternateContent>
      </w:r>
    </w:p>
    <w:p>
      <w:pPr>
        <w:spacing w:after="0" w:line="229" w:lineRule="exact"/>
        <w:rPr>
          <w:color w:val="auto"/>
          <w:sz w:val="20"/>
          <w:szCs w:val="20"/>
        </w:rPr>
      </w:pPr>
    </w:p>
    <w:tbl>
      <w:tblPr>
        <w:tblStyle w:val="3"/>
        <w:tblW w:w="9320" w:type="dxa"/>
        <w:tblInd w:w="280" w:type="dxa"/>
        <w:tblLayout w:type="fixed"/>
        <w:tblCellMar>
          <w:top w:w="0" w:type="dxa"/>
          <w:left w:w="0" w:type="dxa"/>
          <w:bottom w:w="0" w:type="dxa"/>
          <w:right w:w="0" w:type="dxa"/>
        </w:tblCellMar>
      </w:tblPr>
      <w:tblGrid>
        <w:gridCol w:w="100"/>
        <w:gridCol w:w="1260"/>
        <w:gridCol w:w="200"/>
        <w:gridCol w:w="7320"/>
        <w:gridCol w:w="80"/>
        <w:gridCol w:w="360"/>
      </w:tblGrid>
      <w:tr>
        <w:tblPrEx>
          <w:tblLayout w:type="fixed"/>
          <w:tblCellMar>
            <w:top w:w="0" w:type="dxa"/>
            <w:left w:w="0" w:type="dxa"/>
            <w:bottom w:w="0" w:type="dxa"/>
            <w:right w:w="0" w:type="dxa"/>
          </w:tblCellMar>
        </w:tblPrEx>
        <w:trPr>
          <w:trHeight w:val="49" w:hRule="atLeast"/>
        </w:trPr>
        <w:tc>
          <w:tcPr>
            <w:tcW w:w="100" w:type="dxa"/>
            <w:tcBorders>
              <w:top w:val="single" w:color="auto" w:sz="8" w:space="0"/>
            </w:tcBorders>
            <w:shd w:val="clear" w:color="auto" w:fill="CCCCCC"/>
            <w:vAlign w:val="bottom"/>
          </w:tcPr>
          <w:p>
            <w:pPr>
              <w:spacing w:after="0"/>
              <w:rPr>
                <w:color w:val="auto"/>
                <w:sz w:val="4"/>
                <w:szCs w:val="4"/>
              </w:rPr>
            </w:pPr>
          </w:p>
        </w:tc>
        <w:tc>
          <w:tcPr>
            <w:tcW w:w="1260" w:type="dxa"/>
            <w:vMerge w:val="restart"/>
            <w:tcBorders>
              <w:top w:val="single" w:color="auto" w:sz="8" w:space="0"/>
            </w:tcBorders>
            <w:shd w:val="clear" w:color="auto" w:fill="CCCCCC"/>
            <w:vAlign w:val="bottom"/>
          </w:tcPr>
          <w:p>
            <w:pPr>
              <w:spacing w:after="0" w:line="274" w:lineRule="exact"/>
              <w:ind w:left="380"/>
              <w:rPr>
                <w:color w:val="auto"/>
                <w:sz w:val="20"/>
                <w:szCs w:val="20"/>
              </w:rPr>
            </w:pPr>
            <w:r>
              <w:rPr>
                <w:rFonts w:ascii="宋体" w:hAnsi="宋体" w:eastAsia="宋体" w:cs="宋体"/>
                <w:color w:val="auto"/>
                <w:sz w:val="24"/>
                <w:szCs w:val="24"/>
              </w:rPr>
              <w:t>编号</w:t>
            </w:r>
          </w:p>
        </w:tc>
        <w:tc>
          <w:tcPr>
            <w:tcW w:w="200" w:type="dxa"/>
            <w:tcBorders>
              <w:top w:val="single" w:color="auto" w:sz="8" w:space="0"/>
            </w:tcBorders>
            <w:shd w:val="clear" w:color="auto" w:fill="CCCCCC"/>
            <w:vAlign w:val="bottom"/>
          </w:tcPr>
          <w:p>
            <w:pPr>
              <w:spacing w:after="0"/>
              <w:rPr>
                <w:color w:val="auto"/>
                <w:sz w:val="4"/>
                <w:szCs w:val="4"/>
              </w:rPr>
            </w:pPr>
          </w:p>
        </w:tc>
        <w:tc>
          <w:tcPr>
            <w:tcW w:w="7320" w:type="dxa"/>
            <w:vMerge w:val="restart"/>
            <w:tcBorders>
              <w:top w:val="single" w:color="auto" w:sz="8" w:space="0"/>
            </w:tcBorders>
            <w:shd w:val="clear" w:color="auto" w:fill="CCCCCC"/>
            <w:vAlign w:val="bottom"/>
          </w:tcPr>
          <w:p>
            <w:pPr>
              <w:spacing w:after="0" w:line="274" w:lineRule="exact"/>
              <w:ind w:left="3180"/>
              <w:rPr>
                <w:color w:val="auto"/>
                <w:sz w:val="20"/>
                <w:szCs w:val="20"/>
              </w:rPr>
            </w:pPr>
            <w:r>
              <w:rPr>
                <w:rFonts w:ascii="宋体" w:hAnsi="宋体" w:eastAsia="宋体" w:cs="宋体"/>
                <w:color w:val="auto"/>
                <w:sz w:val="24"/>
                <w:szCs w:val="24"/>
              </w:rPr>
              <w:t>要求内容</w:t>
            </w:r>
          </w:p>
        </w:tc>
        <w:tc>
          <w:tcPr>
            <w:tcW w:w="80" w:type="dxa"/>
            <w:tcBorders>
              <w:top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4" w:hRule="atLeast"/>
        </w:trPr>
        <w:tc>
          <w:tcPr>
            <w:tcW w:w="100" w:type="dxa"/>
            <w:shd w:val="clear" w:color="auto" w:fill="CCCCCC"/>
            <w:vAlign w:val="bottom"/>
          </w:tcPr>
          <w:p>
            <w:pPr>
              <w:spacing w:after="0"/>
              <w:rPr>
                <w:color w:val="auto"/>
                <w:sz w:val="24"/>
                <w:szCs w:val="24"/>
              </w:rPr>
            </w:pPr>
          </w:p>
        </w:tc>
        <w:tc>
          <w:tcPr>
            <w:tcW w:w="1260" w:type="dxa"/>
            <w:vMerge w:val="continue"/>
            <w:shd w:val="clear" w:color="auto" w:fill="CCCCCC"/>
            <w:vAlign w:val="bottom"/>
          </w:tcPr>
          <w:p>
            <w:pPr>
              <w:spacing w:after="0"/>
              <w:rPr>
                <w:color w:val="auto"/>
                <w:sz w:val="24"/>
                <w:szCs w:val="24"/>
              </w:rPr>
            </w:pPr>
          </w:p>
        </w:tc>
        <w:tc>
          <w:tcPr>
            <w:tcW w:w="200" w:type="dxa"/>
            <w:shd w:val="clear" w:color="auto" w:fill="CCCCCC"/>
            <w:vAlign w:val="bottom"/>
          </w:tcPr>
          <w:p>
            <w:pPr>
              <w:spacing w:after="0"/>
              <w:rPr>
                <w:color w:val="auto"/>
                <w:sz w:val="24"/>
                <w:szCs w:val="24"/>
              </w:rPr>
            </w:pPr>
          </w:p>
        </w:tc>
        <w:tc>
          <w:tcPr>
            <w:tcW w:w="7320" w:type="dxa"/>
            <w:vMerge w:val="continue"/>
            <w:shd w:val="clear" w:color="auto" w:fill="CCCCCC"/>
            <w:vAlign w:val="bottom"/>
          </w:tcPr>
          <w:p>
            <w:pPr>
              <w:spacing w:after="0"/>
              <w:rPr>
                <w:color w:val="auto"/>
                <w:sz w:val="24"/>
                <w:szCs w:val="24"/>
              </w:rPr>
            </w:pPr>
          </w:p>
        </w:tc>
        <w:tc>
          <w:tcPr>
            <w:tcW w:w="80" w:type="dxa"/>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100" w:type="dxa"/>
            <w:shd w:val="clear" w:color="auto" w:fill="CCCCCC"/>
            <w:vAlign w:val="bottom"/>
          </w:tcPr>
          <w:p>
            <w:pPr>
              <w:spacing w:after="0"/>
              <w:rPr>
                <w:color w:val="auto"/>
                <w:sz w:val="14"/>
                <w:szCs w:val="14"/>
              </w:rPr>
            </w:pPr>
          </w:p>
        </w:tc>
        <w:tc>
          <w:tcPr>
            <w:tcW w:w="1260" w:type="dxa"/>
            <w:shd w:val="clear" w:color="auto" w:fill="CCCCCC"/>
            <w:vAlign w:val="bottom"/>
          </w:tcPr>
          <w:p>
            <w:pPr>
              <w:spacing w:after="0"/>
              <w:rPr>
                <w:color w:val="auto"/>
                <w:sz w:val="14"/>
                <w:szCs w:val="14"/>
              </w:rPr>
            </w:pPr>
          </w:p>
        </w:tc>
        <w:tc>
          <w:tcPr>
            <w:tcW w:w="200" w:type="dxa"/>
            <w:shd w:val="clear" w:color="auto" w:fill="CCCCCC"/>
            <w:vAlign w:val="bottom"/>
          </w:tcPr>
          <w:p>
            <w:pPr>
              <w:spacing w:after="0"/>
              <w:rPr>
                <w:color w:val="auto"/>
                <w:sz w:val="14"/>
                <w:szCs w:val="14"/>
              </w:rPr>
            </w:pPr>
          </w:p>
        </w:tc>
        <w:tc>
          <w:tcPr>
            <w:tcW w:w="7320" w:type="dxa"/>
            <w:shd w:val="clear" w:color="auto" w:fill="CCCCCC"/>
            <w:vAlign w:val="bottom"/>
          </w:tcPr>
          <w:p>
            <w:pPr>
              <w:spacing w:after="0"/>
              <w:rPr>
                <w:color w:val="auto"/>
                <w:sz w:val="14"/>
                <w:szCs w:val="14"/>
              </w:rPr>
            </w:pPr>
          </w:p>
        </w:tc>
        <w:tc>
          <w:tcPr>
            <w:tcW w:w="80" w:type="dxa"/>
            <w:shd w:val="clear" w:color="auto" w:fill="CCCCCC"/>
            <w:vAlign w:val="bottom"/>
          </w:tcPr>
          <w:p>
            <w:pPr>
              <w:spacing w:after="0"/>
              <w:rPr>
                <w:color w:val="auto"/>
                <w:sz w:val="14"/>
                <w:szCs w:val="14"/>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1097280</wp:posOffset>
                </wp:positionH>
                <wp:positionV relativeFrom="paragraph">
                  <wp:posOffset>-414020</wp:posOffset>
                </wp:positionV>
                <wp:extent cx="12065" cy="12700"/>
                <wp:effectExtent l="0" t="0" r="0" b="0"/>
                <wp:wrapNone/>
                <wp:docPr id="213" name="Shape 213"/>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13" o:spid="_x0000_s1026" o:spt="1" style="position:absolute;left:0pt;margin-left:86.4pt;margin-top:-32.6pt;height:1pt;width:0.95pt;z-index:-251658240;mso-width-relative:page;mso-height-relative:page;" fillcolor="#000000" filled="t" stroked="f" coordsize="21600,21600" o:allowincell="f" o:gfxdata="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DPTITp&#10;2QAAAAsBAAAPAAAAAAAAAAEAIAAAACIAAABkcnMvZG93bnJldi54bWxQSwECFAAUAAAACACHTuJA&#10;F+nnIXUBAADtAgAADgAAAAAAAAABACAAAAAoAQAAZHJzL2Uyb0RvYy54bWxQSwUGAAAAAAYABgBZ&#10;AQAADwUAA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2540</wp:posOffset>
                </wp:positionV>
                <wp:extent cx="5734685" cy="0"/>
                <wp:effectExtent l="0" t="0" r="0" b="0"/>
                <wp:wrapNone/>
                <wp:docPr id="214" name="Shape 214"/>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5">
                          <a:solidFill>
                            <a:srgbClr val="000000"/>
                          </a:solidFill>
                          <a:miter lim="800000"/>
                        </a:ln>
                      </wps:spPr>
                      <wps:bodyPr/>
                    </wps:wsp>
                  </a:graphicData>
                </a:graphic>
              </wp:anchor>
            </w:drawing>
          </mc:Choice>
          <mc:Fallback>
            <w:pict>
              <v:line id="Shape 214" o:spid="_x0000_s1026" o:spt="20" style="position:absolute;left:0pt;margin-left:12.35pt;margin-top:0.2pt;height:0pt;width:451.55pt;z-index:-251658240;mso-width-relative:page;mso-height-relative:page;" fillcolor="#FFFFFF" filled="t" stroked="t" coordsize="21600,21600" o:allowincell="f" o:gfxdata="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7u8q0wAAAAQBAAAPAAAAAAAAAAEAIAAAACIAAABk&#10;cnMvZG93bnJldi54bWxQSwECFAAUAAAACACHTuJAmD+cJ5kBAABPAwAADgAAAAAAAAABACAAAAAi&#10;AQAAZHJzL2Uyb0RvYy54bWxQSwUGAAAAAAYABgBZAQAALQ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516255</wp:posOffset>
                </wp:positionV>
                <wp:extent cx="5734685" cy="0"/>
                <wp:effectExtent l="0" t="0" r="0" b="0"/>
                <wp:wrapNone/>
                <wp:docPr id="215" name="Shape 215"/>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5">
                          <a:solidFill>
                            <a:srgbClr val="000000"/>
                          </a:solidFill>
                          <a:miter lim="800000"/>
                        </a:ln>
                      </wps:spPr>
                      <wps:bodyPr/>
                    </wps:wsp>
                  </a:graphicData>
                </a:graphic>
              </wp:anchor>
            </w:drawing>
          </mc:Choice>
          <mc:Fallback>
            <w:pict>
              <v:line id="Shape 215" o:spid="_x0000_s1026" o:spt="20" style="position:absolute;left:0pt;margin-left:12.35pt;margin-top:40.65pt;height:0pt;width:451.55pt;z-index:-251658240;mso-width-relative:page;mso-height-relative:page;" fillcolor="#FFFFFF" filled="t" stroked="t" coordsize="21600,21600" o:allowincell="f" o:gfxdata="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JrZvXWAAAACAEAAA8AAAAAAAAAAQAgAAAAIgAA&#10;AGRycy9kb3ducmV2LnhtbFBLAQIUABQAAAAIAIdO4kDHXUJd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1102995</wp:posOffset>
                </wp:positionH>
                <wp:positionV relativeFrom="paragraph">
                  <wp:posOffset>-407035</wp:posOffset>
                </wp:positionV>
                <wp:extent cx="0" cy="1864995"/>
                <wp:effectExtent l="4445" t="0" r="14605" b="1905"/>
                <wp:wrapNone/>
                <wp:docPr id="216" name="Shape 216"/>
                <wp:cNvGraphicFramePr/>
                <a:graphic xmlns:a="http://schemas.openxmlformats.org/drawingml/2006/main">
                  <a:graphicData uri="http://schemas.microsoft.com/office/word/2010/wordprocessingShape">
                    <wps:wsp>
                      <wps:cNvCnPr/>
                      <wps:spPr>
                        <a:xfrm>
                          <a:off x="0" y="0"/>
                          <a:ext cx="4763" cy="1864995"/>
                        </a:xfrm>
                        <a:prstGeom prst="line">
                          <a:avLst/>
                        </a:prstGeom>
                        <a:solidFill>
                          <a:srgbClr val="FFFFFF"/>
                        </a:solidFill>
                        <a:ln w="6095">
                          <a:solidFill>
                            <a:srgbClr val="000000"/>
                          </a:solidFill>
                          <a:miter lim="800000"/>
                        </a:ln>
                      </wps:spPr>
                      <wps:bodyPr/>
                    </wps:wsp>
                  </a:graphicData>
                </a:graphic>
              </wp:anchor>
            </w:drawing>
          </mc:Choice>
          <mc:Fallback>
            <w:pict>
              <v:line id="Shape 216" o:spid="_x0000_s1026" o:spt="20" style="position:absolute;left:0pt;margin-left:86.85pt;margin-top:-32.05pt;height:146.85pt;width:0pt;z-index:-251658240;mso-width-relative:page;mso-height-relative:page;" fillcolor="#FFFFFF" filled="t" stroked="t" coordsize="21600,21600" o:allowincell="f" o:gfxdata="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4vUmJ9cAAAALAQAADwAAAAAAAAABACAAAAAiAAAA&#10;ZHJzL2Rvd25yZXYueG1sUEsBAhQAFAAAAAgAh07iQGwyPaqWAQAATwMAAA4AAAAAAAAAAQAgAAAA&#10;Jg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1031240</wp:posOffset>
                </wp:positionV>
                <wp:extent cx="5734685" cy="0"/>
                <wp:effectExtent l="0" t="0" r="0" b="0"/>
                <wp:wrapNone/>
                <wp:docPr id="217" name="Shape 217"/>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6096">
                          <a:solidFill>
                            <a:srgbClr val="000000"/>
                          </a:solidFill>
                          <a:miter lim="800000"/>
                        </a:ln>
                      </wps:spPr>
                      <wps:bodyPr/>
                    </wps:wsp>
                  </a:graphicData>
                </a:graphic>
              </wp:anchor>
            </w:drawing>
          </mc:Choice>
          <mc:Fallback>
            <w:pict>
              <v:line id="Shape 217" o:spid="_x0000_s1026" o:spt="20" style="position:absolute;left:0pt;margin-left:12.35pt;margin-top:81.2pt;height:0pt;width:451.55pt;z-index:-251658240;mso-width-relative:page;mso-height-relative:page;" fillcolor="#FFFFFF" filled="t" stroked="t" coordsize="21600,21600" o:allowincell="f" o:gfxdata="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HzKdcAAAAKAQAADwAAAAAAAAABACAAAAAi&#10;AAAAZHJzL2Rvd25yZXYueG1sUEsBAhQAFAAAAAgAh07iQJyVEUKZAQAATwMAAA4AAAAAAAAAAQAg&#10;AAAAJg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166370</wp:posOffset>
                </wp:positionH>
                <wp:positionV relativeFrom="paragraph">
                  <wp:posOffset>-407035</wp:posOffset>
                </wp:positionV>
                <wp:extent cx="0" cy="1864995"/>
                <wp:effectExtent l="8890" t="0" r="10160" b="1905"/>
                <wp:wrapNone/>
                <wp:docPr id="218" name="Shape 218"/>
                <wp:cNvGraphicFramePr/>
                <a:graphic xmlns:a="http://schemas.openxmlformats.org/drawingml/2006/main">
                  <a:graphicData uri="http://schemas.microsoft.com/office/word/2010/wordprocessingShape">
                    <wps:wsp>
                      <wps:cNvCnPr/>
                      <wps:spPr>
                        <a:xfrm>
                          <a:off x="0" y="0"/>
                          <a:ext cx="4763" cy="1864995"/>
                        </a:xfrm>
                        <a:prstGeom prst="line">
                          <a:avLst/>
                        </a:prstGeom>
                        <a:solidFill>
                          <a:srgbClr val="FFFFFF"/>
                        </a:solidFill>
                        <a:ln w="18287">
                          <a:solidFill>
                            <a:srgbClr val="000000"/>
                          </a:solidFill>
                          <a:miter lim="800000"/>
                        </a:ln>
                      </wps:spPr>
                      <wps:bodyPr/>
                    </wps:wsp>
                  </a:graphicData>
                </a:graphic>
              </wp:anchor>
            </w:drawing>
          </mc:Choice>
          <mc:Fallback>
            <w:pict>
              <v:line id="Shape 218" o:spid="_x0000_s1026" o:spt="20" style="position:absolute;left:0pt;margin-left:13.1pt;margin-top:-32.05pt;height:146.85pt;width:0pt;z-index:-251658240;mso-width-relative:page;mso-height-relative:page;" fillcolor="#FFFFFF" filled="t" stroked="t" coordsize="21600,21600" o:allowincell="f" o:gfxdata="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1l3QjWAAAACQEAAA8AAAAAAAAAAQAgAAAAIgAA&#10;AGRycy9kb3ducmV2LnhtbFBLAQIUABQAAAAIAIdO4kBAFdRFmAEAAFADAAAOAAAAAAAAAAEAIAAA&#10;ACUBAABkcnMvZTJvRG9jLnhtbFBLBQYAAAAABgAGAFkBAAAvBQAAAAA=&#10;">
                <v:fill on="t" focussize="0,0"/>
                <v:stroke weight="1.43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1449070</wp:posOffset>
                </wp:positionV>
                <wp:extent cx="5734685" cy="0"/>
                <wp:effectExtent l="0" t="0" r="0" b="0"/>
                <wp:wrapNone/>
                <wp:docPr id="219" name="Shape 219"/>
                <wp:cNvGraphicFramePr/>
                <a:graphic xmlns:a="http://schemas.openxmlformats.org/drawingml/2006/main">
                  <a:graphicData uri="http://schemas.microsoft.com/office/word/2010/wordprocessingShape">
                    <wps:wsp>
                      <wps:cNvCnPr/>
                      <wps:spPr>
                        <a:xfrm>
                          <a:off x="0" y="0"/>
                          <a:ext cx="5734685" cy="4763"/>
                        </a:xfrm>
                        <a:prstGeom prst="line">
                          <a:avLst/>
                        </a:prstGeom>
                        <a:solidFill>
                          <a:srgbClr val="FFFFFF"/>
                        </a:solidFill>
                        <a:ln w="18288">
                          <a:solidFill>
                            <a:srgbClr val="000000"/>
                          </a:solidFill>
                          <a:miter lim="800000"/>
                        </a:ln>
                      </wps:spPr>
                      <wps:bodyPr/>
                    </wps:wsp>
                  </a:graphicData>
                </a:graphic>
              </wp:anchor>
            </w:drawing>
          </mc:Choice>
          <mc:Fallback>
            <w:pict>
              <v:line id="Shape 219" o:spid="_x0000_s1026" o:spt="20" style="position:absolute;left:0pt;margin-left:12.35pt;margin-top:114.1pt;height:0pt;width:451.55pt;z-index:-251658240;mso-width-relative:page;mso-height-relative:page;" fillcolor="#FFFFFF" filled="t" stroked="t" coordsize="21600,21600" o:allowincell="f" o:gfxdata="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A9YGXbAAAACgEAAA8AAAAAAAAAAQAg&#10;AAAAIgAAAGRycy9kb3ducmV2LnhtbFBLAQIUABQAAAAIAIdO4kDzAbrfmQEAAFADAAAOAAAAAAAA&#10;AAEAIAAAACoBAABkcnMvZTJvRG9jLnhtbFBLBQYAAAAABgAGAFkBAAA1BQAAAAA=&#10;">
                <v:fill on="t" focussize="0,0"/>
                <v:stroke weight="1.44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5882005</wp:posOffset>
                </wp:positionH>
                <wp:positionV relativeFrom="paragraph">
                  <wp:posOffset>-407035</wp:posOffset>
                </wp:positionV>
                <wp:extent cx="0" cy="1864995"/>
                <wp:effectExtent l="8890" t="0" r="10160" b="1905"/>
                <wp:wrapNone/>
                <wp:docPr id="220" name="Shape 220"/>
                <wp:cNvGraphicFramePr/>
                <a:graphic xmlns:a="http://schemas.openxmlformats.org/drawingml/2006/main">
                  <a:graphicData uri="http://schemas.microsoft.com/office/word/2010/wordprocessingShape">
                    <wps:wsp>
                      <wps:cNvCnPr/>
                      <wps:spPr>
                        <a:xfrm>
                          <a:off x="0" y="0"/>
                          <a:ext cx="4763" cy="1864995"/>
                        </a:xfrm>
                        <a:prstGeom prst="line">
                          <a:avLst/>
                        </a:prstGeom>
                        <a:solidFill>
                          <a:srgbClr val="FFFFFF"/>
                        </a:solidFill>
                        <a:ln w="18288">
                          <a:solidFill>
                            <a:srgbClr val="000000"/>
                          </a:solidFill>
                          <a:miter lim="800000"/>
                        </a:ln>
                      </wps:spPr>
                      <wps:bodyPr/>
                    </wps:wsp>
                  </a:graphicData>
                </a:graphic>
              </wp:anchor>
            </w:drawing>
          </mc:Choice>
          <mc:Fallback>
            <w:pict>
              <v:line id="Shape 220" o:spid="_x0000_s1026" o:spt="20" style="position:absolute;left:0pt;margin-left:463.15pt;margin-top:-32.05pt;height:146.85pt;width:0pt;z-index:-251658240;mso-width-relative:page;mso-height-relative:page;" fillcolor="#FFFFFF" filled="t" stroked="t" coordsize="21600,21600" o:allowincell="f" o:gfxdata="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RC+HTcAAAACwEAAA8AAAAAAAAAAQAg&#10;AAAAIgAAAGRycy9kb3ducmV2LnhtbFBLAQIUABQAAAAIAIdO4kCd5AV6mAEAAFADAAAOAAAAAAAA&#10;AAEAIAAAACsBAABkcnMvZTJvRG9jLnhtbFBLBQYAAAAABgAGAFkBAAA1BQAAAAA=&#10;">
                <v:fill on="t" focussize="0,0"/>
                <v:stroke weight="1.44pt" color="#000000" miterlimit="8" joinstyle="miter"/>
                <v:imagedata o:title=""/>
                <o:lock v:ext="edit" aspectratio="f"/>
              </v:line>
            </w:pict>
          </mc:Fallback>
        </mc:AlternateContent>
      </w:r>
    </w:p>
    <w:p>
      <w:pPr>
        <w:spacing w:after="0" w:line="73" w:lineRule="exact"/>
        <w:rPr>
          <w:color w:val="auto"/>
          <w:sz w:val="20"/>
          <w:szCs w:val="20"/>
        </w:rPr>
      </w:pPr>
    </w:p>
    <w:p>
      <w:pPr>
        <w:spacing w:after="0" w:line="263" w:lineRule="exact"/>
        <w:ind w:left="1880"/>
        <w:rPr>
          <w:color w:val="auto"/>
          <w:sz w:val="20"/>
          <w:szCs w:val="20"/>
        </w:rPr>
      </w:pPr>
      <w:r>
        <w:rPr>
          <w:rFonts w:ascii="宋体" w:hAnsi="宋体" w:eastAsia="宋体" w:cs="宋体"/>
          <w:color w:val="auto"/>
          <w:sz w:val="23"/>
          <w:szCs w:val="23"/>
        </w:rPr>
        <w:t>设备包修期自终验收合格后算起 24 个月，控制系统保修期自终验收合</w:t>
      </w:r>
    </w:p>
    <w:p>
      <w:pPr>
        <w:spacing w:after="0" w:line="199" w:lineRule="exact"/>
        <w:ind w:left="380"/>
        <w:rPr>
          <w:color w:val="auto"/>
          <w:sz w:val="20"/>
          <w:szCs w:val="20"/>
        </w:rPr>
      </w:pPr>
      <w:r>
        <w:rPr>
          <w:rFonts w:ascii="宋体" w:hAnsi="宋体" w:eastAsia="宋体" w:cs="宋体"/>
          <w:color w:val="auto"/>
          <w:sz w:val="23"/>
          <w:szCs w:val="23"/>
        </w:rPr>
        <w:t>URS16-4-1</w:t>
      </w:r>
    </w:p>
    <w:p>
      <w:pPr>
        <w:spacing w:after="0" w:line="205" w:lineRule="exact"/>
        <w:ind w:left="1880"/>
        <w:rPr>
          <w:color w:val="auto"/>
          <w:sz w:val="20"/>
          <w:szCs w:val="20"/>
        </w:rPr>
      </w:pPr>
      <w:r>
        <w:rPr>
          <w:rFonts w:ascii="宋体" w:hAnsi="宋体" w:eastAsia="宋体" w:cs="宋体"/>
          <w:color w:val="auto"/>
          <w:sz w:val="23"/>
          <w:szCs w:val="23"/>
        </w:rPr>
        <w:t>格后算起 24 个月。</w:t>
      </w:r>
    </w:p>
    <w:p>
      <w:pPr>
        <w:spacing w:after="0" w:line="146" w:lineRule="exact"/>
        <w:rPr>
          <w:color w:val="auto"/>
          <w:sz w:val="20"/>
          <w:szCs w:val="20"/>
        </w:rPr>
      </w:pPr>
    </w:p>
    <w:p>
      <w:pPr>
        <w:spacing w:after="0" w:line="263" w:lineRule="exact"/>
        <w:ind w:left="1880"/>
        <w:rPr>
          <w:color w:val="auto"/>
          <w:sz w:val="20"/>
          <w:szCs w:val="20"/>
        </w:rPr>
      </w:pPr>
      <w:r>
        <w:rPr>
          <w:rFonts w:ascii="宋体" w:hAnsi="宋体" w:eastAsia="宋体" w:cs="宋体"/>
          <w:color w:val="auto"/>
          <w:sz w:val="23"/>
          <w:szCs w:val="23"/>
        </w:rPr>
        <w:t>包修期内，卖方免费为买方维修设备（包括零部件费用）；包修期外，</w:t>
      </w:r>
    </w:p>
    <w:p>
      <w:pPr>
        <w:spacing w:after="0" w:line="199" w:lineRule="exact"/>
        <w:ind w:left="380"/>
        <w:rPr>
          <w:color w:val="auto"/>
          <w:sz w:val="20"/>
          <w:szCs w:val="20"/>
        </w:rPr>
      </w:pPr>
      <w:r>
        <w:rPr>
          <w:rFonts w:ascii="宋体" w:hAnsi="宋体" w:eastAsia="宋体" w:cs="宋体"/>
          <w:color w:val="auto"/>
          <w:sz w:val="23"/>
          <w:szCs w:val="23"/>
        </w:rPr>
        <w:t>URS16-4-2</w:t>
      </w:r>
    </w:p>
    <w:p>
      <w:pPr>
        <w:spacing w:after="0" w:line="205" w:lineRule="exact"/>
        <w:ind w:left="1880"/>
        <w:rPr>
          <w:color w:val="auto"/>
          <w:sz w:val="20"/>
          <w:szCs w:val="20"/>
        </w:rPr>
      </w:pPr>
      <w:r>
        <w:rPr>
          <w:rFonts w:ascii="宋体" w:hAnsi="宋体" w:eastAsia="宋体" w:cs="宋体"/>
          <w:color w:val="auto"/>
          <w:sz w:val="23"/>
          <w:szCs w:val="23"/>
        </w:rPr>
        <w:t>长期提供优惠的维修服务及零部件，维修响应时间 48 小时。</w:t>
      </w:r>
    </w:p>
    <w:p>
      <w:pPr>
        <w:spacing w:after="0" w:line="257" w:lineRule="exact"/>
        <w:rPr>
          <w:color w:val="auto"/>
          <w:sz w:val="20"/>
          <w:szCs w:val="20"/>
        </w:rPr>
      </w:pPr>
    </w:p>
    <w:p>
      <w:pPr>
        <w:tabs>
          <w:tab w:val="left" w:pos="1860"/>
        </w:tabs>
        <w:spacing w:after="0" w:line="274" w:lineRule="exact"/>
        <w:ind w:left="380"/>
        <w:rPr>
          <w:color w:val="auto"/>
          <w:sz w:val="20"/>
          <w:szCs w:val="20"/>
        </w:rPr>
      </w:pPr>
      <w:r>
        <w:rPr>
          <w:rFonts w:ascii="宋体" w:hAnsi="宋体" w:eastAsia="宋体" w:cs="宋体"/>
          <w:color w:val="auto"/>
          <w:sz w:val="24"/>
          <w:szCs w:val="24"/>
        </w:rPr>
        <w:t>URS16-4-3</w:t>
      </w:r>
      <w:r>
        <w:rPr>
          <w:color w:val="auto"/>
          <w:sz w:val="20"/>
          <w:szCs w:val="20"/>
        </w:rPr>
        <w:tab/>
      </w:r>
      <w:r>
        <w:rPr>
          <w:rFonts w:ascii="宋体" w:hAnsi="宋体" w:eastAsia="宋体" w:cs="宋体"/>
          <w:color w:val="auto"/>
          <w:sz w:val="23"/>
          <w:szCs w:val="23"/>
        </w:rPr>
        <w:t>提供可满足两年设备运行需要的易损零部件及零部件清单（包括报价）</w:t>
      </w:r>
    </w:p>
    <w:p>
      <w:pPr>
        <w:sectPr>
          <w:type w:val="continuous"/>
          <w:pgSz w:w="11900" w:h="16838"/>
          <w:pgMar w:top="863" w:right="1226" w:bottom="497" w:left="1440" w:header="0" w:footer="0" w:gutter="0"/>
          <w:cols w:equalWidth="0" w:num="1">
            <w:col w:w="92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spacing w:after="0"/>
        <w:ind w:left="260"/>
        <w:rPr>
          <w:color w:val="auto"/>
          <w:sz w:val="20"/>
          <w:szCs w:val="20"/>
        </w:rPr>
      </w:pPr>
      <w:r>
        <w:rPr>
          <w:rFonts w:ascii="Times New Roman" w:hAnsi="Times New Roman" w:eastAsia="Times New Roman" w:cs="Times New Roman"/>
          <w:color w:val="auto"/>
          <w:sz w:val="18"/>
          <w:szCs w:val="18"/>
        </w:rPr>
        <w:t>25</w:t>
      </w:r>
    </w:p>
    <w:p>
      <w:pPr>
        <w:sectPr>
          <w:type w:val="continuous"/>
          <w:pgSz w:w="11900" w:h="16838"/>
          <w:pgMar w:top="863" w:right="1226" w:bottom="497" w:left="1440" w:header="0" w:footer="0" w:gutter="0"/>
          <w:cols w:equalWidth="0" w:num="1">
            <w:col w:w="9240"/>
          </w:cols>
        </w:sectPr>
      </w:pPr>
    </w:p>
    <w:p>
      <w:pPr>
        <w:spacing w:after="0" w:line="207" w:lineRule="exact"/>
        <w:ind w:right="-19"/>
        <w:jc w:val="center"/>
        <w:rPr>
          <w:color w:val="auto"/>
          <w:sz w:val="20"/>
          <w:szCs w:val="20"/>
        </w:rPr>
      </w:pPr>
      <w:bookmarkStart w:id="25" w:name="page26"/>
      <w:bookmarkEnd w:id="25"/>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-22225</wp:posOffset>
            </wp:positionH>
            <wp:positionV relativeFrom="paragraph">
              <wp:posOffset>21590</wp:posOffset>
            </wp:positionV>
            <wp:extent cx="6158230" cy="889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a:picLocks noChangeAspect="1" noChangeArrowheads="1"/>
                    </pic:cNvPicPr>
                  </pic:nvPicPr>
                  <pic:blipFill>
                    <a:blip r:embed="rId22"/>
                    <a:srcRect/>
                    <a:stretch>
                      <a:fillRect/>
                    </a:stretch>
                  </pic:blipFill>
                  <pic:spPr>
                    <a:xfrm>
                      <a:off x="0" y="0"/>
                      <a:ext cx="6158230" cy="8890"/>
                    </a:xfrm>
                    <a:prstGeom prst="rect">
                      <a:avLst/>
                    </a:prstGeom>
                    <a:noFill/>
                  </pic:spPr>
                </pic:pic>
              </a:graphicData>
            </a:graphic>
          </wp:anchor>
        </w:drawing>
      </w:r>
    </w:p>
    <w:p>
      <w:pPr>
        <w:sectPr>
          <w:pgSz w:w="11900" w:h="16838"/>
          <w:pgMar w:top="863" w:right="1146" w:bottom="510" w:left="1140" w:header="0" w:footer="0" w:gutter="0"/>
          <w:cols w:equalWidth="0" w:num="1">
            <w:col w:w="96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7" w:lineRule="exact"/>
        <w:rPr>
          <w:color w:val="auto"/>
          <w:sz w:val="20"/>
          <w:szCs w:val="20"/>
        </w:rPr>
      </w:pPr>
    </w:p>
    <w:p>
      <w:pPr>
        <w:spacing w:after="0" w:line="292" w:lineRule="exact"/>
        <w:rPr>
          <w:color w:val="auto"/>
          <w:sz w:val="20"/>
          <w:szCs w:val="20"/>
        </w:rPr>
      </w:pPr>
      <w:r>
        <w:rPr>
          <w:rFonts w:ascii="Times New Roman" w:hAnsi="Times New Roman" w:eastAsia="Times New Roman" w:cs="Times New Roman"/>
          <w:b/>
          <w:bCs/>
          <w:color w:val="auto"/>
          <w:sz w:val="24"/>
          <w:szCs w:val="24"/>
        </w:rPr>
        <w:t xml:space="preserve">7.2.17 </w:t>
      </w:r>
      <w:r>
        <w:rPr>
          <w:rFonts w:ascii="Arial" w:hAnsi="Arial" w:eastAsia="Arial" w:cs="Arial"/>
          <w:b/>
          <w:bCs/>
          <w:color w:val="auto"/>
          <w:sz w:val="24"/>
          <w:szCs w:val="24"/>
        </w:rPr>
        <w:t>URS17</w:t>
      </w:r>
      <w:r>
        <w:rPr>
          <w:rFonts w:ascii="宋体" w:hAnsi="宋体" w:eastAsia="宋体" w:cs="宋体"/>
          <w:b/>
          <w:bCs/>
          <w:color w:val="auto"/>
          <w:sz w:val="24"/>
          <w:szCs w:val="24"/>
        </w:rPr>
        <w:t>：供应商对项目要求的确认</w:t>
      </w:r>
    </w:p>
    <w:p>
      <w:pPr>
        <w:spacing w:after="0" w:line="366" w:lineRule="exact"/>
        <w:rPr>
          <w:color w:val="auto"/>
          <w:sz w:val="20"/>
          <w:szCs w:val="20"/>
        </w:rPr>
      </w:pPr>
    </w:p>
    <w:p>
      <w:pPr>
        <w:tabs>
          <w:tab w:val="left" w:pos="1000"/>
        </w:tabs>
        <w:spacing w:after="0" w:line="292" w:lineRule="exact"/>
        <w:rPr>
          <w:color w:val="auto"/>
          <w:sz w:val="20"/>
          <w:szCs w:val="20"/>
        </w:rPr>
      </w:pPr>
      <w:r>
        <w:rPr>
          <w:rFonts w:ascii="宋体" w:hAnsi="宋体" w:eastAsia="宋体" w:cs="宋体"/>
          <w:color w:val="auto"/>
          <w:sz w:val="24"/>
          <w:szCs w:val="24"/>
        </w:rPr>
        <w:t>附件</w:t>
      </w:r>
      <w:r>
        <w:rPr>
          <w:rFonts w:ascii="Times New Roman" w:hAnsi="Times New Roman" w:eastAsia="Times New Roman" w:cs="Times New Roman"/>
          <w:color w:val="auto"/>
          <w:sz w:val="24"/>
          <w:szCs w:val="24"/>
        </w:rPr>
        <w:t xml:space="preserve"> 1</w:t>
      </w:r>
      <w:r>
        <w:rPr>
          <w:color w:val="auto"/>
          <w:sz w:val="20"/>
          <w:szCs w:val="20"/>
        </w:rPr>
        <w:tab/>
      </w:r>
      <w:r>
        <w:rPr>
          <w:rFonts w:ascii="Times New Roman" w:hAnsi="Times New Roman" w:eastAsia="Times New Roman" w:cs="Times New Roman"/>
          <w:color w:val="auto"/>
          <w:sz w:val="23"/>
          <w:szCs w:val="23"/>
        </w:rPr>
        <w:t xml:space="preserve">URS </w:t>
      </w:r>
      <w:r>
        <w:rPr>
          <w:rFonts w:ascii="宋体" w:hAnsi="宋体" w:eastAsia="宋体" w:cs="宋体"/>
          <w:color w:val="auto"/>
          <w:sz w:val="23"/>
          <w:szCs w:val="23"/>
        </w:rPr>
        <w:t>符合性确认表格</w:t>
      </w:r>
    </w:p>
    <w:p>
      <w:pPr>
        <w:spacing w:after="0" w:line="109"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该表格由供应商填写，确保本文件的要求得到供应商的书面回馈，请详细说明符合条件的理</w:t>
      </w:r>
    </w:p>
    <w:p>
      <w:pPr>
        <w:spacing w:after="0" w:line="127"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由</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92710</wp:posOffset>
            </wp:positionH>
            <wp:positionV relativeFrom="paragraph">
              <wp:posOffset>29845</wp:posOffset>
            </wp:positionV>
            <wp:extent cx="5926455" cy="2927985"/>
            <wp:effectExtent l="0" t="0" r="17145" b="571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pic:cNvPicPr>
                      <a:picLocks noChangeAspect="1" noChangeArrowheads="1"/>
                    </pic:cNvPicPr>
                  </pic:nvPicPr>
                  <pic:blipFill>
                    <a:blip r:embed="rId23"/>
                    <a:srcRect/>
                    <a:stretch>
                      <a:fillRect/>
                    </a:stretch>
                  </pic:blipFill>
                  <pic:spPr>
                    <a:xfrm>
                      <a:off x="0" y="0"/>
                      <a:ext cx="5926455" cy="2927985"/>
                    </a:xfrm>
                    <a:prstGeom prst="rect">
                      <a:avLst/>
                    </a:prstGeom>
                    <a:noFill/>
                  </pic:spPr>
                </pic:pic>
              </a:graphicData>
            </a:graphic>
          </wp:anchor>
        </w:drawing>
      </w:r>
    </w:p>
    <w:p>
      <w:pPr>
        <w:spacing w:after="0" w:line="150" w:lineRule="exact"/>
        <w:rPr>
          <w:color w:val="auto"/>
          <w:sz w:val="20"/>
          <w:szCs w:val="20"/>
        </w:rPr>
      </w:pPr>
    </w:p>
    <w:p>
      <w:pPr>
        <w:spacing w:after="0" w:line="274" w:lineRule="exact"/>
        <w:ind w:left="1720"/>
        <w:rPr>
          <w:color w:val="auto"/>
          <w:sz w:val="20"/>
          <w:szCs w:val="20"/>
        </w:rPr>
      </w:pPr>
      <w:r>
        <w:rPr>
          <w:rFonts w:ascii="宋体" w:hAnsi="宋体" w:eastAsia="宋体" w:cs="宋体"/>
          <w:color w:val="auto"/>
          <w:sz w:val="24"/>
          <w:szCs w:val="24"/>
        </w:rPr>
        <w:t>符合 (是/否)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177165</wp:posOffset>
            </wp:positionH>
            <wp:positionV relativeFrom="paragraph">
              <wp:posOffset>31750</wp:posOffset>
            </wp:positionV>
            <wp:extent cx="5760085" cy="25273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a:xfrm>
                      <a:off x="0" y="0"/>
                      <a:ext cx="5760085" cy="25273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177165</wp:posOffset>
            </wp:positionH>
            <wp:positionV relativeFrom="paragraph">
              <wp:posOffset>31750</wp:posOffset>
            </wp:positionV>
            <wp:extent cx="5760085" cy="252730"/>
            <wp:effectExtent l="0" t="0" r="12065" b="1397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a:xfrm>
                      <a:off x="0" y="0"/>
                      <a:ext cx="5760085" cy="252730"/>
                    </a:xfrm>
                    <a:prstGeom prst="rect">
                      <a:avLst/>
                    </a:prstGeom>
                    <a:noFill/>
                  </pic:spPr>
                </pic:pic>
              </a:graphicData>
            </a:graphic>
          </wp:anchor>
        </w:drawing>
      </w:r>
    </w:p>
    <w:p>
      <w:pPr>
        <w:spacing w:after="0" w:line="30" w:lineRule="exact"/>
        <w:rPr>
          <w:color w:val="auto"/>
          <w:sz w:val="20"/>
          <w:szCs w:val="20"/>
        </w:rPr>
      </w:pPr>
    </w:p>
    <w:p>
      <w:pPr>
        <w:spacing w:after="0" w:line="375" w:lineRule="exact"/>
        <w:ind w:left="1740" w:right="220" w:hanging="1542"/>
        <w:rPr>
          <w:color w:val="auto"/>
          <w:sz w:val="20"/>
          <w:szCs w:val="20"/>
        </w:rPr>
      </w:pPr>
      <w:r>
        <w:rPr>
          <w:color w:val="auto"/>
          <w:sz w:val="1"/>
          <w:szCs w:val="1"/>
        </w:rPr>
        <w:drawing>
          <wp:inline distT="0" distB="0" distL="0" distR="0">
            <wp:extent cx="54610" cy="25273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noChangeArrowheads="1"/>
                    </pic:cNvPicPr>
                  </pic:nvPicPr>
                  <pic:blipFill>
                    <a:blip r:embed="rId26"/>
                    <a:srcRect/>
                    <a:stretch>
                      <a:fillRect/>
                    </a:stretch>
                  </pic:blipFill>
                  <pic:spPr>
                    <a:xfrm>
                      <a:off x="0" y="0"/>
                      <a:ext cx="54610" cy="252730"/>
                    </a:xfrm>
                    <a:prstGeom prst="rect">
                      <a:avLst/>
                    </a:prstGeom>
                    <a:noFill/>
                    <a:ln>
                      <a:noFill/>
                    </a:ln>
                  </pic:spPr>
                </pic:pic>
              </a:graphicData>
            </a:graphic>
          </wp:inline>
        </w:drawing>
      </w:r>
      <w:r>
        <w:rPr>
          <w:rFonts w:ascii="宋体" w:hAnsi="宋体" w:eastAsia="宋体" w:cs="宋体"/>
          <w:color w:val="auto"/>
          <w:sz w:val="24"/>
          <w:szCs w:val="24"/>
        </w:rPr>
        <w:t xml:space="preserve">URS No </w:t>
      </w:r>
      <w:r>
        <w:rPr>
          <w:color w:val="auto"/>
          <w:sz w:val="1"/>
          <w:szCs w:val="1"/>
        </w:rPr>
        <w:drawing>
          <wp:inline distT="0" distB="0" distL="0" distR="0">
            <wp:extent cx="64135" cy="25273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noChangeArrowheads="1"/>
                    </pic:cNvPicPr>
                  </pic:nvPicPr>
                  <pic:blipFill>
                    <a:blip r:embed="rId27"/>
                    <a:srcRect/>
                    <a:stretch>
                      <a:fillRect/>
                    </a:stretch>
                  </pic:blipFill>
                  <pic:spPr>
                    <a:xfrm>
                      <a:off x="0" y="0"/>
                      <a:ext cx="64135" cy="252730"/>
                    </a:xfrm>
                    <a:prstGeom prst="rect">
                      <a:avLst/>
                    </a:prstGeom>
                    <a:noFill/>
                    <a:ln>
                      <a:noFill/>
                    </a:ln>
                  </pic:spPr>
                </pic:pic>
              </a:graphicData>
            </a:graphic>
          </wp:inline>
        </w:drawing>
      </w:r>
      <w:r>
        <w:rPr>
          <w:rFonts w:ascii="宋体" w:hAnsi="宋体" w:eastAsia="宋体" w:cs="宋体"/>
          <w:color w:val="auto"/>
          <w:sz w:val="24"/>
          <w:szCs w:val="24"/>
        </w:rPr>
        <w:t xml:space="preserve"> 如果为</w:t>
      </w:r>
      <w:r>
        <w:rPr>
          <w:rFonts w:ascii="Arial" w:hAnsi="Arial" w:eastAsia="Arial" w:cs="Arial"/>
          <w:color w:val="auto"/>
          <w:sz w:val="24"/>
          <w:szCs w:val="24"/>
        </w:rPr>
        <w:t>“</w:t>
      </w:r>
      <w:r>
        <w:rPr>
          <w:rFonts w:ascii="宋体" w:hAnsi="宋体" w:eastAsia="宋体" w:cs="宋体"/>
          <w:color w:val="auto"/>
          <w:sz w:val="24"/>
          <w:szCs w:val="24"/>
        </w:rPr>
        <w:t>是</w:t>
      </w:r>
      <w:r>
        <w:rPr>
          <w:rFonts w:ascii="Arial" w:hAnsi="Arial" w:eastAsia="Arial" w:cs="Arial"/>
          <w:color w:val="auto"/>
          <w:sz w:val="24"/>
          <w:szCs w:val="24"/>
        </w:rPr>
        <w:t>”</w:t>
      </w:r>
      <w:r>
        <w:rPr>
          <w:rFonts w:ascii="宋体" w:hAnsi="宋体" w:eastAsia="宋体" w:cs="宋体"/>
          <w:color w:val="auto"/>
          <w:sz w:val="24"/>
          <w:szCs w:val="24"/>
        </w:rPr>
        <w:t>，请注明是否为标准功能，进行详细描述；如果为</w:t>
      </w:r>
      <w:r>
        <w:rPr>
          <w:rFonts w:ascii="Arial" w:hAnsi="Arial" w:eastAsia="Arial" w:cs="Arial"/>
          <w:color w:val="auto"/>
          <w:sz w:val="24"/>
          <w:szCs w:val="24"/>
        </w:rPr>
        <w:t>“</w:t>
      </w:r>
      <w:r>
        <w:rPr>
          <w:rFonts w:ascii="宋体" w:hAnsi="宋体" w:eastAsia="宋体" w:cs="宋体"/>
          <w:color w:val="auto"/>
          <w:sz w:val="24"/>
          <w:szCs w:val="24"/>
        </w:rPr>
        <w:t>否</w:t>
      </w:r>
      <w:r>
        <w:rPr>
          <w:rFonts w:ascii="Arial" w:hAnsi="Arial" w:eastAsia="Arial" w:cs="Arial"/>
          <w:color w:val="auto"/>
          <w:sz w:val="24"/>
          <w:szCs w:val="24"/>
        </w:rPr>
        <w:t>”</w:t>
      </w:r>
      <w:r>
        <w:rPr>
          <w:rFonts w:ascii="宋体" w:hAnsi="宋体" w:eastAsia="宋体" w:cs="宋体"/>
          <w:color w:val="auto"/>
          <w:sz w:val="24"/>
          <w:szCs w:val="24"/>
        </w:rPr>
        <w:t>，请详细阐述不符合的部分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1102360</wp:posOffset>
            </wp:positionH>
            <wp:positionV relativeFrom="paragraph">
              <wp:posOffset>-222250</wp:posOffset>
            </wp:positionV>
            <wp:extent cx="4834890" cy="254635"/>
            <wp:effectExtent l="0" t="0" r="3810" b="1206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noChangeArrowheads="1"/>
                    </pic:cNvPicPr>
                  </pic:nvPicPr>
                  <pic:blipFill>
                    <a:blip r:embed="rId28"/>
                    <a:srcRect/>
                    <a:stretch>
                      <a:fillRect/>
                    </a:stretch>
                  </pic:blipFill>
                  <pic:spPr>
                    <a:xfrm>
                      <a:off x="0" y="0"/>
                      <a:ext cx="4834890" cy="254635"/>
                    </a:xfrm>
                    <a:prstGeom prst="rect">
                      <a:avLst/>
                    </a:prstGeom>
                    <a:noFill/>
                  </pic:spPr>
                </pic:pic>
              </a:graphicData>
            </a:graphic>
          </wp:anchor>
        </w:drawing>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299720</wp:posOffset>
                </wp:positionV>
                <wp:extent cx="5889625" cy="0"/>
                <wp:effectExtent l="0" t="0" r="0" b="0"/>
                <wp:wrapNone/>
                <wp:docPr id="228" name="Shape 228"/>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3">
                          <a:solidFill>
                            <a:srgbClr val="000000"/>
                          </a:solidFill>
                          <a:miter lim="800000"/>
                        </a:ln>
                      </wps:spPr>
                      <wps:bodyPr/>
                    </wps:wsp>
                  </a:graphicData>
                </a:graphic>
              </wp:anchor>
            </w:drawing>
          </mc:Choice>
          <mc:Fallback>
            <w:pict>
              <v:line id="Shape 228" o:spid="_x0000_s1026" o:spt="20" style="position:absolute;left:0pt;margin-left:8.75pt;margin-top:23.6pt;height:0pt;width:463.75pt;z-index:-251658240;mso-width-relative:page;mso-height-relative:page;" fillcolor="#FFFFFF" filled="t" stroked="t" coordsize="21600,21600" o:allowincell="f" o:gfxdata="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6Opj81gAAAAgBAAAPAAAAAAAAAAEAIAAAACIA&#10;AABkcnMvZG93bnJldi54bWxQSwECFAAUAAAACACHTuJAOxonNpkBAABPAwAADgAAAAAAAAABACAA&#10;AAAlAQAAZHJzL2Uyb0RvYy54bWxQSwUGAAAAAAYABgBZAQAAMAUAAAAA&#10;">
                <v:fill on="t" focussize="0,0"/>
                <v:stroke weight="0.71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563245</wp:posOffset>
                </wp:positionV>
                <wp:extent cx="5889625" cy="0"/>
                <wp:effectExtent l="0" t="0" r="0" b="0"/>
                <wp:wrapNone/>
                <wp:docPr id="229" name="Shape 229"/>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4">
                          <a:solidFill>
                            <a:srgbClr val="000000"/>
                          </a:solidFill>
                          <a:miter lim="800000"/>
                        </a:ln>
                      </wps:spPr>
                      <wps:bodyPr/>
                    </wps:wsp>
                  </a:graphicData>
                </a:graphic>
              </wp:anchor>
            </w:drawing>
          </mc:Choice>
          <mc:Fallback>
            <w:pict>
              <v:line id="Shape 229" o:spid="_x0000_s1026" o:spt="20" style="position:absolute;left:0pt;margin-left:8.75pt;margin-top:44.35pt;height:0pt;width:463.75pt;z-index:-251658240;mso-width-relative:page;mso-height-relative:page;" fillcolor="#FFFFFF" filled="t" stroked="t" coordsize="21600,21600" o:allowincell="f" o:gfxdata="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14d8dQAAAAIAQAADwAAAAAAAAABACAAAAAiAAAA&#10;ZHJzL2Rvd25yZXYueG1sUEsBAhQAFAAAAAgAh07iQHOeI62ZAQAATwMAAA4AAAAAAAAAAQAgAAAA&#10;IwEAAGRycy9lMm9Eb2MueG1sUEsFBgAAAAAGAAYAWQEAAC4FAAAAAA==&#10;">
                <v:fill on="t" focussize="0,0"/>
                <v:stroke weight="0.7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827405</wp:posOffset>
                </wp:positionV>
                <wp:extent cx="5889625" cy="0"/>
                <wp:effectExtent l="0" t="0" r="0" b="0"/>
                <wp:wrapNone/>
                <wp:docPr id="230" name="Shape 230"/>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3">
                          <a:solidFill>
                            <a:srgbClr val="000000"/>
                          </a:solidFill>
                          <a:miter lim="800000"/>
                        </a:ln>
                      </wps:spPr>
                      <wps:bodyPr/>
                    </wps:wsp>
                  </a:graphicData>
                </a:graphic>
              </wp:anchor>
            </w:drawing>
          </mc:Choice>
          <mc:Fallback>
            <w:pict>
              <v:line id="Shape 230" o:spid="_x0000_s1026" o:spt="20" style="position:absolute;left:0pt;margin-left:8.75pt;margin-top:65.15pt;height:0pt;width:463.75pt;z-index:-251658240;mso-width-relative:page;mso-height-relative:page;" fillcolor="#FFFFFF" filled="t" stroked="t" coordsize="21600,21600" o:allowincell="f" o:gfxdata="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oumU1wAAAAoBAAAPAAAAAAAAAAEAIAAAACIA&#10;AABkcnMvZG93bnJldi54bWxQSwECFAAUAAAACACHTuJARpaYrZgBAABPAwAADgAAAAAAAAABACAA&#10;AAAmAQAAZHJzL2Uyb0RvYy54bWxQSwUGAAAAAAYABgBZAQAAMAUAAAAA&#10;">
                <v:fill on="t" focussize="0,0"/>
                <v:stroke weight="0.71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1090930</wp:posOffset>
                </wp:positionV>
                <wp:extent cx="5889625" cy="0"/>
                <wp:effectExtent l="0" t="0" r="0" b="0"/>
                <wp:wrapNone/>
                <wp:docPr id="231" name="Shape 231"/>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4">
                          <a:solidFill>
                            <a:srgbClr val="000000"/>
                          </a:solidFill>
                          <a:miter lim="800000"/>
                        </a:ln>
                      </wps:spPr>
                      <wps:bodyPr/>
                    </wps:wsp>
                  </a:graphicData>
                </a:graphic>
              </wp:anchor>
            </w:drawing>
          </mc:Choice>
          <mc:Fallback>
            <w:pict>
              <v:line id="Shape 231" o:spid="_x0000_s1026" o:spt="20" style="position:absolute;left:0pt;margin-left:8.75pt;margin-top:85.9pt;height:0pt;width:463.75pt;z-index:-251658240;mso-width-relative:page;mso-height-relative:page;" fillcolor="#FFFFFF" filled="t" stroked="t" coordsize="21600,21600" o:allowincell="f" o:gfxdata="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aOUNvVAAAACgEAAA8AAAAAAAAAAQAgAAAAIgAA&#10;AGRycy9kb3ducmV2LnhtbFBLAQIUABQAAAAIAIdO4kAOEpw2mQEAAE8DAAAOAAAAAAAAAAEAIAAA&#10;ACQBAABkcnMvZTJvRG9jLnhtbFBLBQYAAAAABgAGAFkBAAAvBQAAAAA=&#10;">
                <v:fill on="t" focussize="0,0"/>
                <v:stroke weight="0.7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1354455</wp:posOffset>
                </wp:positionV>
                <wp:extent cx="5889625" cy="0"/>
                <wp:effectExtent l="0" t="0" r="0" b="0"/>
                <wp:wrapNone/>
                <wp:docPr id="232" name="Shape 232"/>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4">
                          <a:solidFill>
                            <a:srgbClr val="000000"/>
                          </a:solidFill>
                          <a:miter lim="800000"/>
                        </a:ln>
                      </wps:spPr>
                      <wps:bodyPr/>
                    </wps:wsp>
                  </a:graphicData>
                </a:graphic>
              </wp:anchor>
            </w:drawing>
          </mc:Choice>
          <mc:Fallback>
            <w:pict>
              <v:line id="Shape 232" o:spid="_x0000_s1026" o:spt="20" style="position:absolute;left:0pt;margin-left:8.75pt;margin-top:106.65pt;height:0pt;width:463.75pt;z-index:-251658240;mso-width-relative:page;mso-height-relative:page;" fillcolor="#FFFFFF" filled="t" stroked="t" coordsize="21600,21600" o:allowincell="f" o:gfxdata="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EK3Bk1gAAAAoBAAAPAAAAAAAAAAEAIAAAACIA&#10;AABkcnMvZG93bnJldi54bWxQSwECFAAUAAAACACHTuJA77T+uZkBAABPAwAADgAAAAAAAAABACAA&#10;AAAlAQAAZHJzL2Uyb0RvYy54bWxQSwUGAAAAAAYABgBZAQAAMAUAAAAA&#10;">
                <v:fill on="t" focussize="0,0"/>
                <v:stroke weight="0.7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1617980</wp:posOffset>
                </wp:positionV>
                <wp:extent cx="5889625" cy="0"/>
                <wp:effectExtent l="0" t="0" r="0" b="0"/>
                <wp:wrapNone/>
                <wp:docPr id="233" name="Shape 233"/>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4">
                          <a:solidFill>
                            <a:srgbClr val="000000"/>
                          </a:solidFill>
                          <a:miter lim="800000"/>
                        </a:ln>
                      </wps:spPr>
                      <wps:bodyPr/>
                    </wps:wsp>
                  </a:graphicData>
                </a:graphic>
              </wp:anchor>
            </w:drawing>
          </mc:Choice>
          <mc:Fallback>
            <w:pict>
              <v:line id="Shape 233" o:spid="_x0000_s1026" o:spt="20" style="position:absolute;left:0pt;margin-left:8.75pt;margin-top:127.4pt;height:0pt;width:463.75pt;z-index:-251658240;mso-width-relative:page;mso-height-relative:page;" fillcolor="#FFFFFF" filled="t" stroked="t" coordsize="21600,21600" o:allowincell="f" o:gfxdata="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1XwTNUAAAAKAQAADwAAAAAAAAABACAAAAAi&#10;AAAAZHJzL2Rvd25yZXYueG1sUEsBAhQAFAAAAAgAh07iQLDWIMObAQAATwMAAA4AAAAAAAAAAQAg&#10;AAAAJAEAAGRycy9lMm9Eb2MueG1sUEsFBgAAAAAGAAYAWQEAADEFAAAAAA==&#10;">
                <v:fill on="t" focussize="0,0"/>
                <v:stroke weight="0.7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1880235</wp:posOffset>
                </wp:positionV>
                <wp:extent cx="5889625" cy="0"/>
                <wp:effectExtent l="0" t="0" r="0" b="0"/>
                <wp:wrapNone/>
                <wp:docPr id="234" name="Shape 234"/>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4">
                          <a:solidFill>
                            <a:srgbClr val="000000"/>
                          </a:solidFill>
                          <a:miter lim="800000"/>
                        </a:ln>
                      </wps:spPr>
                      <wps:bodyPr/>
                    </wps:wsp>
                  </a:graphicData>
                </a:graphic>
              </wp:anchor>
            </w:drawing>
          </mc:Choice>
          <mc:Fallback>
            <w:pict>
              <v:line id="Shape 234" o:spid="_x0000_s1026" o:spt="20" style="position:absolute;left:0pt;margin-left:8.75pt;margin-top:148.05pt;height:0pt;width:463.75pt;z-index:-251658240;mso-width-relative:page;mso-height-relative:page;" fillcolor="#FFFFFF" filled="t" stroked="t" coordsize="21600,21600" o:allowincell="f" o:gfxdata="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Bi84L1gAAAAoBAAAPAAAAAAAAAAEAIAAAACIA&#10;AABkcnMvZG93bnJldi54bWxQSwECFAAUAAAACACHTuJAbP9KfJkBAABPAwAADgAAAAAAAAABACAA&#10;AAAlAQAAZHJzL2Uyb0RvYy54bWxQSwUGAAAAAAYABgBZAQAAMAUAAAAA&#10;">
                <v:fill on="t" focussize="0,0"/>
                <v:stroke weight="0.7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92710</wp:posOffset>
                </wp:positionH>
                <wp:positionV relativeFrom="paragraph">
                  <wp:posOffset>2163445</wp:posOffset>
                </wp:positionV>
                <wp:extent cx="5899150" cy="0"/>
                <wp:effectExtent l="0" t="0" r="0" b="0"/>
                <wp:wrapNone/>
                <wp:docPr id="235" name="Shape 235"/>
                <wp:cNvGraphicFramePr/>
                <a:graphic xmlns:a="http://schemas.openxmlformats.org/drawingml/2006/main">
                  <a:graphicData uri="http://schemas.microsoft.com/office/word/2010/wordprocessingShape">
                    <wps:wsp>
                      <wps:cNvCnPr/>
                      <wps:spPr>
                        <a:xfrm>
                          <a:off x="0" y="0"/>
                          <a:ext cx="5899150" cy="4763"/>
                        </a:xfrm>
                        <a:prstGeom prst="line">
                          <a:avLst/>
                        </a:prstGeom>
                        <a:solidFill>
                          <a:srgbClr val="FFFFFF"/>
                        </a:solidFill>
                        <a:ln w="9144">
                          <a:solidFill>
                            <a:srgbClr val="000000"/>
                          </a:solidFill>
                          <a:miter lim="800000"/>
                        </a:ln>
                      </wps:spPr>
                      <wps:bodyPr/>
                    </wps:wsp>
                  </a:graphicData>
                </a:graphic>
              </wp:anchor>
            </w:drawing>
          </mc:Choice>
          <mc:Fallback>
            <w:pict>
              <v:line id="Shape 235" o:spid="_x0000_s1026" o:spt="20" style="position:absolute;left:0pt;margin-left:7.3pt;margin-top:170.35pt;height:0pt;width:464.5pt;z-index:-251658240;mso-width-relative:page;mso-height-relative:page;" fillcolor="#FFFFFF" filled="t" stroked="t" coordsize="21600,21600" o:allowincell="f" o:gfxdata="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wCVNNUAAAAKAQAADwAAAAAAAAABACAAAAAiAAAA&#10;ZHJzL2Rvd25yZXYueG1sUEsBAhQAFAAAAAgAh07iQDGeLGSYAQAATwMAAA4AAAAAAAAAAQAgAAAA&#10;JAEAAGRycy9lMm9Eb2MueG1sUEsFBgAAAAAGAAYAWQEAAC4FAAAAAA==&#10;">
                <v:fill on="t" focussize="0,0"/>
                <v:stroke weight="0.7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111125</wp:posOffset>
                </wp:positionH>
                <wp:positionV relativeFrom="paragraph">
                  <wp:posOffset>2145665</wp:posOffset>
                </wp:positionV>
                <wp:extent cx="5889625" cy="0"/>
                <wp:effectExtent l="0" t="0" r="0" b="0"/>
                <wp:wrapNone/>
                <wp:docPr id="236" name="Shape 236"/>
                <wp:cNvGraphicFramePr/>
                <a:graphic xmlns:a="http://schemas.openxmlformats.org/drawingml/2006/main">
                  <a:graphicData uri="http://schemas.microsoft.com/office/word/2010/wordprocessingShape">
                    <wps:wsp>
                      <wps:cNvCnPr/>
                      <wps:spPr>
                        <a:xfrm>
                          <a:off x="0" y="0"/>
                          <a:ext cx="5889625" cy="4763"/>
                        </a:xfrm>
                        <a:prstGeom prst="line">
                          <a:avLst/>
                        </a:prstGeom>
                        <a:solidFill>
                          <a:srgbClr val="FFFFFF"/>
                        </a:solidFill>
                        <a:ln w="9144">
                          <a:solidFill>
                            <a:srgbClr val="000000"/>
                          </a:solidFill>
                          <a:miter lim="800000"/>
                        </a:ln>
                      </wps:spPr>
                      <wps:bodyPr/>
                    </wps:wsp>
                  </a:graphicData>
                </a:graphic>
              </wp:anchor>
            </w:drawing>
          </mc:Choice>
          <mc:Fallback>
            <w:pict>
              <v:line id="Shape 236" o:spid="_x0000_s1026" o:spt="20" style="position:absolute;left:0pt;margin-left:8.75pt;margin-top:168.95pt;height:0pt;width:463.75pt;z-index:-251658240;mso-width-relative:page;mso-height-relative:page;" fillcolor="#FFFFFF" filled="t" stroked="t" coordsize="21600,21600" o:allowincell="f" o:gfxdata="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LQ7XL1gAAAAoBAAAPAAAAAAAAAAEAIAAAACIA&#10;AABkcnMvZG93bnJldi54bWxQSwECFAAUAAAACACHTuJA0jv2iZkBAABPAwAADgAAAAAAAAABACAA&#10;AAAlAQAAZHJzL2Uyb0RvYy54bWxQSwUGAAAAAAYABgBZAQAAMAUAAAAA&#10;">
                <v:fill on="t" focussize="0,0"/>
                <v:stroke weight="0.7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5991860</wp:posOffset>
                </wp:positionH>
                <wp:positionV relativeFrom="paragraph">
                  <wp:posOffset>2157095</wp:posOffset>
                </wp:positionV>
                <wp:extent cx="27305" cy="13335"/>
                <wp:effectExtent l="0" t="0" r="0" b="0"/>
                <wp:wrapNone/>
                <wp:docPr id="237" name="Shape 237"/>
                <wp:cNvGraphicFramePr/>
                <a:graphic xmlns:a="http://schemas.openxmlformats.org/drawingml/2006/main">
                  <a:graphicData uri="http://schemas.microsoft.com/office/word/2010/wordprocessingShape">
                    <wps:wsp>
                      <wps:cNvSpPr/>
                      <wps:spPr>
                        <a:xfrm>
                          <a:off x="0" y="0"/>
                          <a:ext cx="27305" cy="13335"/>
                        </a:xfrm>
                        <a:prstGeom prst="rect">
                          <a:avLst/>
                        </a:prstGeom>
                        <a:solidFill>
                          <a:srgbClr val="000000"/>
                        </a:solidFill>
                      </wps:spPr>
                      <wps:bodyPr/>
                    </wps:wsp>
                  </a:graphicData>
                </a:graphic>
              </wp:anchor>
            </w:drawing>
          </mc:Choice>
          <mc:Fallback>
            <w:pict>
              <v:rect id="Shape 237" o:spid="_x0000_s1026" o:spt="1" style="position:absolute;left:0pt;margin-left:471.8pt;margin-top:169.85pt;height:1.05pt;width:2.15pt;z-index:-251658240;mso-width-relative:page;mso-height-relative:page;" fillcolor="#000000" filled="t" stroked="f" coordsize="21600,21600" o:allowincell="f" o:gfxdata="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Dfoj4t&#10;2wAAAAsBAAAPAAAAAAAAAAEAIAAAACIAAABkcnMvZG93bnJldi54bWxQSwECFAAUAAAACACHTuJA&#10;/jsg6nMBAADtAgAADgAAAAAAAAABACAAAAAqAQAAZHJzL2Uyb0RvYy54bWxQSwUGAAAAAAYABgBZ&#10;AQAADwUAAAAA&#10;">
                <v:fill on="t" focussize="0,0"/>
                <v:stroke on="f"/>
                <v:imagedata o:title=""/>
                <o:lock v:ext="edit" aspectratio="f"/>
              </v:rect>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9" w:lineRule="exact"/>
        <w:rPr>
          <w:color w:val="auto"/>
          <w:sz w:val="20"/>
          <w:szCs w:val="20"/>
        </w:rPr>
      </w:pPr>
    </w:p>
    <w:p>
      <w:pPr>
        <w:tabs>
          <w:tab w:val="left" w:pos="1000"/>
        </w:tabs>
        <w:spacing w:after="0" w:line="292" w:lineRule="exact"/>
        <w:rPr>
          <w:color w:val="auto"/>
          <w:sz w:val="20"/>
          <w:szCs w:val="20"/>
        </w:rPr>
      </w:pPr>
      <w:r>
        <w:rPr>
          <w:rFonts w:ascii="宋体" w:hAnsi="宋体" w:eastAsia="宋体" w:cs="宋体"/>
          <w:color w:val="auto"/>
          <w:sz w:val="24"/>
          <w:szCs w:val="24"/>
        </w:rPr>
        <w:t>附件</w:t>
      </w:r>
      <w:r>
        <w:rPr>
          <w:rFonts w:ascii="Times New Roman" w:hAnsi="Times New Roman" w:eastAsia="Times New Roman" w:cs="Times New Roman"/>
          <w:color w:val="auto"/>
          <w:sz w:val="24"/>
          <w:szCs w:val="24"/>
        </w:rPr>
        <w:t xml:space="preserve"> 2</w:t>
      </w:r>
      <w:r>
        <w:rPr>
          <w:color w:val="auto"/>
          <w:sz w:val="20"/>
          <w:szCs w:val="20"/>
        </w:rPr>
        <w:tab/>
      </w:r>
      <w:r>
        <w:rPr>
          <w:rFonts w:ascii="宋体" w:hAnsi="宋体" w:eastAsia="宋体" w:cs="宋体"/>
          <w:color w:val="auto"/>
          <w:sz w:val="23"/>
          <w:szCs w:val="23"/>
        </w:rPr>
        <w:t>元器件制造商清单</w:t>
      </w:r>
    </w:p>
    <w:p>
      <w:pPr>
        <w:spacing w:after="0" w:line="12" w:lineRule="exact"/>
        <w:rPr>
          <w:color w:val="auto"/>
          <w:sz w:val="20"/>
          <w:szCs w:val="20"/>
        </w:rPr>
      </w:pPr>
    </w:p>
    <w:tbl>
      <w:tblPr>
        <w:tblStyle w:val="3"/>
        <w:tblW w:w="9180" w:type="dxa"/>
        <w:tblInd w:w="410" w:type="dxa"/>
        <w:tblLayout w:type="fixed"/>
        <w:tblCellMar>
          <w:top w:w="0" w:type="dxa"/>
          <w:left w:w="0" w:type="dxa"/>
          <w:bottom w:w="0" w:type="dxa"/>
          <w:right w:w="0" w:type="dxa"/>
        </w:tblCellMar>
      </w:tblPr>
      <w:tblGrid>
        <w:gridCol w:w="140"/>
        <w:gridCol w:w="1480"/>
        <w:gridCol w:w="1120"/>
        <w:gridCol w:w="120"/>
        <w:gridCol w:w="100"/>
        <w:gridCol w:w="1400"/>
        <w:gridCol w:w="120"/>
        <w:gridCol w:w="100"/>
        <w:gridCol w:w="1960"/>
        <w:gridCol w:w="100"/>
        <w:gridCol w:w="100"/>
        <w:gridCol w:w="1960"/>
        <w:gridCol w:w="120"/>
        <w:gridCol w:w="360"/>
      </w:tblGrid>
      <w:tr>
        <w:tblPrEx>
          <w:tblLayout w:type="fixed"/>
          <w:tblCellMar>
            <w:top w:w="0" w:type="dxa"/>
            <w:left w:w="0" w:type="dxa"/>
            <w:bottom w:w="0" w:type="dxa"/>
            <w:right w:w="0" w:type="dxa"/>
          </w:tblCellMar>
        </w:tblPrEx>
        <w:trPr>
          <w:trHeight w:val="110" w:hRule="atLeast"/>
        </w:trPr>
        <w:tc>
          <w:tcPr>
            <w:tcW w:w="140" w:type="dxa"/>
            <w:tcBorders>
              <w:top w:val="single" w:color="auto" w:sz="8" w:space="0"/>
              <w:left w:val="single" w:color="auto" w:sz="8" w:space="0"/>
            </w:tcBorders>
            <w:shd w:val="clear" w:color="auto" w:fill="CCCCCC"/>
            <w:vAlign w:val="bottom"/>
          </w:tcPr>
          <w:p>
            <w:pPr>
              <w:spacing w:after="0"/>
              <w:rPr>
                <w:color w:val="auto"/>
                <w:sz w:val="9"/>
                <w:szCs w:val="9"/>
              </w:rPr>
            </w:pPr>
          </w:p>
        </w:tc>
        <w:tc>
          <w:tcPr>
            <w:tcW w:w="1480" w:type="dxa"/>
            <w:vMerge w:val="restart"/>
            <w:tcBorders>
              <w:top w:val="single" w:color="auto" w:sz="8" w:space="0"/>
            </w:tcBorders>
            <w:shd w:val="clear" w:color="auto" w:fill="CCCCCC"/>
            <w:vAlign w:val="bottom"/>
          </w:tcPr>
          <w:p>
            <w:pPr>
              <w:spacing w:after="0" w:line="274" w:lineRule="exact"/>
              <w:ind w:left="520"/>
              <w:rPr>
                <w:color w:val="auto"/>
                <w:sz w:val="20"/>
                <w:szCs w:val="20"/>
              </w:rPr>
            </w:pPr>
            <w:r>
              <w:rPr>
                <w:rFonts w:ascii="宋体" w:hAnsi="宋体" w:eastAsia="宋体" w:cs="宋体"/>
                <w:color w:val="auto"/>
                <w:sz w:val="24"/>
                <w:szCs w:val="24"/>
              </w:rPr>
              <w:t>设备  /</w:t>
            </w:r>
          </w:p>
        </w:tc>
        <w:tc>
          <w:tcPr>
            <w:tcW w:w="1120" w:type="dxa"/>
            <w:vMerge w:val="restart"/>
            <w:tcBorders>
              <w:top w:val="single" w:color="auto" w:sz="8" w:space="0"/>
            </w:tcBorders>
            <w:shd w:val="clear" w:color="auto" w:fill="CCCCCC"/>
            <w:vAlign w:val="bottom"/>
          </w:tcPr>
          <w:p>
            <w:pPr>
              <w:spacing w:after="0" w:line="274" w:lineRule="exact"/>
              <w:ind w:left="120"/>
              <w:rPr>
                <w:color w:val="auto"/>
                <w:sz w:val="20"/>
                <w:szCs w:val="20"/>
              </w:rPr>
            </w:pPr>
            <w:r>
              <w:rPr>
                <w:rFonts w:ascii="宋体" w:hAnsi="宋体" w:eastAsia="宋体" w:cs="宋体"/>
                <w:color w:val="auto"/>
                <w:sz w:val="24"/>
                <w:szCs w:val="24"/>
              </w:rPr>
              <w:t>部件</w:t>
            </w:r>
          </w:p>
        </w:tc>
        <w:tc>
          <w:tcPr>
            <w:tcW w:w="120" w:type="dxa"/>
            <w:tcBorders>
              <w:top w:val="single" w:color="auto" w:sz="8" w:space="0"/>
              <w:right w:val="single" w:color="auto" w:sz="8" w:space="0"/>
            </w:tcBorders>
            <w:shd w:val="clear" w:color="auto" w:fill="CCCCCC"/>
            <w:vAlign w:val="bottom"/>
          </w:tcPr>
          <w:p>
            <w:pPr>
              <w:spacing w:after="0"/>
              <w:rPr>
                <w:color w:val="auto"/>
                <w:sz w:val="9"/>
                <w:szCs w:val="9"/>
              </w:rPr>
            </w:pPr>
          </w:p>
        </w:tc>
        <w:tc>
          <w:tcPr>
            <w:tcW w:w="100" w:type="dxa"/>
            <w:tcBorders>
              <w:top w:val="single" w:color="auto" w:sz="8" w:space="0"/>
            </w:tcBorders>
            <w:shd w:val="clear" w:color="auto" w:fill="CCCCCC"/>
            <w:vAlign w:val="bottom"/>
          </w:tcPr>
          <w:p>
            <w:pPr>
              <w:spacing w:after="0"/>
              <w:rPr>
                <w:color w:val="auto"/>
                <w:sz w:val="9"/>
                <w:szCs w:val="9"/>
              </w:rPr>
            </w:pPr>
          </w:p>
        </w:tc>
        <w:tc>
          <w:tcPr>
            <w:tcW w:w="1400" w:type="dxa"/>
            <w:vMerge w:val="restart"/>
            <w:tcBorders>
              <w:top w:val="single" w:color="auto" w:sz="8" w:space="0"/>
            </w:tcBorders>
            <w:shd w:val="clear" w:color="auto" w:fill="CCCCCC"/>
            <w:vAlign w:val="bottom"/>
          </w:tcPr>
          <w:p>
            <w:pPr>
              <w:spacing w:after="0" w:line="274" w:lineRule="exact"/>
              <w:ind w:left="460"/>
              <w:rPr>
                <w:color w:val="auto"/>
                <w:sz w:val="20"/>
                <w:szCs w:val="20"/>
              </w:rPr>
            </w:pPr>
            <w:r>
              <w:rPr>
                <w:rFonts w:ascii="宋体" w:hAnsi="宋体" w:eastAsia="宋体" w:cs="宋体"/>
                <w:color w:val="auto"/>
                <w:sz w:val="24"/>
                <w:szCs w:val="24"/>
              </w:rPr>
              <w:t>型号</w:t>
            </w:r>
          </w:p>
        </w:tc>
        <w:tc>
          <w:tcPr>
            <w:tcW w:w="120" w:type="dxa"/>
            <w:tcBorders>
              <w:top w:val="single" w:color="auto" w:sz="8" w:space="0"/>
              <w:right w:val="single" w:color="auto" w:sz="8" w:space="0"/>
            </w:tcBorders>
            <w:shd w:val="clear" w:color="auto" w:fill="CCCCCC"/>
            <w:vAlign w:val="bottom"/>
          </w:tcPr>
          <w:p>
            <w:pPr>
              <w:spacing w:after="0"/>
              <w:rPr>
                <w:color w:val="auto"/>
                <w:sz w:val="9"/>
                <w:szCs w:val="9"/>
              </w:rPr>
            </w:pPr>
          </w:p>
        </w:tc>
        <w:tc>
          <w:tcPr>
            <w:tcW w:w="100" w:type="dxa"/>
            <w:tcBorders>
              <w:top w:val="single" w:color="auto" w:sz="8" w:space="0"/>
            </w:tcBorders>
            <w:shd w:val="clear" w:color="auto" w:fill="CCCCCC"/>
            <w:vAlign w:val="bottom"/>
          </w:tcPr>
          <w:p>
            <w:pPr>
              <w:spacing w:after="0"/>
              <w:rPr>
                <w:color w:val="auto"/>
                <w:sz w:val="9"/>
                <w:szCs w:val="9"/>
              </w:rPr>
            </w:pPr>
          </w:p>
        </w:tc>
        <w:tc>
          <w:tcPr>
            <w:tcW w:w="1960" w:type="dxa"/>
            <w:vMerge w:val="restart"/>
            <w:tcBorders>
              <w:top w:val="single" w:color="auto" w:sz="8" w:space="0"/>
            </w:tcBorders>
            <w:shd w:val="clear" w:color="auto" w:fill="CCCCCC"/>
            <w:vAlign w:val="bottom"/>
          </w:tcPr>
          <w:p>
            <w:pPr>
              <w:spacing w:after="0" w:line="274" w:lineRule="exact"/>
              <w:ind w:left="740"/>
              <w:rPr>
                <w:color w:val="auto"/>
                <w:sz w:val="20"/>
                <w:szCs w:val="20"/>
              </w:rPr>
            </w:pPr>
            <w:r>
              <w:rPr>
                <w:rFonts w:ascii="宋体" w:hAnsi="宋体" w:eastAsia="宋体" w:cs="宋体"/>
                <w:color w:val="auto"/>
                <w:sz w:val="24"/>
                <w:szCs w:val="24"/>
              </w:rPr>
              <w:t>品牌</w:t>
            </w:r>
          </w:p>
        </w:tc>
        <w:tc>
          <w:tcPr>
            <w:tcW w:w="100" w:type="dxa"/>
            <w:tcBorders>
              <w:top w:val="single" w:color="auto" w:sz="8" w:space="0"/>
              <w:right w:val="single" w:color="auto" w:sz="8" w:space="0"/>
            </w:tcBorders>
            <w:shd w:val="clear" w:color="auto" w:fill="CCCCCC"/>
            <w:vAlign w:val="bottom"/>
          </w:tcPr>
          <w:p>
            <w:pPr>
              <w:spacing w:after="0"/>
              <w:rPr>
                <w:color w:val="auto"/>
                <w:sz w:val="9"/>
                <w:szCs w:val="9"/>
              </w:rPr>
            </w:pPr>
          </w:p>
        </w:tc>
        <w:tc>
          <w:tcPr>
            <w:tcW w:w="100" w:type="dxa"/>
            <w:tcBorders>
              <w:top w:val="single" w:color="auto" w:sz="8" w:space="0"/>
            </w:tcBorders>
            <w:shd w:val="clear" w:color="auto" w:fill="CCCCCC"/>
            <w:vAlign w:val="bottom"/>
          </w:tcPr>
          <w:p>
            <w:pPr>
              <w:spacing w:after="0"/>
              <w:rPr>
                <w:color w:val="auto"/>
                <w:sz w:val="9"/>
                <w:szCs w:val="9"/>
              </w:rPr>
            </w:pPr>
          </w:p>
        </w:tc>
        <w:tc>
          <w:tcPr>
            <w:tcW w:w="1960" w:type="dxa"/>
            <w:vMerge w:val="restart"/>
            <w:tcBorders>
              <w:top w:val="single" w:color="auto" w:sz="8" w:space="0"/>
            </w:tcBorders>
            <w:shd w:val="clear" w:color="auto" w:fill="CCCCCC"/>
            <w:vAlign w:val="bottom"/>
          </w:tcPr>
          <w:p>
            <w:pPr>
              <w:spacing w:after="0" w:line="274" w:lineRule="exact"/>
              <w:ind w:left="740"/>
              <w:rPr>
                <w:color w:val="auto"/>
                <w:sz w:val="20"/>
                <w:szCs w:val="20"/>
              </w:rPr>
            </w:pPr>
            <w:r>
              <w:rPr>
                <w:rFonts w:ascii="宋体" w:hAnsi="宋体" w:eastAsia="宋体" w:cs="宋体"/>
                <w:color w:val="auto"/>
                <w:sz w:val="24"/>
                <w:szCs w:val="24"/>
              </w:rPr>
              <w:t>产地</w:t>
            </w:r>
          </w:p>
        </w:tc>
        <w:tc>
          <w:tcPr>
            <w:tcW w:w="120" w:type="dxa"/>
            <w:tcBorders>
              <w:top w:val="single" w:color="auto" w:sz="8" w:space="0"/>
              <w:right w:val="single" w:color="auto" w:sz="8" w:space="0"/>
            </w:tcBorders>
            <w:shd w:val="clear" w:color="auto" w:fill="CCCCCC"/>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1" w:hRule="atLeast"/>
        </w:trPr>
        <w:tc>
          <w:tcPr>
            <w:tcW w:w="140" w:type="dxa"/>
            <w:tcBorders>
              <w:left w:val="single" w:color="auto" w:sz="8" w:space="0"/>
            </w:tcBorders>
            <w:shd w:val="clear" w:color="auto" w:fill="CCCCCC"/>
            <w:vAlign w:val="bottom"/>
          </w:tcPr>
          <w:p>
            <w:pPr>
              <w:spacing w:after="0"/>
              <w:rPr>
                <w:color w:val="auto"/>
                <w:sz w:val="24"/>
                <w:szCs w:val="24"/>
              </w:rPr>
            </w:pPr>
          </w:p>
        </w:tc>
        <w:tc>
          <w:tcPr>
            <w:tcW w:w="1480" w:type="dxa"/>
            <w:vMerge w:val="continue"/>
            <w:shd w:val="clear" w:color="auto" w:fill="CCCCCC"/>
            <w:vAlign w:val="bottom"/>
          </w:tcPr>
          <w:p>
            <w:pPr>
              <w:spacing w:after="0"/>
              <w:rPr>
                <w:color w:val="auto"/>
                <w:sz w:val="24"/>
                <w:szCs w:val="24"/>
              </w:rPr>
            </w:pPr>
          </w:p>
        </w:tc>
        <w:tc>
          <w:tcPr>
            <w:tcW w:w="112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140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1960" w:type="dxa"/>
            <w:vMerge w:val="continue"/>
            <w:shd w:val="clear" w:color="auto" w:fill="CCCCCC"/>
            <w:vAlign w:val="bottom"/>
          </w:tcPr>
          <w:p>
            <w:pPr>
              <w:spacing w:after="0"/>
              <w:rPr>
                <w:color w:val="auto"/>
                <w:sz w:val="24"/>
                <w:szCs w:val="24"/>
              </w:rPr>
            </w:pPr>
          </w:p>
        </w:tc>
        <w:tc>
          <w:tcPr>
            <w:tcW w:w="100" w:type="dxa"/>
            <w:tcBorders>
              <w:right w:val="single" w:color="auto" w:sz="8" w:space="0"/>
            </w:tcBorders>
            <w:shd w:val="clear" w:color="auto" w:fill="CCCCCC"/>
            <w:vAlign w:val="bottom"/>
          </w:tcPr>
          <w:p>
            <w:pPr>
              <w:spacing w:after="0"/>
              <w:rPr>
                <w:color w:val="auto"/>
                <w:sz w:val="24"/>
                <w:szCs w:val="24"/>
              </w:rPr>
            </w:pPr>
          </w:p>
        </w:tc>
        <w:tc>
          <w:tcPr>
            <w:tcW w:w="100" w:type="dxa"/>
            <w:shd w:val="clear" w:color="auto" w:fill="CCCCCC"/>
            <w:vAlign w:val="bottom"/>
          </w:tcPr>
          <w:p>
            <w:pPr>
              <w:spacing w:after="0"/>
              <w:rPr>
                <w:color w:val="auto"/>
                <w:sz w:val="24"/>
                <w:szCs w:val="24"/>
              </w:rPr>
            </w:pPr>
          </w:p>
        </w:tc>
        <w:tc>
          <w:tcPr>
            <w:tcW w:w="1960" w:type="dxa"/>
            <w:vMerge w:val="continue"/>
            <w:shd w:val="clear" w:color="auto" w:fill="CCCCCC"/>
            <w:vAlign w:val="bottom"/>
          </w:tcPr>
          <w:p>
            <w:pPr>
              <w:spacing w:after="0"/>
              <w:rPr>
                <w:color w:val="auto"/>
                <w:sz w:val="24"/>
                <w:szCs w:val="24"/>
              </w:rPr>
            </w:pPr>
          </w:p>
        </w:tc>
        <w:tc>
          <w:tcPr>
            <w:tcW w:w="120" w:type="dxa"/>
            <w:tcBorders>
              <w:right w:val="single" w:color="auto" w:sz="8" w:space="0"/>
            </w:tcBorders>
            <w:shd w:val="clear" w:color="auto" w:fill="CCCCCC"/>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 w:hRule="atLeast"/>
        </w:trPr>
        <w:tc>
          <w:tcPr>
            <w:tcW w:w="140" w:type="dxa"/>
            <w:tcBorders>
              <w:left w:val="single" w:color="auto" w:sz="8" w:space="0"/>
            </w:tcBorders>
            <w:shd w:val="clear" w:color="auto" w:fill="CCCCCC"/>
            <w:vAlign w:val="bottom"/>
          </w:tcPr>
          <w:p>
            <w:pPr>
              <w:spacing w:after="0"/>
              <w:rPr>
                <w:color w:val="auto"/>
                <w:sz w:val="4"/>
                <w:szCs w:val="4"/>
              </w:rPr>
            </w:pPr>
          </w:p>
        </w:tc>
        <w:tc>
          <w:tcPr>
            <w:tcW w:w="1480" w:type="dxa"/>
            <w:shd w:val="clear" w:color="auto" w:fill="CCCCCC"/>
            <w:vAlign w:val="bottom"/>
          </w:tcPr>
          <w:p>
            <w:pPr>
              <w:spacing w:after="0"/>
              <w:rPr>
                <w:color w:val="auto"/>
                <w:sz w:val="4"/>
                <w:szCs w:val="4"/>
              </w:rPr>
            </w:pPr>
          </w:p>
        </w:tc>
        <w:tc>
          <w:tcPr>
            <w:tcW w:w="1120" w:type="dxa"/>
            <w:shd w:val="clear" w:color="auto" w:fill="CCCCCC"/>
            <w:vAlign w:val="bottom"/>
          </w:tcPr>
          <w:p>
            <w:pPr>
              <w:spacing w:after="0"/>
              <w:rPr>
                <w:color w:val="auto"/>
                <w:sz w:val="4"/>
                <w:szCs w:val="4"/>
              </w:rPr>
            </w:pPr>
          </w:p>
        </w:tc>
        <w:tc>
          <w:tcPr>
            <w:tcW w:w="120" w:type="dxa"/>
            <w:tcBorders>
              <w:right w:val="single" w:color="auto" w:sz="8" w:space="0"/>
            </w:tcBorders>
            <w:shd w:val="clear" w:color="auto" w:fill="CCCCCC"/>
            <w:vAlign w:val="bottom"/>
          </w:tcPr>
          <w:p>
            <w:pPr>
              <w:spacing w:after="0"/>
              <w:rPr>
                <w:color w:val="auto"/>
                <w:sz w:val="4"/>
                <w:szCs w:val="4"/>
              </w:rPr>
            </w:pPr>
          </w:p>
        </w:tc>
        <w:tc>
          <w:tcPr>
            <w:tcW w:w="100" w:type="dxa"/>
            <w:shd w:val="clear" w:color="auto" w:fill="CCCCCC"/>
            <w:vAlign w:val="bottom"/>
          </w:tcPr>
          <w:p>
            <w:pPr>
              <w:spacing w:after="0"/>
              <w:rPr>
                <w:color w:val="auto"/>
                <w:sz w:val="4"/>
                <w:szCs w:val="4"/>
              </w:rPr>
            </w:pPr>
          </w:p>
        </w:tc>
        <w:tc>
          <w:tcPr>
            <w:tcW w:w="1400" w:type="dxa"/>
            <w:shd w:val="clear" w:color="auto" w:fill="CCCCCC"/>
            <w:vAlign w:val="bottom"/>
          </w:tcPr>
          <w:p>
            <w:pPr>
              <w:spacing w:after="0"/>
              <w:rPr>
                <w:color w:val="auto"/>
                <w:sz w:val="4"/>
                <w:szCs w:val="4"/>
              </w:rPr>
            </w:pPr>
          </w:p>
        </w:tc>
        <w:tc>
          <w:tcPr>
            <w:tcW w:w="120" w:type="dxa"/>
            <w:tcBorders>
              <w:right w:val="single" w:color="auto" w:sz="8" w:space="0"/>
            </w:tcBorders>
            <w:shd w:val="clear" w:color="auto" w:fill="CCCCCC"/>
            <w:vAlign w:val="bottom"/>
          </w:tcPr>
          <w:p>
            <w:pPr>
              <w:spacing w:after="0"/>
              <w:rPr>
                <w:color w:val="auto"/>
                <w:sz w:val="4"/>
                <w:szCs w:val="4"/>
              </w:rPr>
            </w:pPr>
          </w:p>
        </w:tc>
        <w:tc>
          <w:tcPr>
            <w:tcW w:w="100" w:type="dxa"/>
            <w:shd w:val="clear" w:color="auto" w:fill="CCCCCC"/>
            <w:vAlign w:val="bottom"/>
          </w:tcPr>
          <w:p>
            <w:pPr>
              <w:spacing w:after="0"/>
              <w:rPr>
                <w:color w:val="auto"/>
                <w:sz w:val="4"/>
                <w:szCs w:val="4"/>
              </w:rPr>
            </w:pPr>
          </w:p>
        </w:tc>
        <w:tc>
          <w:tcPr>
            <w:tcW w:w="1960" w:type="dxa"/>
            <w:shd w:val="clear" w:color="auto" w:fill="CCCCCC"/>
            <w:vAlign w:val="bottom"/>
          </w:tcPr>
          <w:p>
            <w:pPr>
              <w:spacing w:after="0"/>
              <w:rPr>
                <w:color w:val="auto"/>
                <w:sz w:val="4"/>
                <w:szCs w:val="4"/>
              </w:rPr>
            </w:pPr>
          </w:p>
        </w:tc>
        <w:tc>
          <w:tcPr>
            <w:tcW w:w="100" w:type="dxa"/>
            <w:tcBorders>
              <w:right w:val="single" w:color="auto" w:sz="8" w:space="0"/>
            </w:tcBorders>
            <w:shd w:val="clear" w:color="auto" w:fill="CCCCCC"/>
            <w:vAlign w:val="bottom"/>
          </w:tcPr>
          <w:p>
            <w:pPr>
              <w:spacing w:after="0"/>
              <w:rPr>
                <w:color w:val="auto"/>
                <w:sz w:val="4"/>
                <w:szCs w:val="4"/>
              </w:rPr>
            </w:pPr>
          </w:p>
        </w:tc>
        <w:tc>
          <w:tcPr>
            <w:tcW w:w="100" w:type="dxa"/>
            <w:shd w:val="clear" w:color="auto" w:fill="CCCCCC"/>
            <w:vAlign w:val="bottom"/>
          </w:tcPr>
          <w:p>
            <w:pPr>
              <w:spacing w:after="0"/>
              <w:rPr>
                <w:color w:val="auto"/>
                <w:sz w:val="4"/>
                <w:szCs w:val="4"/>
              </w:rPr>
            </w:pPr>
          </w:p>
        </w:tc>
        <w:tc>
          <w:tcPr>
            <w:tcW w:w="1960" w:type="dxa"/>
            <w:shd w:val="clear" w:color="auto" w:fill="CCCCCC"/>
            <w:vAlign w:val="bottom"/>
          </w:tcPr>
          <w:p>
            <w:pPr>
              <w:spacing w:after="0"/>
              <w:rPr>
                <w:color w:val="auto"/>
                <w:sz w:val="4"/>
                <w:szCs w:val="4"/>
              </w:rPr>
            </w:pPr>
          </w:p>
        </w:tc>
        <w:tc>
          <w:tcPr>
            <w:tcW w:w="120" w:type="dxa"/>
            <w:tcBorders>
              <w:right w:val="single" w:color="auto" w:sz="8" w:space="0"/>
            </w:tcBorders>
            <w:shd w:val="clear" w:color="auto" w:fill="CCCCCC"/>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140" w:type="dxa"/>
            <w:tcBorders>
              <w:left w:val="single" w:color="auto" w:sz="8" w:space="0"/>
              <w:bottom w:val="single" w:color="auto" w:sz="8" w:space="0"/>
            </w:tcBorders>
            <w:shd w:val="clear" w:color="auto" w:fill="CCCCCC"/>
            <w:vAlign w:val="bottom"/>
          </w:tcPr>
          <w:p>
            <w:pPr>
              <w:spacing w:after="0"/>
              <w:rPr>
                <w:color w:val="auto"/>
                <w:sz w:val="5"/>
                <w:szCs w:val="5"/>
              </w:rPr>
            </w:pPr>
          </w:p>
        </w:tc>
        <w:tc>
          <w:tcPr>
            <w:tcW w:w="1480" w:type="dxa"/>
            <w:tcBorders>
              <w:bottom w:val="single" w:color="auto" w:sz="8" w:space="0"/>
            </w:tcBorders>
            <w:shd w:val="clear" w:color="auto" w:fill="CCCCCC"/>
            <w:vAlign w:val="bottom"/>
          </w:tcPr>
          <w:p>
            <w:pPr>
              <w:spacing w:after="0"/>
              <w:rPr>
                <w:color w:val="auto"/>
                <w:sz w:val="5"/>
                <w:szCs w:val="5"/>
              </w:rPr>
            </w:pPr>
          </w:p>
        </w:tc>
        <w:tc>
          <w:tcPr>
            <w:tcW w:w="1120" w:type="dxa"/>
            <w:tcBorders>
              <w:bottom w:val="single" w:color="auto" w:sz="8" w:space="0"/>
            </w:tcBorders>
            <w:shd w:val="clear" w:color="auto" w:fill="CCCCCC"/>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CCCCC"/>
            <w:vAlign w:val="bottom"/>
          </w:tcPr>
          <w:p>
            <w:pPr>
              <w:spacing w:after="0"/>
              <w:rPr>
                <w:color w:val="auto"/>
                <w:sz w:val="5"/>
                <w:szCs w:val="5"/>
              </w:rPr>
            </w:pPr>
          </w:p>
        </w:tc>
        <w:tc>
          <w:tcPr>
            <w:tcW w:w="100" w:type="dxa"/>
            <w:tcBorders>
              <w:bottom w:val="single" w:color="auto" w:sz="8" w:space="0"/>
            </w:tcBorders>
            <w:shd w:val="clear" w:color="auto" w:fill="CCCCCC"/>
            <w:vAlign w:val="bottom"/>
          </w:tcPr>
          <w:p>
            <w:pPr>
              <w:spacing w:after="0"/>
              <w:rPr>
                <w:color w:val="auto"/>
                <w:sz w:val="5"/>
                <w:szCs w:val="5"/>
              </w:rPr>
            </w:pPr>
          </w:p>
        </w:tc>
        <w:tc>
          <w:tcPr>
            <w:tcW w:w="1400" w:type="dxa"/>
            <w:tcBorders>
              <w:bottom w:val="single" w:color="auto" w:sz="8" w:space="0"/>
            </w:tcBorders>
            <w:shd w:val="clear" w:color="auto" w:fill="CCCCCC"/>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CCCCC"/>
            <w:vAlign w:val="bottom"/>
          </w:tcPr>
          <w:p>
            <w:pPr>
              <w:spacing w:after="0"/>
              <w:rPr>
                <w:color w:val="auto"/>
                <w:sz w:val="5"/>
                <w:szCs w:val="5"/>
              </w:rPr>
            </w:pPr>
          </w:p>
        </w:tc>
        <w:tc>
          <w:tcPr>
            <w:tcW w:w="100" w:type="dxa"/>
            <w:tcBorders>
              <w:bottom w:val="single" w:color="auto" w:sz="8" w:space="0"/>
            </w:tcBorders>
            <w:shd w:val="clear" w:color="auto" w:fill="CCCCCC"/>
            <w:vAlign w:val="bottom"/>
          </w:tcPr>
          <w:p>
            <w:pPr>
              <w:spacing w:after="0"/>
              <w:rPr>
                <w:color w:val="auto"/>
                <w:sz w:val="5"/>
                <w:szCs w:val="5"/>
              </w:rPr>
            </w:pPr>
          </w:p>
        </w:tc>
        <w:tc>
          <w:tcPr>
            <w:tcW w:w="1960" w:type="dxa"/>
            <w:tcBorders>
              <w:bottom w:val="single" w:color="auto" w:sz="8" w:space="0"/>
            </w:tcBorders>
            <w:shd w:val="clear" w:color="auto" w:fill="CCCCCC"/>
            <w:vAlign w:val="bottom"/>
          </w:tcPr>
          <w:p>
            <w:pPr>
              <w:spacing w:after="0"/>
              <w:rPr>
                <w:color w:val="auto"/>
                <w:sz w:val="5"/>
                <w:szCs w:val="5"/>
              </w:rPr>
            </w:pPr>
          </w:p>
        </w:tc>
        <w:tc>
          <w:tcPr>
            <w:tcW w:w="100" w:type="dxa"/>
            <w:tcBorders>
              <w:bottom w:val="single" w:color="auto" w:sz="8" w:space="0"/>
              <w:right w:val="single" w:color="auto" w:sz="8" w:space="0"/>
            </w:tcBorders>
            <w:shd w:val="clear" w:color="auto" w:fill="CCCCCC"/>
            <w:vAlign w:val="bottom"/>
          </w:tcPr>
          <w:p>
            <w:pPr>
              <w:spacing w:after="0"/>
              <w:rPr>
                <w:color w:val="auto"/>
                <w:sz w:val="5"/>
                <w:szCs w:val="5"/>
              </w:rPr>
            </w:pPr>
          </w:p>
        </w:tc>
        <w:tc>
          <w:tcPr>
            <w:tcW w:w="100" w:type="dxa"/>
            <w:tcBorders>
              <w:bottom w:val="single" w:color="auto" w:sz="8" w:space="0"/>
            </w:tcBorders>
            <w:shd w:val="clear" w:color="auto" w:fill="CCCCCC"/>
            <w:vAlign w:val="bottom"/>
          </w:tcPr>
          <w:p>
            <w:pPr>
              <w:spacing w:after="0"/>
              <w:rPr>
                <w:color w:val="auto"/>
                <w:sz w:val="5"/>
                <w:szCs w:val="5"/>
              </w:rPr>
            </w:pPr>
          </w:p>
        </w:tc>
        <w:tc>
          <w:tcPr>
            <w:tcW w:w="1960" w:type="dxa"/>
            <w:tcBorders>
              <w:bottom w:val="single" w:color="auto" w:sz="8" w:space="0"/>
            </w:tcBorders>
            <w:shd w:val="clear" w:color="auto" w:fill="CCCCCC"/>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CCCCC"/>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5"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7"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4"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7"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7"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4"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7"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7"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4"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140" w:type="dxa"/>
            <w:tcBorders>
              <w:left w:val="single" w:color="auto" w:sz="8" w:space="0"/>
              <w:bottom w:val="single" w:color="auto" w:sz="8" w:space="0"/>
            </w:tcBorders>
            <w:vAlign w:val="bottom"/>
          </w:tcPr>
          <w:p>
            <w:pPr>
              <w:spacing w:after="0"/>
              <w:rPr>
                <w:color w:val="auto"/>
                <w:sz w:val="24"/>
                <w:szCs w:val="24"/>
              </w:rPr>
            </w:pPr>
          </w:p>
        </w:tc>
        <w:tc>
          <w:tcPr>
            <w:tcW w:w="1480" w:type="dxa"/>
            <w:tcBorders>
              <w:bottom w:val="single" w:color="auto" w:sz="8" w:space="0"/>
            </w:tcBorders>
            <w:vAlign w:val="bottom"/>
          </w:tcPr>
          <w:p>
            <w:pPr>
              <w:spacing w:after="0"/>
              <w:rPr>
                <w:color w:val="auto"/>
                <w:sz w:val="24"/>
                <w:szCs w:val="24"/>
              </w:rPr>
            </w:pPr>
          </w:p>
        </w:tc>
        <w:tc>
          <w:tcPr>
            <w:tcW w:w="112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40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960" w:type="dxa"/>
            <w:tcBorders>
              <w:bottom w:val="single" w:color="auto" w:sz="8" w:space="0"/>
            </w:tcBorders>
            <w:vAlign w:val="bottom"/>
          </w:tcPr>
          <w:p>
            <w:pPr>
              <w:spacing w:after="0"/>
              <w:rPr>
                <w:color w:val="auto"/>
                <w:sz w:val="24"/>
                <w:szCs w:val="24"/>
              </w:rPr>
            </w:pPr>
          </w:p>
        </w:tc>
        <w:tc>
          <w:tcPr>
            <w:tcW w:w="1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5825490</wp:posOffset>
                </wp:positionH>
                <wp:positionV relativeFrom="paragraph">
                  <wp:posOffset>-859790</wp:posOffset>
                </wp:positionV>
                <wp:extent cx="27940" cy="12700"/>
                <wp:effectExtent l="0" t="0" r="0" b="0"/>
                <wp:wrapNone/>
                <wp:docPr id="238" name="Shape 238"/>
                <wp:cNvGraphicFramePr/>
                <a:graphic xmlns:a="http://schemas.openxmlformats.org/drawingml/2006/main">
                  <a:graphicData uri="http://schemas.microsoft.com/office/word/2010/wordprocessingShape">
                    <wps:wsp>
                      <wps:cNvSpPr/>
                      <wps:spPr>
                        <a:xfrm>
                          <a:off x="0" y="0"/>
                          <a:ext cx="27940" cy="12700"/>
                        </a:xfrm>
                        <a:prstGeom prst="rect">
                          <a:avLst/>
                        </a:prstGeom>
                        <a:solidFill>
                          <a:srgbClr val="000000"/>
                        </a:solidFill>
                      </wps:spPr>
                      <wps:bodyPr/>
                    </wps:wsp>
                  </a:graphicData>
                </a:graphic>
              </wp:anchor>
            </w:drawing>
          </mc:Choice>
          <mc:Fallback>
            <w:pict>
              <v:rect id="Shape 238" o:spid="_x0000_s1026" o:spt="1" style="position:absolute;left:0pt;margin-left:458.7pt;margin-top:-67.7pt;height:1pt;width:2.2pt;z-index:-251658240;mso-width-relative:page;mso-height-relative:page;" fillcolor="#000000" filled="t" stroked="f" coordsize="21600,21600" o:allowincell="f" o:gfxdata="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Bt8kHNwAAAANAQAADwAAAAAAAAABACAAAAAiAAAAZHJzL2Rvd25yZXYueG1sUEsBAhQAFAAAAAgA&#10;h07iQB0ghE12AQAA7QIAAA4AAAAAAAAAAQAgAAAAKwEAAGRycy9lMm9Eb2MueG1sUEsFBgAAAAAG&#10;AAYAWQEAABMFAAAAAA==&#10;">
                <v:fill on="t" focussize="0,0"/>
                <v:stroke on="f"/>
                <v:imagedata o:title=""/>
                <o:lock v:ext="edit" aspectratio="f"/>
              </v:rect>
            </w:pict>
          </mc:Fallback>
        </mc:AlternateContent>
      </w:r>
    </w:p>
    <w:p>
      <w:pPr>
        <w:sectPr>
          <w:type w:val="continuous"/>
          <w:pgSz w:w="11900" w:h="16838"/>
          <w:pgMar w:top="863" w:right="1146" w:bottom="510" w:left="1140" w:header="0" w:footer="0" w:gutter="0"/>
          <w:cols w:equalWidth="0" w:num="1">
            <w:col w:w="96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3" w:lineRule="exact"/>
        <w:rPr>
          <w:color w:val="auto"/>
          <w:sz w:val="20"/>
          <w:szCs w:val="20"/>
        </w:rPr>
      </w:pPr>
    </w:p>
    <w:p>
      <w:pPr>
        <w:spacing w:after="0"/>
        <w:rPr>
          <w:color w:val="auto"/>
          <w:sz w:val="20"/>
          <w:szCs w:val="20"/>
        </w:rPr>
      </w:pPr>
      <w:r>
        <w:rPr>
          <w:rFonts w:ascii="Times New Roman" w:hAnsi="Times New Roman" w:eastAsia="Times New Roman" w:cs="Times New Roman"/>
          <w:color w:val="auto"/>
          <w:sz w:val="16"/>
          <w:szCs w:val="16"/>
        </w:rPr>
        <w:t>1</w:t>
      </w:r>
    </w:p>
    <w:p>
      <w:pPr>
        <w:sectPr>
          <w:type w:val="continuous"/>
          <w:pgSz w:w="11900" w:h="16838"/>
          <w:pgMar w:top="863" w:right="1146" w:bottom="510" w:left="1140" w:header="0" w:footer="0" w:gutter="0"/>
          <w:cols w:equalWidth="0" w:num="1">
            <w:col w:w="9620"/>
          </w:cols>
        </w:sectPr>
      </w:pPr>
    </w:p>
    <w:p>
      <w:pPr>
        <w:spacing w:after="0" w:line="207" w:lineRule="exact"/>
        <w:ind w:right="-333"/>
        <w:jc w:val="center"/>
        <w:rPr>
          <w:color w:val="auto"/>
          <w:sz w:val="20"/>
          <w:szCs w:val="20"/>
        </w:rPr>
      </w:pPr>
      <w:bookmarkStart w:id="26" w:name="page27"/>
      <w:bookmarkEnd w:id="26"/>
      <w:r>
        <w:rPr>
          <w:rFonts w:ascii="Times New Roman" w:hAnsi="Times New Roman" w:eastAsia="Times New Roman" w:cs="Times New Roman"/>
          <w:color w:val="auto"/>
          <w:sz w:val="17"/>
          <w:szCs w:val="17"/>
        </w:rPr>
        <w:t>[</w:t>
      </w:r>
      <w:r>
        <w:rPr>
          <w:rFonts w:ascii="宋体" w:hAnsi="宋体" w:eastAsia="宋体" w:cs="宋体"/>
          <w:color w:val="auto"/>
          <w:sz w:val="17"/>
          <w:szCs w:val="17"/>
        </w:rPr>
        <w:t>键入文字</w:t>
      </w:r>
      <w:r>
        <w:rPr>
          <w:rFonts w:ascii="Times New Roman" w:hAnsi="Times New Roman" w:eastAsia="Times New Roman" w:cs="Times New Roman"/>
          <w:color w:val="auto"/>
          <w:sz w:val="17"/>
          <w:szCs w:val="17"/>
        </w:rPr>
        <w: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-9525</wp:posOffset>
            </wp:positionH>
            <wp:positionV relativeFrom="paragraph">
              <wp:posOffset>21590</wp:posOffset>
            </wp:positionV>
            <wp:extent cx="6158230" cy="889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pic:cNvPicPr>
                      <a:picLocks noChangeAspect="1" noChangeArrowheads="1"/>
                    </pic:cNvPicPr>
                  </pic:nvPicPr>
                  <pic:blipFill>
                    <a:blip r:embed="rId22"/>
                    <a:srcRect/>
                    <a:stretch>
                      <a:fillRect/>
                    </a:stretch>
                  </pic:blipFill>
                  <pic:spPr>
                    <a:xfrm>
                      <a:off x="0" y="0"/>
                      <a:ext cx="6158230" cy="8890"/>
                    </a:xfrm>
                    <a:prstGeom prst="rect">
                      <a:avLst/>
                    </a:prstGeom>
                    <a:noFill/>
                  </pic:spPr>
                </pic:pic>
              </a:graphicData>
            </a:graphic>
          </wp:anchor>
        </w:drawing>
      </w:r>
    </w:p>
    <w:p>
      <w:pPr>
        <w:sectPr>
          <w:pgSz w:w="11900" w:h="16838"/>
          <w:pgMar w:top="863" w:right="1440" w:bottom="510" w:left="1120" w:header="0" w:footer="0" w:gutter="0"/>
          <w:cols w:equalWidth="0" w:num="1">
            <w:col w:w="934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6" w:lineRule="exact"/>
        <w:rPr>
          <w:color w:val="auto"/>
          <w:sz w:val="20"/>
          <w:szCs w:val="20"/>
        </w:rPr>
      </w:pPr>
    </w:p>
    <w:p>
      <w:pPr>
        <w:tabs>
          <w:tab w:val="left" w:pos="1020"/>
        </w:tabs>
        <w:spacing w:after="0" w:line="292" w:lineRule="exact"/>
        <w:ind w:left="20"/>
        <w:rPr>
          <w:color w:val="auto"/>
          <w:sz w:val="20"/>
          <w:szCs w:val="20"/>
        </w:rPr>
      </w:pPr>
      <w:r>
        <w:rPr>
          <w:rFonts w:ascii="宋体" w:hAnsi="宋体" w:eastAsia="宋体" w:cs="宋体"/>
          <w:color w:val="auto"/>
          <w:sz w:val="24"/>
          <w:szCs w:val="24"/>
        </w:rPr>
        <w:t>附件</w:t>
      </w:r>
      <w:r>
        <w:rPr>
          <w:rFonts w:ascii="Times New Roman" w:hAnsi="Times New Roman" w:eastAsia="Times New Roman" w:cs="Times New Roman"/>
          <w:color w:val="auto"/>
          <w:sz w:val="24"/>
          <w:szCs w:val="24"/>
        </w:rPr>
        <w:t xml:space="preserve"> 3</w:t>
      </w:r>
      <w:r>
        <w:rPr>
          <w:color w:val="auto"/>
          <w:sz w:val="20"/>
          <w:szCs w:val="20"/>
        </w:rPr>
        <w:tab/>
      </w:r>
      <w:r>
        <w:rPr>
          <w:rFonts w:ascii="宋体" w:hAnsi="宋体" w:eastAsia="宋体" w:cs="宋体"/>
          <w:color w:val="auto"/>
          <w:sz w:val="23"/>
          <w:szCs w:val="23"/>
        </w:rPr>
        <w:t>文件清单</w:t>
      </w:r>
    </w:p>
    <w:p>
      <w:pPr>
        <w:spacing w:after="0" w:line="200" w:lineRule="exact"/>
        <w:rPr>
          <w:color w:val="auto"/>
          <w:sz w:val="20"/>
          <w:szCs w:val="20"/>
        </w:rPr>
      </w:pPr>
    </w:p>
    <w:p>
      <w:pPr>
        <w:spacing w:after="0" w:line="347" w:lineRule="exact"/>
        <w:rPr>
          <w:color w:val="auto"/>
          <w:sz w:val="20"/>
          <w:szCs w:val="20"/>
        </w:rPr>
      </w:pPr>
    </w:p>
    <w:tbl>
      <w:tblPr>
        <w:tblStyle w:val="3"/>
        <w:tblW w:w="9200" w:type="dxa"/>
        <w:tblInd w:w="10" w:type="dxa"/>
        <w:tblLayout w:type="fixed"/>
        <w:tblCellMar>
          <w:top w:w="0" w:type="dxa"/>
          <w:left w:w="0" w:type="dxa"/>
          <w:bottom w:w="0" w:type="dxa"/>
          <w:right w:w="0" w:type="dxa"/>
        </w:tblCellMar>
      </w:tblPr>
      <w:tblGrid>
        <w:gridCol w:w="7480"/>
        <w:gridCol w:w="1360"/>
        <w:gridCol w:w="360"/>
      </w:tblGrid>
      <w:tr>
        <w:tblPrEx>
          <w:tblLayout w:type="fixed"/>
          <w:tblCellMar>
            <w:top w:w="0" w:type="dxa"/>
            <w:left w:w="0" w:type="dxa"/>
            <w:bottom w:w="0" w:type="dxa"/>
            <w:right w:w="0" w:type="dxa"/>
          </w:tblCellMar>
        </w:tblPrEx>
        <w:trPr>
          <w:trHeight w:val="349" w:hRule="atLeast"/>
        </w:trPr>
        <w:tc>
          <w:tcPr>
            <w:tcW w:w="7480" w:type="dxa"/>
            <w:tcBorders>
              <w:top w:val="single" w:color="auto" w:sz="8" w:space="0"/>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设备装箱清单、设备合格证书、电路原理图、设备安装图、主体部件</w:t>
            </w:r>
          </w:p>
        </w:tc>
        <w:tc>
          <w:tcPr>
            <w:tcW w:w="13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和所有阀门材质证明书、呼吸器材质证明书、高纯氩气证明、焊接记</w:t>
            </w:r>
          </w:p>
        </w:tc>
        <w:tc>
          <w:tcPr>
            <w:tcW w:w="1360" w:type="dxa"/>
            <w:vMerge w:val="restart"/>
            <w:tcBorders>
              <w:right w:val="single" w:color="auto" w:sz="8" w:space="0"/>
            </w:tcBorders>
            <w:vAlign w:val="bottom"/>
          </w:tcPr>
          <w:p>
            <w:pPr>
              <w:spacing w:after="0" w:line="274" w:lineRule="exact"/>
              <w:ind w:left="440"/>
              <w:rPr>
                <w:color w:val="auto"/>
                <w:sz w:val="20"/>
                <w:szCs w:val="20"/>
              </w:rPr>
            </w:pPr>
            <w:r>
              <w:rPr>
                <w:rFonts w:ascii="宋体" w:hAnsi="宋体" w:eastAsia="宋体" w:cs="宋体"/>
                <w:color w:val="auto"/>
                <w:sz w:val="24"/>
                <w:szCs w:val="24"/>
              </w:rPr>
              <w:t>必需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2" w:hRule="atLeast"/>
        </w:trPr>
        <w:tc>
          <w:tcPr>
            <w:tcW w:w="7480" w:type="dxa"/>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3"/>
                <w:sz w:val="24"/>
                <w:szCs w:val="24"/>
              </w:rPr>
              <w:t>录（记录要求视频形式）、焊接窥视图（手工焊的 100%、自动焊的 25%，</w:t>
            </w:r>
          </w:p>
        </w:tc>
        <w:tc>
          <w:tcPr>
            <w:tcW w:w="1360" w:type="dxa"/>
            <w:vMerge w:val="continue"/>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7480" w:type="dxa"/>
            <w:vMerge w:val="continue"/>
            <w:tcBorders>
              <w:left w:val="single" w:color="auto" w:sz="8" w:space="0"/>
              <w:right w:val="single" w:color="auto" w:sz="8" w:space="0"/>
            </w:tcBorders>
            <w:vAlign w:val="bottom"/>
          </w:tcPr>
          <w:p>
            <w:pPr>
              <w:spacing w:after="0"/>
              <w:rPr>
                <w:color w:val="auto"/>
                <w:sz w:val="14"/>
                <w:szCs w:val="14"/>
              </w:rPr>
            </w:pPr>
          </w:p>
        </w:tc>
        <w:tc>
          <w:tcPr>
            <w:tcW w:w="13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8"/>
                <w:sz w:val="24"/>
                <w:szCs w:val="24"/>
              </w:rPr>
              <w:t>窥视图要求内窥镜视频形式）、焊缝编号（与焊接窥视图编号一致）。</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4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3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3"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供应商提供的确认文件包括 DQ、IQ、OQ 和 PQ 文件。</w:t>
            </w:r>
          </w:p>
        </w:tc>
        <w:tc>
          <w:tcPr>
            <w:tcW w:w="1360" w:type="dxa"/>
            <w:tcBorders>
              <w:right w:val="single" w:color="auto" w:sz="8" w:space="0"/>
            </w:tcBorders>
            <w:vAlign w:val="bottom"/>
          </w:tcPr>
          <w:p>
            <w:pPr>
              <w:spacing w:after="0" w:line="274" w:lineRule="exact"/>
              <w:ind w:left="440"/>
              <w:rPr>
                <w:color w:val="auto"/>
                <w:sz w:val="20"/>
                <w:szCs w:val="20"/>
              </w:rPr>
            </w:pPr>
            <w:r>
              <w:rPr>
                <w:rFonts w:ascii="宋体" w:hAnsi="宋体" w:eastAsia="宋体" w:cs="宋体"/>
                <w:color w:val="auto"/>
                <w:sz w:val="24"/>
                <w:szCs w:val="24"/>
              </w:rPr>
              <w:t>必需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748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13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w w:val="99"/>
                <w:sz w:val="24"/>
                <w:szCs w:val="24"/>
              </w:rPr>
              <w:t>供应商应提供硬件和软件文件拷贝，最终版本的全部 PLC 程序和控制</w:t>
            </w:r>
          </w:p>
        </w:tc>
        <w:tc>
          <w:tcPr>
            <w:tcW w:w="1360" w:type="dxa"/>
            <w:vMerge w:val="restart"/>
            <w:tcBorders>
              <w:right w:val="single" w:color="auto" w:sz="8" w:space="0"/>
            </w:tcBorders>
            <w:vAlign w:val="bottom"/>
          </w:tcPr>
          <w:p>
            <w:pPr>
              <w:spacing w:after="0" w:line="274" w:lineRule="exact"/>
              <w:ind w:left="440"/>
              <w:rPr>
                <w:color w:val="auto"/>
                <w:sz w:val="20"/>
                <w:szCs w:val="20"/>
              </w:rPr>
            </w:pPr>
            <w:r>
              <w:rPr>
                <w:rFonts w:ascii="宋体" w:hAnsi="宋体" w:eastAsia="宋体" w:cs="宋体"/>
                <w:color w:val="auto"/>
                <w:sz w:val="24"/>
                <w:szCs w:val="24"/>
              </w:rPr>
              <w:t>必需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2" w:hRule="atLeast"/>
        </w:trPr>
        <w:tc>
          <w:tcPr>
            <w:tcW w:w="7480" w:type="dxa"/>
            <w:vMerge w:val="restart"/>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面板软件的拷贝，并免费提供程序恢复标准操作程序。</w:t>
            </w:r>
          </w:p>
        </w:tc>
        <w:tc>
          <w:tcPr>
            <w:tcW w:w="1360" w:type="dxa"/>
            <w:vMerge w:val="continue"/>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9" w:hRule="atLeast"/>
        </w:trPr>
        <w:tc>
          <w:tcPr>
            <w:tcW w:w="7480" w:type="dxa"/>
            <w:vMerge w:val="continue"/>
            <w:tcBorders>
              <w:left w:val="single" w:color="auto" w:sz="8" w:space="0"/>
              <w:right w:val="single" w:color="auto" w:sz="8" w:space="0"/>
            </w:tcBorders>
            <w:vAlign w:val="bottom"/>
          </w:tcPr>
          <w:p>
            <w:pPr>
              <w:spacing w:after="0"/>
              <w:rPr>
                <w:color w:val="auto"/>
                <w:sz w:val="14"/>
                <w:szCs w:val="14"/>
              </w:rPr>
            </w:pPr>
          </w:p>
        </w:tc>
        <w:tc>
          <w:tcPr>
            <w:tcW w:w="13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4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3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2"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设备供应商应提供两套操作手册（中英文），包括以下内容：</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8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A.技术数据</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设备技术说明</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设备详细尺寸</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描述</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B.安装和空间要求</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基础和空间要求</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安装时的运输</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C.使用说明书</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操作</w:t>
            </w:r>
          </w:p>
        </w:tc>
        <w:tc>
          <w:tcPr>
            <w:tcW w:w="1360" w:type="dxa"/>
            <w:vMerge w:val="restart"/>
            <w:tcBorders>
              <w:right w:val="single" w:color="auto" w:sz="8" w:space="0"/>
            </w:tcBorders>
            <w:vAlign w:val="bottom"/>
          </w:tcPr>
          <w:p>
            <w:pPr>
              <w:spacing w:after="0" w:line="274" w:lineRule="exact"/>
              <w:ind w:left="440"/>
              <w:rPr>
                <w:color w:val="auto"/>
                <w:sz w:val="20"/>
                <w:szCs w:val="20"/>
              </w:rPr>
            </w:pPr>
            <w:r>
              <w:rPr>
                <w:rFonts w:ascii="宋体" w:hAnsi="宋体" w:eastAsia="宋体" w:cs="宋体"/>
                <w:color w:val="auto"/>
                <w:sz w:val="24"/>
                <w:szCs w:val="24"/>
              </w:rPr>
              <w:t>必需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7480" w:type="dxa"/>
            <w:tcBorders>
              <w:left w:val="single" w:color="auto" w:sz="8" w:space="0"/>
              <w:right w:val="single" w:color="auto" w:sz="8" w:space="0"/>
            </w:tcBorders>
            <w:vAlign w:val="bottom"/>
          </w:tcPr>
          <w:p>
            <w:pPr>
              <w:spacing w:after="0"/>
              <w:rPr>
                <w:color w:val="auto"/>
                <w:sz w:val="13"/>
                <w:szCs w:val="13"/>
              </w:rPr>
            </w:pPr>
          </w:p>
        </w:tc>
        <w:tc>
          <w:tcPr>
            <w:tcW w:w="13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7480" w:type="dxa"/>
            <w:tcBorders>
              <w:left w:val="single" w:color="auto" w:sz="8" w:space="0"/>
              <w:right w:val="single" w:color="auto" w:sz="8" w:space="0"/>
            </w:tcBorders>
            <w:vAlign w:val="bottom"/>
          </w:tcPr>
          <w:p>
            <w:pPr>
              <w:spacing w:after="0" w:line="259" w:lineRule="exact"/>
              <w:ind w:left="600"/>
              <w:rPr>
                <w:color w:val="auto"/>
                <w:sz w:val="20"/>
                <w:szCs w:val="20"/>
              </w:rPr>
            </w:pPr>
            <w:r>
              <w:rPr>
                <w:rFonts w:ascii="宋体" w:hAnsi="宋体" w:eastAsia="宋体" w:cs="宋体"/>
                <w:color w:val="auto"/>
                <w:sz w:val="24"/>
                <w:szCs w:val="24"/>
              </w:rPr>
              <w:t>检查和问题解答</w:t>
            </w:r>
          </w:p>
        </w:tc>
        <w:tc>
          <w:tcPr>
            <w:tcW w:w="136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D.维护说明书</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维护</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润滑</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E.图纸和零件表</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机械部分</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电气部分</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1" w:hRule="atLeast"/>
        </w:trPr>
        <w:tc>
          <w:tcPr>
            <w:tcW w:w="7480" w:type="dxa"/>
            <w:tcBorders>
              <w:left w:val="single" w:color="auto" w:sz="8" w:space="0"/>
              <w:right w:val="single" w:color="auto" w:sz="8" w:space="0"/>
            </w:tcBorders>
            <w:vAlign w:val="bottom"/>
          </w:tcPr>
          <w:p>
            <w:pPr>
              <w:spacing w:after="0" w:line="274" w:lineRule="exact"/>
              <w:ind w:left="600"/>
              <w:rPr>
                <w:color w:val="auto"/>
                <w:sz w:val="20"/>
                <w:szCs w:val="20"/>
              </w:rPr>
            </w:pPr>
            <w:r>
              <w:rPr>
                <w:rFonts w:ascii="宋体" w:hAnsi="宋体" w:eastAsia="宋体" w:cs="宋体"/>
                <w:color w:val="auto"/>
                <w:sz w:val="24"/>
                <w:szCs w:val="24"/>
              </w:rPr>
              <w:t>仪器仪表</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F.仪器仪表校准证明</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0" w:hRule="atLeast"/>
        </w:trPr>
        <w:tc>
          <w:tcPr>
            <w:tcW w:w="748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宋体" w:hAnsi="宋体" w:eastAsia="宋体" w:cs="宋体"/>
                <w:color w:val="auto"/>
                <w:sz w:val="24"/>
                <w:szCs w:val="24"/>
              </w:rPr>
              <w:t>G.推荐的备件</w:t>
            </w:r>
          </w:p>
        </w:tc>
        <w:tc>
          <w:tcPr>
            <w:tcW w:w="13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9" w:hRule="atLeast"/>
        </w:trPr>
        <w:tc>
          <w:tcPr>
            <w:tcW w:w="748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136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type w:val="continuous"/>
          <w:pgSz w:w="11900" w:h="16838"/>
          <w:pgMar w:top="863" w:right="1440" w:bottom="510" w:left="1120" w:header="0" w:footer="0" w:gutter="0"/>
          <w:cols w:equalWidth="0" w:num="1">
            <w:col w:w="934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4" w:lineRule="exact"/>
        <w:rPr>
          <w:color w:val="auto"/>
          <w:sz w:val="20"/>
          <w:szCs w:val="20"/>
        </w:rPr>
      </w:pPr>
    </w:p>
    <w:p>
      <w:pPr>
        <w:spacing w:after="0"/>
        <w:ind w:left="20"/>
        <w:rPr>
          <w:color w:val="auto"/>
          <w:sz w:val="20"/>
          <w:szCs w:val="20"/>
        </w:rPr>
      </w:pPr>
      <w:r>
        <w:rPr>
          <w:rFonts w:ascii="Times New Roman" w:hAnsi="Times New Roman" w:eastAsia="Times New Roman" w:cs="Times New Roman"/>
          <w:color w:val="auto"/>
          <w:sz w:val="16"/>
          <w:szCs w:val="16"/>
        </w:rPr>
        <w:t>2</w:t>
      </w:r>
    </w:p>
    <w:sectPr>
      <w:type w:val="continuous"/>
      <w:pgSz w:w="11900" w:h="16838"/>
      <w:pgMar w:top="863" w:right="1440" w:bottom="510" w:left="1120" w:header="0" w:footer="0" w:gutter="0"/>
      <w:cols w:equalWidth="0" w:num="1">
        <w:col w:w="93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A1"/>
    <w:family w:val="swiss"/>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黑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2">
    <w:nsid w:val="00000124"/>
    <w:multiLevelType w:val="singleLevel"/>
    <w:tmpl w:val="00000124"/>
    <w:lvl w:ilvl="0" w:tentative="1">
      <w:start w:val="1"/>
      <w:numFmt w:val="bullet"/>
      <w:lvlText w:val=""/>
      <w:lvlJc w:val="left"/>
    </w:lvl>
  </w:abstractNum>
  <w:abstractNum w:abstractNumId="4827">
    <w:nsid w:val="000012DB"/>
    <w:multiLevelType w:val="singleLevel"/>
    <w:tmpl w:val="000012DB"/>
    <w:lvl w:ilvl="0" w:tentative="1">
      <w:start w:val="2"/>
      <w:numFmt w:val="decimal"/>
      <w:lvlText w:val="%1."/>
      <w:lvlJc w:val="left"/>
    </w:lvl>
  </w:abstractNum>
  <w:abstractNum w:abstractNumId="11942">
    <w:nsid w:val="00002EA6"/>
    <w:multiLevelType w:val="singleLevel"/>
    <w:tmpl w:val="00002EA6"/>
    <w:lvl w:ilvl="0" w:tentative="1">
      <w:start w:val="1"/>
      <w:numFmt w:val="decimal"/>
      <w:lvlText w:val="%1."/>
      <w:lvlJc w:val="left"/>
    </w:lvl>
  </w:abstractNum>
  <w:abstractNum w:abstractNumId="17421">
    <w:nsid w:val="0000440D"/>
    <w:multiLevelType w:val="singleLevel"/>
    <w:tmpl w:val="0000440D"/>
    <w:lvl w:ilvl="0" w:tentative="1">
      <w:start w:val="6"/>
      <w:numFmt w:val="decimal"/>
      <w:lvlText w:val="%1."/>
      <w:lvlJc w:val="left"/>
    </w:lvl>
  </w:abstractNum>
  <w:abstractNum w:abstractNumId="32391">
    <w:nsid w:val="00007E87"/>
    <w:multiLevelType w:val="singleLevel"/>
    <w:tmpl w:val="00007E87"/>
    <w:lvl w:ilvl="0" w:tentative="1">
      <w:start w:val="4"/>
      <w:numFmt w:val="decimal"/>
      <w:lvlText w:val="%1."/>
      <w:lvlJc w:val="left"/>
    </w:lvl>
  </w:abstractNum>
  <w:abstractNum w:abstractNumId="5436">
    <w:nsid w:val="0000153C"/>
    <w:multiLevelType w:val="singleLevel"/>
    <w:tmpl w:val="0000153C"/>
    <w:lvl w:ilvl="0" w:tentative="1">
      <w:start w:val="3"/>
      <w:numFmt w:val="decimal"/>
      <w:lvlText w:val="%1."/>
      <w:lvlJc w:val="left"/>
    </w:lvl>
  </w:abstractNum>
  <w:abstractNum w:abstractNumId="153">
    <w:nsid w:val="00000099"/>
    <w:multiLevelType w:val="singleLevel"/>
    <w:tmpl w:val="00000099"/>
    <w:lvl w:ilvl="0" w:tentative="1">
      <w:start w:val="1"/>
      <w:numFmt w:val="bullet"/>
      <w:lvlText w:val=""/>
      <w:lvlJc w:val="left"/>
    </w:lvl>
  </w:abstractNum>
  <w:abstractNum w:abstractNumId="3902">
    <w:nsid w:val="00000F3E"/>
    <w:multiLevelType w:val="singleLevel"/>
    <w:tmpl w:val="00000F3E"/>
    <w:lvl w:ilvl="0" w:tentative="1">
      <w:start w:val="1"/>
      <w:numFmt w:val="bullet"/>
      <w:lvlText w:val=""/>
      <w:lvlJc w:val="left"/>
    </w:lvl>
  </w:abstractNum>
  <w:abstractNum w:abstractNumId="12382">
    <w:nsid w:val="0000305E"/>
    <w:multiLevelType w:val="singleLevel"/>
    <w:tmpl w:val="0000305E"/>
    <w:lvl w:ilvl="0" w:tentative="1">
      <w:start w:val="5"/>
      <w:numFmt w:val="decimal"/>
      <w:lvlText w:val="%1."/>
      <w:lvlJc w:val="left"/>
    </w:lvl>
  </w:abstractNum>
  <w:abstractNum w:abstractNumId="18716">
    <w:nsid w:val="0000491C"/>
    <w:multiLevelType w:val="singleLevel"/>
    <w:tmpl w:val="0000491C"/>
    <w:lvl w:ilvl="0" w:tentative="1">
      <w:start w:val="7"/>
      <w:numFmt w:val="decimal"/>
      <w:lvlText w:val="%1."/>
      <w:lvlJc w:val="left"/>
    </w:lvl>
  </w:abstractNum>
  <w:abstractNum w:abstractNumId="14604">
    <w:nsid w:val="0000390C"/>
    <w:multiLevelType w:val="singleLevel"/>
    <w:tmpl w:val="0000390C"/>
    <w:lvl w:ilvl="0" w:tentative="1">
      <w:start w:val="1"/>
      <w:numFmt w:val="bullet"/>
      <w:lvlText w:val=""/>
      <w:lvlJc w:val="left"/>
    </w:lvl>
  </w:abstractNum>
  <w:num w:numId="1">
    <w:abstractNumId w:val="11942"/>
  </w:num>
  <w:num w:numId="2">
    <w:abstractNumId w:val="4827"/>
  </w:num>
  <w:num w:numId="3">
    <w:abstractNumId w:val="5436"/>
  </w:num>
  <w:num w:numId="4">
    <w:abstractNumId w:val="32391"/>
  </w:num>
  <w:num w:numId="5">
    <w:abstractNumId w:val="14604"/>
  </w:num>
  <w:num w:numId="6">
    <w:abstractNumId w:val="3902"/>
  </w:num>
  <w:num w:numId="7">
    <w:abstractNumId w:val="153"/>
  </w:num>
  <w:num w:numId="8">
    <w:abstractNumId w:val="292"/>
  </w:num>
  <w:num w:numId="9">
    <w:abstractNumId w:val="12382"/>
  </w:num>
  <w:num w:numId="10">
    <w:abstractNumId w:val="17421"/>
  </w:num>
  <w:num w:numId="11">
    <w:abstractNumId w:val="187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58054D"/>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2018-01-10T16:34:00Z</dcterms:created>
  <dc:creator>Windows User</dc:creator>
  <cp:lastModifiedBy>Administrator</cp:lastModifiedBy>
  <dcterms:modified xsi:type="dcterms:W3CDTF">2018-01-10T08:35:08Z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