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C6" w:rsidRPr="00122E2F" w:rsidRDefault="001411CC" w:rsidP="004927C9">
      <w:pPr>
        <w:adjustRightInd w:val="0"/>
        <w:snapToGrid w:val="0"/>
        <w:spacing w:line="500" w:lineRule="exact"/>
        <w:jc w:val="center"/>
        <w:rPr>
          <w:rFonts w:ascii="仿宋" w:eastAsia="仿宋" w:hAnsi="仿宋"/>
          <w:b/>
        </w:rPr>
      </w:pPr>
      <w:r w:rsidRPr="00122E2F">
        <w:rPr>
          <w:rFonts w:ascii="仿宋" w:eastAsia="仿宋" w:hAnsi="仿宋" w:hint="eastAsia"/>
          <w:b/>
        </w:rPr>
        <w:t>吉林大学中日联谊医院</w:t>
      </w:r>
      <w:r w:rsidR="00C00DB4" w:rsidRPr="00122E2F">
        <w:rPr>
          <w:rFonts w:ascii="仿宋" w:eastAsia="仿宋" w:hAnsi="仿宋" w:hint="eastAsia"/>
          <w:b/>
        </w:rPr>
        <w:t>2</w:t>
      </w:r>
      <w:r w:rsidR="00C00DB4" w:rsidRPr="00122E2F">
        <w:rPr>
          <w:rFonts w:ascii="仿宋" w:eastAsia="仿宋" w:hAnsi="仿宋"/>
          <w:b/>
        </w:rPr>
        <w:t>019年硕士研究生招生调剂</w:t>
      </w:r>
      <w:r w:rsidR="00C00DB4" w:rsidRPr="00122E2F">
        <w:rPr>
          <w:rFonts w:ascii="仿宋" w:eastAsia="仿宋" w:hAnsi="仿宋" w:hint="eastAsia"/>
          <w:b/>
        </w:rPr>
        <w:t>办法</w:t>
      </w:r>
    </w:p>
    <w:p w:rsidR="007E49C6" w:rsidRPr="00122E2F" w:rsidRDefault="007E49C6" w:rsidP="004927C9">
      <w:pPr>
        <w:adjustRightInd w:val="0"/>
        <w:snapToGrid w:val="0"/>
        <w:spacing w:line="500" w:lineRule="exact"/>
        <w:ind w:firstLineChars="200" w:firstLine="560"/>
        <w:rPr>
          <w:rFonts w:ascii="仿宋" w:eastAsia="仿宋" w:hAnsi="仿宋"/>
          <w:color w:val="333333"/>
          <w:sz w:val="28"/>
          <w:szCs w:val="28"/>
        </w:rPr>
      </w:pP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根据《吉林大学2</w:t>
      </w:r>
      <w:r w:rsidRPr="00122E2F">
        <w:rPr>
          <w:rFonts w:ascii="仿宋" w:eastAsia="仿宋" w:hAnsi="仿宋"/>
          <w:sz w:val="28"/>
          <w:szCs w:val="28"/>
        </w:rPr>
        <w:t>019年硕士研究生招生复试录取工作办法</w:t>
      </w:r>
      <w:r w:rsidRPr="00122E2F">
        <w:rPr>
          <w:rFonts w:ascii="仿宋" w:eastAsia="仿宋" w:hAnsi="仿宋" w:hint="eastAsia"/>
          <w:sz w:val="28"/>
          <w:szCs w:val="28"/>
        </w:rPr>
        <w:t>》关于调剂的规定，对学院调剂工作有关事宜公布如下。</w:t>
      </w:r>
    </w:p>
    <w:p w:rsidR="007E49C6" w:rsidRPr="00122E2F" w:rsidRDefault="00C00DB4" w:rsidP="004927C9">
      <w:pPr>
        <w:adjustRightInd w:val="0"/>
        <w:snapToGrid w:val="0"/>
        <w:spacing w:line="500" w:lineRule="exact"/>
        <w:ind w:firstLineChars="200" w:firstLine="560"/>
        <w:rPr>
          <w:rFonts w:ascii="仿宋" w:eastAsia="仿宋" w:hAnsi="仿宋" w:cs="黑体"/>
          <w:bCs/>
          <w:sz w:val="28"/>
          <w:szCs w:val="28"/>
        </w:rPr>
      </w:pPr>
      <w:r w:rsidRPr="00122E2F">
        <w:rPr>
          <w:rFonts w:ascii="仿宋" w:eastAsia="仿宋" w:hAnsi="仿宋" w:cs="黑体"/>
          <w:bCs/>
          <w:sz w:val="28"/>
          <w:szCs w:val="28"/>
        </w:rPr>
        <w:t>一</w:t>
      </w:r>
      <w:r w:rsidRPr="00122E2F">
        <w:rPr>
          <w:rFonts w:ascii="仿宋" w:eastAsia="仿宋" w:hAnsi="仿宋" w:cs="黑体" w:hint="eastAsia"/>
          <w:bCs/>
          <w:sz w:val="28"/>
          <w:szCs w:val="28"/>
        </w:rPr>
        <w:t>、</w:t>
      </w:r>
      <w:r w:rsidRPr="00122E2F">
        <w:rPr>
          <w:rFonts w:ascii="仿宋" w:eastAsia="仿宋" w:hAnsi="仿宋" w:cs="黑体"/>
          <w:bCs/>
          <w:sz w:val="28"/>
          <w:szCs w:val="28"/>
        </w:rPr>
        <w:t>接收调剂专业</w:t>
      </w:r>
      <w:r w:rsidR="005D3FBE" w:rsidRPr="00122E2F">
        <w:rPr>
          <w:rFonts w:ascii="仿宋" w:eastAsia="仿宋" w:hAnsi="仿宋" w:cs="黑体" w:hint="eastAsia"/>
          <w:bCs/>
          <w:sz w:val="28"/>
          <w:szCs w:val="28"/>
        </w:rPr>
        <w:t>、</w:t>
      </w:r>
      <w:r w:rsidRPr="00122E2F">
        <w:rPr>
          <w:rFonts w:ascii="仿宋" w:eastAsia="仿宋" w:hAnsi="仿宋" w:cs="黑体"/>
          <w:bCs/>
          <w:sz w:val="28"/>
          <w:szCs w:val="28"/>
        </w:rPr>
        <w:t>名额</w:t>
      </w:r>
      <w:r w:rsidR="00074F48">
        <w:rPr>
          <w:rFonts w:ascii="仿宋" w:eastAsia="仿宋" w:hAnsi="仿宋" w:cs="黑体"/>
          <w:bCs/>
          <w:sz w:val="28"/>
          <w:szCs w:val="28"/>
        </w:rPr>
        <w:t>及</w:t>
      </w:r>
      <w:bookmarkStart w:id="0" w:name="_GoBack"/>
      <w:bookmarkEnd w:id="0"/>
      <w:r w:rsidR="005D3FBE" w:rsidRPr="00122E2F">
        <w:rPr>
          <w:rFonts w:ascii="仿宋" w:eastAsia="仿宋" w:hAnsi="仿宋" w:cs="黑体"/>
          <w:bCs/>
          <w:sz w:val="28"/>
          <w:szCs w:val="28"/>
        </w:rPr>
        <w:t>要求</w:t>
      </w:r>
    </w:p>
    <w:tbl>
      <w:tblPr>
        <w:tblStyle w:val="a6"/>
        <w:tblW w:w="0" w:type="auto"/>
        <w:tblLook w:val="04A0" w:firstRow="1" w:lastRow="0" w:firstColumn="1" w:lastColumn="0" w:noHBand="0" w:noVBand="1"/>
      </w:tblPr>
      <w:tblGrid>
        <w:gridCol w:w="959"/>
        <w:gridCol w:w="2268"/>
        <w:gridCol w:w="1701"/>
        <w:gridCol w:w="1701"/>
        <w:gridCol w:w="1977"/>
      </w:tblGrid>
      <w:tr w:rsidR="001411CC" w:rsidRPr="00122E2F" w:rsidTr="005D3FBE">
        <w:tc>
          <w:tcPr>
            <w:tcW w:w="959" w:type="dxa"/>
          </w:tcPr>
          <w:p w:rsidR="001411CC" w:rsidRPr="00122E2F" w:rsidRDefault="001411CC" w:rsidP="004927C9">
            <w:pPr>
              <w:adjustRightInd w:val="0"/>
              <w:snapToGrid w:val="0"/>
              <w:spacing w:line="500" w:lineRule="exact"/>
              <w:jc w:val="center"/>
              <w:rPr>
                <w:rFonts w:ascii="仿宋" w:eastAsia="仿宋" w:hAnsi="仿宋"/>
                <w:sz w:val="28"/>
                <w:szCs w:val="28"/>
              </w:rPr>
            </w:pPr>
            <w:r w:rsidRPr="00122E2F">
              <w:rPr>
                <w:rFonts w:ascii="仿宋" w:eastAsia="仿宋" w:hAnsi="仿宋"/>
                <w:sz w:val="28"/>
                <w:szCs w:val="28"/>
              </w:rPr>
              <w:t>序号</w:t>
            </w:r>
          </w:p>
        </w:tc>
        <w:tc>
          <w:tcPr>
            <w:tcW w:w="2268" w:type="dxa"/>
          </w:tcPr>
          <w:p w:rsidR="001411CC" w:rsidRPr="00122E2F" w:rsidRDefault="001411CC" w:rsidP="004927C9">
            <w:pPr>
              <w:adjustRightInd w:val="0"/>
              <w:snapToGrid w:val="0"/>
              <w:spacing w:line="500" w:lineRule="exact"/>
              <w:jc w:val="center"/>
              <w:rPr>
                <w:rFonts w:ascii="仿宋" w:eastAsia="仿宋" w:hAnsi="仿宋"/>
                <w:sz w:val="28"/>
                <w:szCs w:val="28"/>
              </w:rPr>
            </w:pPr>
            <w:r w:rsidRPr="00122E2F">
              <w:rPr>
                <w:rFonts w:ascii="仿宋" w:eastAsia="仿宋" w:hAnsi="仿宋"/>
                <w:sz w:val="28"/>
                <w:szCs w:val="28"/>
              </w:rPr>
              <w:t>专业名称</w:t>
            </w:r>
          </w:p>
        </w:tc>
        <w:tc>
          <w:tcPr>
            <w:tcW w:w="1701" w:type="dxa"/>
          </w:tcPr>
          <w:p w:rsidR="001411CC" w:rsidRPr="00122E2F" w:rsidRDefault="001411CC" w:rsidP="004927C9">
            <w:pPr>
              <w:adjustRightInd w:val="0"/>
              <w:snapToGrid w:val="0"/>
              <w:spacing w:line="500" w:lineRule="exact"/>
              <w:jc w:val="center"/>
              <w:rPr>
                <w:rFonts w:ascii="仿宋" w:eastAsia="仿宋" w:hAnsi="仿宋"/>
                <w:sz w:val="28"/>
                <w:szCs w:val="28"/>
              </w:rPr>
            </w:pPr>
            <w:r w:rsidRPr="00122E2F">
              <w:rPr>
                <w:rFonts w:ascii="仿宋" w:eastAsia="仿宋" w:hAnsi="仿宋"/>
                <w:sz w:val="28"/>
                <w:szCs w:val="28"/>
              </w:rPr>
              <w:t>专业代码</w:t>
            </w:r>
          </w:p>
        </w:tc>
        <w:tc>
          <w:tcPr>
            <w:tcW w:w="1701" w:type="dxa"/>
          </w:tcPr>
          <w:p w:rsidR="001411CC" w:rsidRPr="00122E2F" w:rsidRDefault="001411CC" w:rsidP="004927C9">
            <w:pPr>
              <w:adjustRightInd w:val="0"/>
              <w:snapToGrid w:val="0"/>
              <w:spacing w:line="500" w:lineRule="exact"/>
              <w:jc w:val="center"/>
              <w:rPr>
                <w:rFonts w:ascii="仿宋" w:eastAsia="仿宋" w:hAnsi="仿宋"/>
                <w:sz w:val="28"/>
                <w:szCs w:val="28"/>
              </w:rPr>
            </w:pPr>
            <w:r w:rsidRPr="00122E2F">
              <w:rPr>
                <w:rFonts w:ascii="仿宋" w:eastAsia="仿宋" w:hAnsi="仿宋" w:hint="eastAsia"/>
                <w:sz w:val="28"/>
                <w:szCs w:val="28"/>
              </w:rPr>
              <w:t>调剂名额</w:t>
            </w:r>
          </w:p>
        </w:tc>
        <w:tc>
          <w:tcPr>
            <w:tcW w:w="1977" w:type="dxa"/>
          </w:tcPr>
          <w:p w:rsidR="001411CC" w:rsidRPr="00122E2F" w:rsidRDefault="005D3FBE" w:rsidP="004927C9">
            <w:pPr>
              <w:adjustRightInd w:val="0"/>
              <w:snapToGrid w:val="0"/>
              <w:spacing w:line="500" w:lineRule="exact"/>
              <w:jc w:val="center"/>
              <w:rPr>
                <w:rFonts w:ascii="仿宋" w:eastAsia="仿宋" w:hAnsi="仿宋"/>
                <w:sz w:val="28"/>
                <w:szCs w:val="28"/>
              </w:rPr>
            </w:pPr>
            <w:r w:rsidRPr="00122E2F">
              <w:rPr>
                <w:rFonts w:ascii="仿宋" w:eastAsia="仿宋" w:hAnsi="仿宋"/>
                <w:sz w:val="28"/>
                <w:szCs w:val="28"/>
              </w:rPr>
              <w:t>接</w:t>
            </w:r>
            <w:r w:rsidRPr="00122E2F">
              <w:rPr>
                <w:rFonts w:ascii="仿宋" w:eastAsia="仿宋" w:hAnsi="仿宋" w:hint="eastAsia"/>
                <w:sz w:val="28"/>
                <w:szCs w:val="28"/>
              </w:rPr>
              <w:t>收</w:t>
            </w:r>
            <w:r w:rsidRPr="00122E2F">
              <w:rPr>
                <w:rFonts w:ascii="仿宋" w:eastAsia="仿宋" w:hAnsi="仿宋"/>
                <w:sz w:val="28"/>
                <w:szCs w:val="28"/>
              </w:rPr>
              <w:t>条件</w:t>
            </w:r>
          </w:p>
        </w:tc>
      </w:tr>
      <w:tr w:rsidR="0030299A" w:rsidRPr="00122E2F" w:rsidTr="005D3FBE">
        <w:tc>
          <w:tcPr>
            <w:tcW w:w="959" w:type="dxa"/>
          </w:tcPr>
          <w:p w:rsidR="0030299A" w:rsidRPr="00122E2F" w:rsidRDefault="0030299A" w:rsidP="004927C9">
            <w:pPr>
              <w:adjustRightInd w:val="0"/>
              <w:snapToGrid w:val="0"/>
              <w:spacing w:line="500" w:lineRule="exact"/>
              <w:jc w:val="center"/>
              <w:rPr>
                <w:rFonts w:ascii="仿宋" w:eastAsia="仿宋" w:hAnsi="仿宋"/>
                <w:sz w:val="28"/>
                <w:szCs w:val="28"/>
              </w:rPr>
            </w:pPr>
            <w:r w:rsidRPr="00122E2F">
              <w:rPr>
                <w:rFonts w:ascii="仿宋" w:eastAsia="仿宋" w:hAnsi="仿宋" w:hint="eastAsia"/>
                <w:sz w:val="28"/>
                <w:szCs w:val="28"/>
              </w:rPr>
              <w:t>1</w:t>
            </w:r>
          </w:p>
        </w:tc>
        <w:tc>
          <w:tcPr>
            <w:tcW w:w="2268" w:type="dxa"/>
          </w:tcPr>
          <w:p w:rsidR="0030299A" w:rsidRPr="00122E2F" w:rsidRDefault="0030299A" w:rsidP="002C0B81">
            <w:pPr>
              <w:adjustRightInd w:val="0"/>
              <w:snapToGrid w:val="0"/>
              <w:spacing w:line="500" w:lineRule="exact"/>
              <w:jc w:val="center"/>
              <w:rPr>
                <w:rFonts w:ascii="仿宋" w:eastAsia="仿宋" w:hAnsi="仿宋"/>
                <w:sz w:val="28"/>
                <w:szCs w:val="28"/>
              </w:rPr>
            </w:pPr>
            <w:r w:rsidRPr="00122E2F">
              <w:rPr>
                <w:rFonts w:ascii="仿宋" w:eastAsia="仿宋" w:hAnsi="仿宋"/>
                <w:sz w:val="28"/>
                <w:szCs w:val="28"/>
              </w:rPr>
              <w:t>急诊医学</w:t>
            </w:r>
          </w:p>
        </w:tc>
        <w:tc>
          <w:tcPr>
            <w:tcW w:w="1701" w:type="dxa"/>
          </w:tcPr>
          <w:p w:rsidR="0030299A" w:rsidRPr="00122E2F" w:rsidRDefault="0030299A" w:rsidP="002C0B81">
            <w:pPr>
              <w:adjustRightInd w:val="0"/>
              <w:snapToGrid w:val="0"/>
              <w:spacing w:line="500" w:lineRule="exact"/>
              <w:jc w:val="center"/>
              <w:rPr>
                <w:rFonts w:ascii="仿宋" w:eastAsia="仿宋" w:hAnsi="仿宋"/>
                <w:sz w:val="28"/>
                <w:szCs w:val="28"/>
              </w:rPr>
            </w:pPr>
            <w:r w:rsidRPr="00122E2F">
              <w:rPr>
                <w:rFonts w:ascii="仿宋" w:eastAsia="仿宋" w:hAnsi="仿宋" w:hint="eastAsia"/>
                <w:sz w:val="28"/>
                <w:szCs w:val="28"/>
              </w:rPr>
              <w:t>105117</w:t>
            </w:r>
          </w:p>
        </w:tc>
        <w:tc>
          <w:tcPr>
            <w:tcW w:w="1701" w:type="dxa"/>
          </w:tcPr>
          <w:p w:rsidR="0030299A" w:rsidRPr="00122E2F" w:rsidRDefault="0030299A" w:rsidP="002C0B81">
            <w:pPr>
              <w:adjustRightInd w:val="0"/>
              <w:snapToGrid w:val="0"/>
              <w:spacing w:line="500" w:lineRule="exact"/>
              <w:jc w:val="center"/>
              <w:rPr>
                <w:rFonts w:ascii="仿宋" w:eastAsia="仿宋" w:hAnsi="仿宋"/>
                <w:sz w:val="28"/>
                <w:szCs w:val="28"/>
              </w:rPr>
            </w:pPr>
            <w:r w:rsidRPr="00122E2F">
              <w:rPr>
                <w:rFonts w:ascii="仿宋" w:eastAsia="仿宋" w:hAnsi="仿宋" w:hint="eastAsia"/>
                <w:sz w:val="28"/>
                <w:szCs w:val="28"/>
              </w:rPr>
              <w:t>2</w:t>
            </w:r>
          </w:p>
        </w:tc>
        <w:tc>
          <w:tcPr>
            <w:tcW w:w="1977" w:type="dxa"/>
          </w:tcPr>
          <w:p w:rsidR="0030299A" w:rsidRPr="00122E2F" w:rsidRDefault="0030299A" w:rsidP="002C0B81">
            <w:pPr>
              <w:adjustRightInd w:val="0"/>
              <w:snapToGrid w:val="0"/>
              <w:spacing w:line="500" w:lineRule="exact"/>
              <w:jc w:val="center"/>
              <w:rPr>
                <w:rFonts w:ascii="仿宋" w:eastAsia="仿宋" w:hAnsi="仿宋"/>
                <w:sz w:val="28"/>
                <w:szCs w:val="28"/>
              </w:rPr>
            </w:pPr>
            <w:r w:rsidRPr="00122E2F">
              <w:rPr>
                <w:rFonts w:ascii="仿宋" w:eastAsia="仿宋" w:hAnsi="仿宋"/>
                <w:sz w:val="28"/>
                <w:szCs w:val="28"/>
              </w:rPr>
              <w:t>院内调剂</w:t>
            </w:r>
          </w:p>
        </w:tc>
      </w:tr>
      <w:tr w:rsidR="0030299A" w:rsidRPr="00122E2F" w:rsidTr="005D3FBE">
        <w:tc>
          <w:tcPr>
            <w:tcW w:w="959" w:type="dxa"/>
          </w:tcPr>
          <w:p w:rsidR="0030299A" w:rsidRPr="00122E2F" w:rsidRDefault="0030299A" w:rsidP="004927C9">
            <w:pPr>
              <w:adjustRightInd w:val="0"/>
              <w:snapToGrid w:val="0"/>
              <w:spacing w:line="500" w:lineRule="exact"/>
              <w:jc w:val="center"/>
              <w:rPr>
                <w:rFonts w:ascii="仿宋" w:eastAsia="仿宋" w:hAnsi="仿宋"/>
                <w:sz w:val="28"/>
                <w:szCs w:val="28"/>
              </w:rPr>
            </w:pPr>
            <w:r w:rsidRPr="00122E2F">
              <w:rPr>
                <w:rFonts w:ascii="仿宋" w:eastAsia="仿宋" w:hAnsi="仿宋" w:hint="eastAsia"/>
                <w:sz w:val="28"/>
                <w:szCs w:val="28"/>
              </w:rPr>
              <w:t>2</w:t>
            </w:r>
          </w:p>
        </w:tc>
        <w:tc>
          <w:tcPr>
            <w:tcW w:w="2268" w:type="dxa"/>
          </w:tcPr>
          <w:p w:rsidR="0030299A" w:rsidRPr="00122E2F" w:rsidRDefault="0030299A" w:rsidP="002C0B81">
            <w:pPr>
              <w:adjustRightInd w:val="0"/>
              <w:snapToGrid w:val="0"/>
              <w:spacing w:line="500" w:lineRule="exact"/>
              <w:jc w:val="center"/>
              <w:rPr>
                <w:rFonts w:ascii="仿宋" w:eastAsia="仿宋" w:hAnsi="仿宋"/>
                <w:sz w:val="28"/>
                <w:szCs w:val="28"/>
              </w:rPr>
            </w:pPr>
            <w:r w:rsidRPr="00122E2F">
              <w:rPr>
                <w:rFonts w:ascii="仿宋" w:eastAsia="仿宋" w:hAnsi="仿宋"/>
                <w:sz w:val="28"/>
                <w:szCs w:val="28"/>
              </w:rPr>
              <w:t>耳鼻咽喉科学</w:t>
            </w:r>
          </w:p>
        </w:tc>
        <w:tc>
          <w:tcPr>
            <w:tcW w:w="1701" w:type="dxa"/>
          </w:tcPr>
          <w:p w:rsidR="0030299A" w:rsidRPr="00122E2F" w:rsidRDefault="0030299A" w:rsidP="002C0B81">
            <w:pPr>
              <w:adjustRightInd w:val="0"/>
              <w:snapToGrid w:val="0"/>
              <w:spacing w:line="500" w:lineRule="exact"/>
              <w:jc w:val="center"/>
              <w:rPr>
                <w:rFonts w:ascii="仿宋" w:eastAsia="仿宋" w:hAnsi="仿宋"/>
                <w:sz w:val="28"/>
                <w:szCs w:val="28"/>
              </w:rPr>
            </w:pPr>
            <w:r w:rsidRPr="00122E2F">
              <w:rPr>
                <w:rFonts w:ascii="仿宋" w:eastAsia="仿宋" w:hAnsi="仿宋" w:hint="eastAsia"/>
                <w:sz w:val="28"/>
                <w:szCs w:val="28"/>
              </w:rPr>
              <w:t>105112</w:t>
            </w:r>
          </w:p>
        </w:tc>
        <w:tc>
          <w:tcPr>
            <w:tcW w:w="1701" w:type="dxa"/>
          </w:tcPr>
          <w:p w:rsidR="0030299A" w:rsidRPr="00122E2F" w:rsidRDefault="00AF37E2" w:rsidP="002C0B81">
            <w:pPr>
              <w:adjustRightInd w:val="0"/>
              <w:snapToGrid w:val="0"/>
              <w:spacing w:line="500" w:lineRule="exact"/>
              <w:jc w:val="center"/>
              <w:rPr>
                <w:rFonts w:ascii="仿宋" w:eastAsia="仿宋" w:hAnsi="仿宋"/>
                <w:sz w:val="28"/>
                <w:szCs w:val="28"/>
              </w:rPr>
            </w:pPr>
            <w:r>
              <w:rPr>
                <w:rFonts w:ascii="仿宋" w:eastAsia="仿宋" w:hAnsi="仿宋" w:hint="eastAsia"/>
                <w:sz w:val="28"/>
                <w:szCs w:val="28"/>
              </w:rPr>
              <w:t>3</w:t>
            </w:r>
          </w:p>
        </w:tc>
        <w:tc>
          <w:tcPr>
            <w:tcW w:w="1977" w:type="dxa"/>
          </w:tcPr>
          <w:p w:rsidR="0030299A" w:rsidRPr="00122E2F" w:rsidRDefault="002E3FF4" w:rsidP="002C0B81">
            <w:pPr>
              <w:adjustRightInd w:val="0"/>
              <w:snapToGrid w:val="0"/>
              <w:spacing w:line="500" w:lineRule="exact"/>
              <w:jc w:val="center"/>
              <w:rPr>
                <w:rFonts w:ascii="仿宋" w:eastAsia="仿宋" w:hAnsi="仿宋"/>
                <w:sz w:val="28"/>
                <w:szCs w:val="28"/>
              </w:rPr>
            </w:pPr>
            <w:r>
              <w:rPr>
                <w:rFonts w:ascii="仿宋" w:eastAsia="仿宋" w:hAnsi="仿宋" w:hint="eastAsia"/>
                <w:sz w:val="28"/>
                <w:szCs w:val="28"/>
              </w:rPr>
              <w:t>校</w:t>
            </w:r>
            <w:r w:rsidR="0030299A" w:rsidRPr="00122E2F">
              <w:rPr>
                <w:rFonts w:ascii="仿宋" w:eastAsia="仿宋" w:hAnsi="仿宋"/>
                <w:sz w:val="28"/>
                <w:szCs w:val="28"/>
              </w:rPr>
              <w:t>内调剂</w:t>
            </w:r>
          </w:p>
        </w:tc>
      </w:tr>
    </w:tbl>
    <w:p w:rsidR="007E49C6" w:rsidRPr="00122E2F" w:rsidRDefault="00C00DB4" w:rsidP="004927C9">
      <w:pPr>
        <w:adjustRightInd w:val="0"/>
        <w:snapToGrid w:val="0"/>
        <w:spacing w:line="500" w:lineRule="exact"/>
        <w:ind w:firstLineChars="200" w:firstLine="560"/>
        <w:outlineLvl w:val="0"/>
        <w:rPr>
          <w:rFonts w:ascii="仿宋" w:eastAsia="仿宋" w:hAnsi="仿宋" w:cs="黑体"/>
          <w:bCs/>
          <w:sz w:val="28"/>
          <w:szCs w:val="28"/>
        </w:rPr>
      </w:pPr>
      <w:r w:rsidRPr="00122E2F">
        <w:rPr>
          <w:rFonts w:ascii="仿宋" w:eastAsia="仿宋" w:hAnsi="仿宋" w:cs="黑体" w:hint="eastAsia"/>
          <w:bCs/>
          <w:sz w:val="28"/>
          <w:szCs w:val="28"/>
        </w:rPr>
        <w:t>二、复试录取工作原则</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1.坚持科学方法，选拔优秀人才。采用综合性、多元化的考察方式和方法，探索高层次专业人才的选拔规律，坚持学术标准，择优录取，宁缺毋滥，确保生源质量。</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2.坚持全面考察，注重客观评价。在对考生德智体等方面综合考</w:t>
      </w:r>
      <w:r w:rsidR="005A1EBD" w:rsidRPr="00122E2F">
        <w:rPr>
          <w:rFonts w:ascii="仿宋" w:eastAsia="仿宋" w:hAnsi="仿宋" w:hint="eastAsia"/>
          <w:sz w:val="28"/>
          <w:szCs w:val="28"/>
        </w:rPr>
        <w:t>察的基础上，还要突出对专业素质、动手能力及创新精神等方面的考核</w:t>
      </w:r>
      <w:r w:rsidRPr="00122E2F">
        <w:rPr>
          <w:rFonts w:ascii="仿宋" w:eastAsia="仿宋" w:hAnsi="仿宋" w:hint="eastAsia"/>
          <w:sz w:val="28"/>
          <w:szCs w:val="28"/>
        </w:rPr>
        <w:t>。</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3.坚持公正公开，维护考生权益。政策规范透明，程序公正公开，结果主动公示，监督机制健全，以人为本，切实维护考生合法权益。</w:t>
      </w:r>
    </w:p>
    <w:p w:rsidR="001411CC" w:rsidRPr="00122E2F" w:rsidRDefault="00122E2F" w:rsidP="004927C9">
      <w:pPr>
        <w:adjustRightInd w:val="0"/>
        <w:snapToGrid w:val="0"/>
        <w:spacing w:line="500" w:lineRule="exact"/>
        <w:ind w:firstLineChars="200" w:firstLine="560"/>
        <w:rPr>
          <w:rFonts w:ascii="仿宋" w:eastAsia="仿宋" w:hAnsi="仿宋" w:cs="黑体"/>
          <w:bCs/>
          <w:sz w:val="28"/>
          <w:szCs w:val="28"/>
        </w:rPr>
      </w:pPr>
      <w:r>
        <w:rPr>
          <w:rFonts w:ascii="仿宋" w:eastAsia="仿宋" w:hAnsi="仿宋" w:cs="黑体" w:hint="eastAsia"/>
          <w:bCs/>
          <w:sz w:val="28"/>
          <w:szCs w:val="28"/>
        </w:rPr>
        <w:t>三</w:t>
      </w:r>
      <w:r w:rsidR="001411CC" w:rsidRPr="00122E2F">
        <w:rPr>
          <w:rFonts w:ascii="仿宋" w:eastAsia="仿宋" w:hAnsi="仿宋" w:cs="黑体" w:hint="eastAsia"/>
          <w:bCs/>
          <w:sz w:val="28"/>
          <w:szCs w:val="28"/>
        </w:rPr>
        <w:t>．复试组织管理</w:t>
      </w:r>
    </w:p>
    <w:p w:rsidR="001411CC" w:rsidRPr="00122E2F" w:rsidRDefault="00122E2F" w:rsidP="004927C9">
      <w:pPr>
        <w:adjustRightInd w:val="0"/>
        <w:snapToGrid w:val="0"/>
        <w:spacing w:line="500" w:lineRule="exact"/>
        <w:ind w:firstLineChars="200" w:firstLine="560"/>
        <w:jc w:val="left"/>
        <w:rPr>
          <w:rFonts w:ascii="仿宋" w:eastAsia="仿宋" w:hAnsi="仿宋"/>
          <w:sz w:val="28"/>
          <w:szCs w:val="28"/>
        </w:rPr>
      </w:pPr>
      <w:r>
        <w:rPr>
          <w:rFonts w:ascii="仿宋" w:eastAsia="仿宋" w:hAnsi="仿宋" w:hint="eastAsia"/>
          <w:sz w:val="28"/>
          <w:szCs w:val="28"/>
        </w:rPr>
        <w:t>1.</w:t>
      </w:r>
      <w:r w:rsidR="001411CC" w:rsidRPr="00122E2F">
        <w:rPr>
          <w:rFonts w:ascii="仿宋" w:eastAsia="仿宋" w:hAnsi="仿宋" w:hint="eastAsia"/>
          <w:sz w:val="28"/>
          <w:szCs w:val="28"/>
        </w:rPr>
        <w:t>成立复试录取工作领导小组</w:t>
      </w:r>
    </w:p>
    <w:p w:rsidR="001411CC" w:rsidRPr="00122E2F" w:rsidRDefault="001411CC"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组  长：赵国庆 高继成</w:t>
      </w:r>
    </w:p>
    <w:p w:rsidR="001411CC" w:rsidRPr="00122E2F" w:rsidRDefault="001411CC"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副组长：房学东 李旭东 韩晓宏</w:t>
      </w:r>
    </w:p>
    <w:p w:rsidR="001411CC" w:rsidRPr="00122E2F" w:rsidRDefault="001411CC"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组  员：（按姓氏笔画为序）</w:t>
      </w:r>
    </w:p>
    <w:p w:rsidR="00122E2F" w:rsidRPr="00122E2F" w:rsidRDefault="001411CC" w:rsidP="004927C9">
      <w:pPr>
        <w:adjustRightInd w:val="0"/>
        <w:snapToGrid w:val="0"/>
        <w:spacing w:line="500" w:lineRule="exact"/>
        <w:ind w:left="840" w:hangingChars="300" w:hanging="840"/>
        <w:jc w:val="left"/>
        <w:rPr>
          <w:rFonts w:ascii="仿宋" w:eastAsia="仿宋" w:hAnsi="仿宋"/>
          <w:sz w:val="28"/>
          <w:szCs w:val="28"/>
        </w:rPr>
      </w:pPr>
      <w:r w:rsidRPr="00122E2F">
        <w:rPr>
          <w:rFonts w:ascii="仿宋" w:eastAsia="仿宋" w:hAnsi="仿宋" w:hint="eastAsia"/>
          <w:sz w:val="28"/>
          <w:szCs w:val="28"/>
        </w:rPr>
        <w:t xml:space="preserve">       </w:t>
      </w:r>
      <w:r w:rsidR="00122E2F" w:rsidRPr="00122E2F">
        <w:rPr>
          <w:rFonts w:ascii="仿宋" w:eastAsia="仿宋" w:hAnsi="仿宋" w:hint="eastAsia"/>
          <w:sz w:val="28"/>
          <w:szCs w:val="28"/>
        </w:rPr>
        <w:t xml:space="preserve">     </w:t>
      </w:r>
      <w:r w:rsidRPr="00122E2F">
        <w:rPr>
          <w:rFonts w:ascii="仿宋" w:eastAsia="仿宋" w:hAnsi="仿宋" w:hint="eastAsia"/>
          <w:sz w:val="28"/>
          <w:szCs w:val="28"/>
        </w:rPr>
        <w:t>马庆杰  王  辉  卢振霞  孙  辉  朱冬</w:t>
      </w:r>
      <w:proofErr w:type="gramStart"/>
      <w:r w:rsidRPr="00122E2F">
        <w:rPr>
          <w:rFonts w:ascii="仿宋" w:eastAsia="仿宋" w:hAnsi="仿宋" w:hint="eastAsia"/>
          <w:sz w:val="28"/>
          <w:szCs w:val="28"/>
        </w:rPr>
        <w:t>冬</w:t>
      </w:r>
      <w:proofErr w:type="gramEnd"/>
      <w:r w:rsidRPr="00122E2F">
        <w:rPr>
          <w:rFonts w:ascii="仿宋" w:eastAsia="仿宋" w:hAnsi="仿宋" w:hint="eastAsia"/>
          <w:sz w:val="28"/>
          <w:szCs w:val="28"/>
        </w:rPr>
        <w:t xml:space="preserve">  朱庆三</w:t>
      </w:r>
      <w:r w:rsidR="00122E2F" w:rsidRPr="00122E2F">
        <w:rPr>
          <w:rFonts w:ascii="仿宋" w:eastAsia="仿宋" w:hAnsi="仿宋" w:hint="eastAsia"/>
          <w:sz w:val="28"/>
          <w:szCs w:val="28"/>
        </w:rPr>
        <w:t xml:space="preserve"> </w:t>
      </w:r>
    </w:p>
    <w:p w:rsidR="001411CC" w:rsidRPr="00122E2F" w:rsidRDefault="00122E2F" w:rsidP="004927C9">
      <w:pPr>
        <w:adjustRightInd w:val="0"/>
        <w:snapToGrid w:val="0"/>
        <w:spacing w:line="500" w:lineRule="exact"/>
        <w:ind w:left="1680" w:hangingChars="600" w:hanging="1680"/>
        <w:jc w:val="left"/>
        <w:rPr>
          <w:rFonts w:ascii="仿宋" w:eastAsia="仿宋" w:hAnsi="仿宋"/>
          <w:sz w:val="28"/>
          <w:szCs w:val="28"/>
        </w:rPr>
      </w:pPr>
      <w:r w:rsidRPr="00122E2F">
        <w:rPr>
          <w:rFonts w:ascii="仿宋" w:eastAsia="仿宋" w:hAnsi="仿宋" w:hint="eastAsia"/>
          <w:sz w:val="28"/>
          <w:szCs w:val="28"/>
        </w:rPr>
        <w:t xml:space="preserve">            </w:t>
      </w:r>
      <w:proofErr w:type="gramStart"/>
      <w:r w:rsidR="001411CC" w:rsidRPr="00122E2F">
        <w:rPr>
          <w:rFonts w:ascii="仿宋" w:eastAsia="仿宋" w:hAnsi="仿宋" w:hint="eastAsia"/>
          <w:sz w:val="28"/>
          <w:szCs w:val="28"/>
        </w:rPr>
        <w:t>毕黎琦</w:t>
      </w:r>
      <w:proofErr w:type="gramEnd"/>
      <w:r w:rsidRPr="00122E2F">
        <w:rPr>
          <w:rFonts w:ascii="仿宋" w:eastAsia="仿宋" w:hAnsi="仿宋" w:hint="eastAsia"/>
          <w:sz w:val="28"/>
          <w:szCs w:val="28"/>
        </w:rPr>
        <w:t xml:space="preserve">  </w:t>
      </w:r>
      <w:r w:rsidR="001411CC" w:rsidRPr="00122E2F">
        <w:rPr>
          <w:rFonts w:ascii="仿宋" w:eastAsia="仿宋" w:hAnsi="仿宋" w:hint="eastAsia"/>
          <w:sz w:val="28"/>
          <w:szCs w:val="28"/>
        </w:rPr>
        <w:t xml:space="preserve">杨  萍  姜金兰  柳  林  </w:t>
      </w:r>
      <w:proofErr w:type="gramStart"/>
      <w:r w:rsidR="001411CC" w:rsidRPr="00122E2F">
        <w:rPr>
          <w:rFonts w:ascii="仿宋" w:eastAsia="仿宋" w:hAnsi="仿宋" w:hint="eastAsia"/>
          <w:sz w:val="28"/>
          <w:szCs w:val="28"/>
        </w:rPr>
        <w:t>赵丛海</w:t>
      </w:r>
      <w:proofErr w:type="gramEnd"/>
      <w:r w:rsidR="001411CC" w:rsidRPr="00122E2F">
        <w:rPr>
          <w:rFonts w:ascii="仿宋" w:eastAsia="仿宋" w:hAnsi="仿宋" w:hint="eastAsia"/>
          <w:sz w:val="28"/>
          <w:szCs w:val="28"/>
        </w:rPr>
        <w:t xml:space="preserve">  崔树森  谢  风  钱风华</w:t>
      </w:r>
    </w:p>
    <w:p w:rsidR="001411CC" w:rsidRPr="00122E2F" w:rsidRDefault="00122E2F" w:rsidP="004927C9">
      <w:pPr>
        <w:adjustRightInd w:val="0"/>
        <w:snapToGrid w:val="0"/>
        <w:spacing w:line="500" w:lineRule="exact"/>
        <w:ind w:firstLineChars="200" w:firstLine="560"/>
        <w:jc w:val="left"/>
        <w:rPr>
          <w:rFonts w:ascii="仿宋" w:eastAsia="仿宋" w:hAnsi="仿宋"/>
          <w:sz w:val="28"/>
          <w:szCs w:val="28"/>
        </w:rPr>
      </w:pPr>
      <w:r>
        <w:rPr>
          <w:rFonts w:ascii="仿宋" w:eastAsia="仿宋" w:hAnsi="仿宋" w:hint="eastAsia"/>
          <w:sz w:val="28"/>
          <w:szCs w:val="28"/>
        </w:rPr>
        <w:t>2.</w:t>
      </w:r>
      <w:r w:rsidR="001411CC" w:rsidRPr="00122E2F">
        <w:rPr>
          <w:rFonts w:ascii="仿宋" w:eastAsia="仿宋" w:hAnsi="仿宋" w:hint="eastAsia"/>
          <w:sz w:val="28"/>
          <w:szCs w:val="28"/>
        </w:rPr>
        <w:t>成立监督检查小组</w:t>
      </w:r>
    </w:p>
    <w:p w:rsidR="001411CC" w:rsidRPr="00122E2F" w:rsidRDefault="001411CC" w:rsidP="004927C9">
      <w:pPr>
        <w:adjustRightInd w:val="0"/>
        <w:snapToGrid w:val="0"/>
        <w:spacing w:line="500" w:lineRule="exact"/>
        <w:ind w:firstLineChars="200" w:firstLine="560"/>
        <w:jc w:val="left"/>
        <w:rPr>
          <w:rFonts w:ascii="仿宋" w:eastAsia="仿宋" w:hAnsi="仿宋"/>
          <w:sz w:val="28"/>
          <w:szCs w:val="28"/>
        </w:rPr>
      </w:pPr>
      <w:r w:rsidRPr="00122E2F">
        <w:rPr>
          <w:rFonts w:ascii="仿宋" w:eastAsia="仿宋" w:hAnsi="仿宋" w:hint="eastAsia"/>
          <w:sz w:val="28"/>
          <w:szCs w:val="28"/>
        </w:rPr>
        <w:t xml:space="preserve">组  长：韩晓宏  </w:t>
      </w:r>
    </w:p>
    <w:p w:rsidR="001411CC" w:rsidRPr="00122E2F" w:rsidRDefault="001411CC" w:rsidP="004927C9">
      <w:pPr>
        <w:adjustRightInd w:val="0"/>
        <w:snapToGrid w:val="0"/>
        <w:spacing w:line="500" w:lineRule="exact"/>
        <w:ind w:firstLineChars="200" w:firstLine="560"/>
        <w:jc w:val="left"/>
        <w:rPr>
          <w:rFonts w:ascii="仿宋" w:eastAsia="仿宋" w:hAnsi="仿宋"/>
          <w:sz w:val="28"/>
          <w:szCs w:val="28"/>
        </w:rPr>
      </w:pPr>
      <w:r w:rsidRPr="00122E2F">
        <w:rPr>
          <w:rFonts w:ascii="仿宋" w:eastAsia="仿宋" w:hAnsi="仿宋" w:hint="eastAsia"/>
          <w:sz w:val="28"/>
          <w:szCs w:val="28"/>
        </w:rPr>
        <w:lastRenderedPageBreak/>
        <w:t>成  员：</w:t>
      </w:r>
      <w:proofErr w:type="gramStart"/>
      <w:r w:rsidRPr="00122E2F">
        <w:rPr>
          <w:rFonts w:ascii="仿宋" w:eastAsia="仿宋" w:hAnsi="仿宋" w:hint="eastAsia"/>
          <w:sz w:val="28"/>
          <w:szCs w:val="28"/>
        </w:rPr>
        <w:t>方粉玉</w:t>
      </w:r>
      <w:proofErr w:type="gramEnd"/>
      <w:r w:rsidRPr="00122E2F">
        <w:rPr>
          <w:rFonts w:ascii="仿宋" w:eastAsia="仿宋" w:hAnsi="仿宋" w:hint="eastAsia"/>
          <w:sz w:val="28"/>
          <w:szCs w:val="28"/>
        </w:rPr>
        <w:t xml:space="preserve">  李  吉  </w:t>
      </w:r>
    </w:p>
    <w:p w:rsidR="001411CC" w:rsidRPr="00122E2F" w:rsidRDefault="00122E2F" w:rsidP="004927C9">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sidR="001411CC" w:rsidRPr="00122E2F">
        <w:rPr>
          <w:rFonts w:ascii="仿宋" w:eastAsia="仿宋" w:hAnsi="仿宋" w:hint="eastAsia"/>
          <w:sz w:val="28"/>
          <w:szCs w:val="28"/>
        </w:rPr>
        <w:t>成立资格审查小组</w:t>
      </w:r>
    </w:p>
    <w:p w:rsidR="001411CC" w:rsidRPr="00122E2F" w:rsidRDefault="001411CC"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 xml:space="preserve">组  长：李旭东  房学东   </w:t>
      </w:r>
    </w:p>
    <w:p w:rsidR="001411CC" w:rsidRPr="00122E2F" w:rsidRDefault="001411CC" w:rsidP="004927C9">
      <w:pPr>
        <w:adjustRightInd w:val="0"/>
        <w:snapToGrid w:val="0"/>
        <w:spacing w:line="500" w:lineRule="exact"/>
        <w:ind w:firstLineChars="200" w:firstLine="560"/>
        <w:rPr>
          <w:rFonts w:ascii="仿宋" w:eastAsia="仿宋" w:hAnsi="仿宋" w:cs="黑体"/>
          <w:bCs/>
          <w:sz w:val="28"/>
          <w:szCs w:val="28"/>
        </w:rPr>
      </w:pPr>
      <w:r w:rsidRPr="00122E2F">
        <w:rPr>
          <w:rFonts w:ascii="仿宋" w:eastAsia="仿宋" w:hAnsi="仿宋" w:hint="eastAsia"/>
          <w:sz w:val="28"/>
          <w:szCs w:val="28"/>
        </w:rPr>
        <w:t xml:space="preserve">组  员：汪  丽  钱风华 </w:t>
      </w:r>
      <w:proofErr w:type="gramStart"/>
      <w:r w:rsidRPr="00122E2F">
        <w:rPr>
          <w:rFonts w:ascii="仿宋" w:eastAsia="仿宋" w:hAnsi="仿宋" w:hint="eastAsia"/>
          <w:sz w:val="28"/>
          <w:szCs w:val="28"/>
        </w:rPr>
        <w:t>方粉玉</w:t>
      </w:r>
      <w:proofErr w:type="gramEnd"/>
      <w:r w:rsidRPr="00122E2F">
        <w:rPr>
          <w:rFonts w:ascii="仿宋" w:eastAsia="仿宋" w:hAnsi="仿宋" w:hint="eastAsia"/>
          <w:sz w:val="28"/>
          <w:szCs w:val="28"/>
        </w:rPr>
        <w:t xml:space="preserve">  徐广军  孙小雪 </w:t>
      </w:r>
    </w:p>
    <w:p w:rsidR="001411CC" w:rsidRPr="00122E2F" w:rsidRDefault="00122E2F" w:rsidP="004927C9">
      <w:pPr>
        <w:adjustRightInd w:val="0"/>
        <w:snapToGrid w:val="0"/>
        <w:spacing w:line="500" w:lineRule="exact"/>
        <w:ind w:firstLineChars="200" w:firstLine="560"/>
        <w:rPr>
          <w:rFonts w:ascii="仿宋" w:eastAsia="仿宋" w:hAnsi="仿宋" w:cs="黑体"/>
          <w:bCs/>
          <w:sz w:val="28"/>
          <w:szCs w:val="28"/>
        </w:rPr>
      </w:pPr>
      <w:r>
        <w:rPr>
          <w:rFonts w:ascii="仿宋" w:eastAsia="仿宋" w:hAnsi="仿宋" w:cs="黑体" w:hint="eastAsia"/>
          <w:bCs/>
          <w:sz w:val="28"/>
          <w:szCs w:val="28"/>
        </w:rPr>
        <w:t>四</w:t>
      </w:r>
      <w:r w:rsidR="001411CC" w:rsidRPr="00122E2F">
        <w:rPr>
          <w:rFonts w:ascii="仿宋" w:eastAsia="仿宋" w:hAnsi="仿宋" w:cs="黑体" w:hint="eastAsia"/>
          <w:bCs/>
          <w:sz w:val="28"/>
          <w:szCs w:val="28"/>
        </w:rPr>
        <w:t>．复试基本要求</w:t>
      </w:r>
    </w:p>
    <w:p w:rsidR="001411CC" w:rsidRPr="00122E2F" w:rsidRDefault="001411CC"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sz w:val="28"/>
          <w:szCs w:val="28"/>
        </w:rPr>
        <w:t>1.</w:t>
      </w:r>
      <w:r w:rsidRPr="00122E2F">
        <w:rPr>
          <w:rFonts w:ascii="仿宋" w:eastAsia="仿宋" w:hAnsi="仿宋" w:hint="eastAsia"/>
          <w:sz w:val="28"/>
          <w:szCs w:val="28"/>
        </w:rPr>
        <w:t>根据《吉林大学2</w:t>
      </w:r>
      <w:r w:rsidRPr="00122E2F">
        <w:rPr>
          <w:rFonts w:ascii="仿宋" w:eastAsia="仿宋" w:hAnsi="仿宋"/>
          <w:sz w:val="28"/>
          <w:szCs w:val="28"/>
        </w:rPr>
        <w:t>019年硕士研究生招生复试录取工作办法</w:t>
      </w:r>
      <w:r w:rsidRPr="00122E2F">
        <w:rPr>
          <w:rFonts w:ascii="仿宋" w:eastAsia="仿宋" w:hAnsi="仿宋" w:hint="eastAsia"/>
          <w:sz w:val="28"/>
          <w:szCs w:val="28"/>
        </w:rPr>
        <w:t>》关于调剂的规定。</w:t>
      </w:r>
    </w:p>
    <w:p w:rsidR="001411CC" w:rsidRPr="00122E2F" w:rsidRDefault="001411CC"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sz w:val="28"/>
          <w:szCs w:val="28"/>
        </w:rPr>
        <w:t>2</w:t>
      </w:r>
      <w:r w:rsidRPr="00122E2F">
        <w:rPr>
          <w:rFonts w:ascii="仿宋" w:eastAsia="仿宋" w:hAnsi="仿宋" w:hint="eastAsia"/>
          <w:sz w:val="28"/>
          <w:szCs w:val="28"/>
        </w:rPr>
        <w:t>.调剂考生必须符合调入专业的报考条件。</w:t>
      </w:r>
    </w:p>
    <w:p w:rsidR="001411CC" w:rsidRPr="00122E2F" w:rsidRDefault="001411CC"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sz w:val="28"/>
          <w:szCs w:val="28"/>
        </w:rPr>
        <w:t>3</w:t>
      </w:r>
      <w:r w:rsidRPr="00122E2F">
        <w:rPr>
          <w:rFonts w:ascii="仿宋" w:eastAsia="仿宋" w:hAnsi="仿宋" w:hint="eastAsia"/>
          <w:sz w:val="28"/>
          <w:szCs w:val="28"/>
        </w:rPr>
        <w:t>.调剂考生必须符合</w:t>
      </w:r>
      <w:r w:rsidR="005A1EBD" w:rsidRPr="00122E2F">
        <w:rPr>
          <w:rFonts w:ascii="仿宋" w:eastAsia="仿宋" w:hAnsi="仿宋" w:hint="eastAsia"/>
          <w:sz w:val="28"/>
          <w:szCs w:val="28"/>
        </w:rPr>
        <w:t>吉林大学及我院</w:t>
      </w:r>
      <w:r w:rsidRPr="00122E2F">
        <w:rPr>
          <w:rFonts w:ascii="仿宋" w:eastAsia="仿宋" w:hAnsi="仿宋" w:hint="eastAsia"/>
          <w:sz w:val="28"/>
          <w:szCs w:val="28"/>
        </w:rPr>
        <w:t>初试成绩基本要求，以及所报第一志愿专业和调入专业的初试成绩基本要求。</w:t>
      </w:r>
    </w:p>
    <w:p w:rsidR="001411CC" w:rsidRPr="00122E2F" w:rsidRDefault="001411CC" w:rsidP="00466684">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sz w:val="28"/>
          <w:szCs w:val="28"/>
        </w:rPr>
        <w:t>4</w:t>
      </w:r>
      <w:r w:rsidRPr="00122E2F">
        <w:rPr>
          <w:rFonts w:ascii="仿宋" w:eastAsia="仿宋" w:hAnsi="仿宋" w:hint="eastAsia"/>
          <w:sz w:val="28"/>
          <w:szCs w:val="28"/>
        </w:rPr>
        <w:t>.所有调剂考生必须通过教育部指定的“全国硕士生招生调剂服务系统”（网址http://yz.chsi.com.cn）进行网上调剂，否则无效。</w:t>
      </w:r>
    </w:p>
    <w:p w:rsidR="001411CC" w:rsidRPr="00122E2F" w:rsidRDefault="001411CC"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sz w:val="28"/>
          <w:szCs w:val="28"/>
        </w:rPr>
        <w:t>系统开放报名起始时间</w:t>
      </w:r>
      <w:r w:rsidRPr="00122E2F">
        <w:rPr>
          <w:rFonts w:ascii="仿宋" w:eastAsia="仿宋" w:hAnsi="仿宋" w:hint="eastAsia"/>
          <w:sz w:val="28"/>
          <w:szCs w:val="28"/>
        </w:rPr>
        <w:t>：</w:t>
      </w:r>
    </w:p>
    <w:p w:rsidR="001411CC" w:rsidRPr="00122E2F" w:rsidRDefault="001411CC"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2</w:t>
      </w:r>
      <w:r w:rsidRPr="00122E2F">
        <w:rPr>
          <w:rFonts w:ascii="仿宋" w:eastAsia="仿宋" w:hAnsi="仿宋"/>
          <w:sz w:val="28"/>
          <w:szCs w:val="28"/>
        </w:rPr>
        <w:t>019年</w:t>
      </w:r>
      <w:r w:rsidR="005A1EBD" w:rsidRPr="00122E2F">
        <w:rPr>
          <w:rFonts w:ascii="仿宋" w:eastAsia="仿宋" w:hAnsi="仿宋" w:hint="eastAsia"/>
          <w:sz w:val="28"/>
          <w:szCs w:val="28"/>
        </w:rPr>
        <w:t>3</w:t>
      </w:r>
      <w:r w:rsidRPr="00122E2F">
        <w:rPr>
          <w:rFonts w:ascii="仿宋" w:eastAsia="仿宋" w:hAnsi="仿宋" w:hint="eastAsia"/>
          <w:sz w:val="28"/>
          <w:szCs w:val="28"/>
        </w:rPr>
        <w:t>月</w:t>
      </w:r>
      <w:r w:rsidR="005A1EBD" w:rsidRPr="00122E2F">
        <w:rPr>
          <w:rFonts w:ascii="仿宋" w:eastAsia="仿宋" w:hAnsi="仿宋" w:hint="eastAsia"/>
          <w:sz w:val="28"/>
          <w:szCs w:val="28"/>
        </w:rPr>
        <w:t>31</w:t>
      </w:r>
      <w:r w:rsidRPr="00122E2F">
        <w:rPr>
          <w:rFonts w:ascii="仿宋" w:eastAsia="仿宋" w:hAnsi="仿宋"/>
          <w:sz w:val="28"/>
          <w:szCs w:val="28"/>
        </w:rPr>
        <w:t>日</w:t>
      </w:r>
      <w:r w:rsidRPr="00122E2F">
        <w:rPr>
          <w:rFonts w:ascii="仿宋" w:eastAsia="仿宋" w:hAnsi="仿宋" w:hint="eastAsia"/>
          <w:sz w:val="28"/>
          <w:szCs w:val="28"/>
        </w:rPr>
        <w:t xml:space="preserve"> </w:t>
      </w:r>
      <w:r w:rsidR="00384DDF">
        <w:rPr>
          <w:rFonts w:ascii="仿宋" w:eastAsia="仿宋" w:hAnsi="仿宋" w:hint="eastAsia"/>
          <w:sz w:val="28"/>
          <w:szCs w:val="28"/>
        </w:rPr>
        <w:t>22</w:t>
      </w:r>
      <w:r w:rsidR="00197CAC" w:rsidRPr="00122E2F">
        <w:rPr>
          <w:rFonts w:ascii="仿宋" w:eastAsia="仿宋" w:hAnsi="仿宋" w:hint="eastAsia"/>
          <w:sz w:val="28"/>
          <w:szCs w:val="28"/>
        </w:rPr>
        <w:t>:</w:t>
      </w:r>
      <w:r w:rsidR="00197CAC" w:rsidRPr="00122E2F">
        <w:rPr>
          <w:rFonts w:ascii="仿宋" w:eastAsia="仿宋" w:hAnsi="仿宋"/>
          <w:sz w:val="28"/>
          <w:szCs w:val="28"/>
        </w:rPr>
        <w:t>00</w:t>
      </w:r>
      <w:r w:rsidR="00384DDF">
        <w:rPr>
          <w:rFonts w:ascii="仿宋" w:eastAsia="仿宋" w:hAnsi="仿宋" w:hint="eastAsia"/>
          <w:sz w:val="28"/>
          <w:szCs w:val="28"/>
        </w:rPr>
        <w:t>----</w:t>
      </w:r>
      <w:r w:rsidR="005A1EBD" w:rsidRPr="00122E2F">
        <w:rPr>
          <w:rFonts w:ascii="仿宋" w:eastAsia="仿宋" w:hAnsi="仿宋" w:hint="eastAsia"/>
          <w:sz w:val="28"/>
          <w:szCs w:val="28"/>
        </w:rPr>
        <w:t>4月1日11</w:t>
      </w:r>
      <w:r w:rsidRPr="00122E2F">
        <w:rPr>
          <w:rFonts w:ascii="仿宋" w:eastAsia="仿宋" w:hAnsi="仿宋" w:hint="eastAsia"/>
          <w:sz w:val="28"/>
          <w:szCs w:val="28"/>
        </w:rPr>
        <w:t>:0</w:t>
      </w:r>
      <w:r w:rsidRPr="00122E2F">
        <w:rPr>
          <w:rFonts w:ascii="仿宋" w:eastAsia="仿宋" w:hAnsi="仿宋"/>
          <w:sz w:val="28"/>
          <w:szCs w:val="28"/>
        </w:rPr>
        <w:t>0</w:t>
      </w:r>
    </w:p>
    <w:p w:rsidR="007E49C6" w:rsidRPr="00122E2F" w:rsidRDefault="00C00DB4" w:rsidP="004927C9">
      <w:pPr>
        <w:adjustRightInd w:val="0"/>
        <w:snapToGrid w:val="0"/>
        <w:spacing w:line="500" w:lineRule="exact"/>
        <w:ind w:firstLineChars="200" w:firstLine="560"/>
        <w:rPr>
          <w:rFonts w:ascii="仿宋" w:eastAsia="仿宋" w:hAnsi="仿宋" w:cs="黑体"/>
          <w:bCs/>
          <w:sz w:val="28"/>
          <w:szCs w:val="28"/>
        </w:rPr>
      </w:pPr>
      <w:r w:rsidRPr="00122E2F">
        <w:rPr>
          <w:rFonts w:ascii="仿宋" w:eastAsia="仿宋" w:hAnsi="仿宋" w:cs="黑体" w:hint="eastAsia"/>
          <w:bCs/>
          <w:sz w:val="28"/>
          <w:szCs w:val="28"/>
        </w:rPr>
        <w:t>四、复试</w:t>
      </w:r>
      <w:r w:rsidR="005A1EBD" w:rsidRPr="00122E2F">
        <w:rPr>
          <w:rFonts w:ascii="仿宋" w:eastAsia="仿宋" w:hAnsi="仿宋" w:cs="黑体" w:hint="eastAsia"/>
          <w:bCs/>
          <w:sz w:val="28"/>
          <w:szCs w:val="28"/>
        </w:rPr>
        <w:t>安排</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1.资格审查</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时间：</w:t>
      </w:r>
      <w:r w:rsidRPr="00122E2F">
        <w:rPr>
          <w:rFonts w:ascii="仿宋" w:eastAsia="仿宋" w:hAnsi="仿宋"/>
          <w:sz w:val="28"/>
          <w:szCs w:val="28"/>
        </w:rPr>
        <w:t>201</w:t>
      </w:r>
      <w:r w:rsidRPr="00122E2F">
        <w:rPr>
          <w:rFonts w:ascii="仿宋" w:eastAsia="仿宋" w:hAnsi="仿宋" w:hint="eastAsia"/>
          <w:sz w:val="28"/>
          <w:szCs w:val="28"/>
        </w:rPr>
        <w:t>9年</w:t>
      </w:r>
      <w:r w:rsidRPr="00122E2F">
        <w:rPr>
          <w:rFonts w:ascii="仿宋" w:eastAsia="仿宋" w:hAnsi="仿宋"/>
          <w:sz w:val="28"/>
          <w:szCs w:val="28"/>
        </w:rPr>
        <w:t>4</w:t>
      </w:r>
      <w:r w:rsidRPr="00122E2F">
        <w:rPr>
          <w:rFonts w:ascii="仿宋" w:eastAsia="仿宋" w:hAnsi="仿宋" w:hint="eastAsia"/>
          <w:sz w:val="28"/>
          <w:szCs w:val="28"/>
        </w:rPr>
        <w:t>月</w:t>
      </w:r>
      <w:r w:rsidRPr="00122E2F">
        <w:rPr>
          <w:rFonts w:ascii="仿宋" w:eastAsia="仿宋" w:hAnsi="仿宋"/>
          <w:sz w:val="28"/>
          <w:szCs w:val="28"/>
        </w:rPr>
        <w:t>2</w:t>
      </w:r>
      <w:r w:rsidRPr="00122E2F">
        <w:rPr>
          <w:rFonts w:ascii="仿宋" w:eastAsia="仿宋" w:hAnsi="仿宋" w:hint="eastAsia"/>
          <w:sz w:val="28"/>
          <w:szCs w:val="28"/>
        </w:rPr>
        <w:t xml:space="preserve">日  </w:t>
      </w:r>
      <w:r w:rsidRPr="00122E2F">
        <w:rPr>
          <w:rFonts w:ascii="仿宋" w:eastAsia="仿宋" w:hAnsi="仿宋"/>
          <w:sz w:val="28"/>
          <w:szCs w:val="28"/>
        </w:rPr>
        <w:t>8:00-9:00</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地点：吉林大学</w:t>
      </w:r>
      <w:r w:rsidR="005A1EBD" w:rsidRPr="00122E2F">
        <w:rPr>
          <w:rFonts w:ascii="仿宋" w:eastAsia="仿宋" w:hAnsi="仿宋" w:hint="eastAsia"/>
          <w:sz w:val="28"/>
          <w:szCs w:val="28"/>
        </w:rPr>
        <w:t>中日联谊医院</w:t>
      </w:r>
      <w:r w:rsidR="00AB66A4" w:rsidRPr="00122E2F">
        <w:rPr>
          <w:rFonts w:ascii="仿宋" w:eastAsia="仿宋" w:hAnsi="仿宋" w:hint="eastAsia"/>
          <w:sz w:val="28"/>
          <w:szCs w:val="28"/>
        </w:rPr>
        <w:t>科教楼三楼326会议室</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考生须提交的材料如下：</w:t>
      </w:r>
    </w:p>
    <w:p w:rsidR="005A1EBD"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（1）居民身份证原件及复印件一份。</w:t>
      </w:r>
    </w:p>
    <w:p w:rsidR="005A1EBD"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（2）往届毕业考生毕业证书原件及复印件一份，应届本科毕业生携带本人学生证及复印件一份。</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（3）本科阶段定向就业培养的应届本科毕业生需提交定向就业单位同意报考的证明。</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（4）在学期间成绩单（应届毕业生需加盖所在学校教务部门公章，往届毕业生由档案所在部门盖章）。</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（5）“校内调剂申请表”一份（在吉林大学</w:t>
      </w:r>
      <w:proofErr w:type="gramStart"/>
      <w:r w:rsidRPr="00122E2F">
        <w:rPr>
          <w:rFonts w:ascii="仿宋" w:eastAsia="仿宋" w:hAnsi="仿宋" w:hint="eastAsia"/>
          <w:sz w:val="28"/>
          <w:szCs w:val="28"/>
        </w:rPr>
        <w:t>招生网</w:t>
      </w:r>
      <w:proofErr w:type="gramEnd"/>
      <w:r w:rsidRPr="00122E2F">
        <w:rPr>
          <w:rFonts w:ascii="仿宋" w:eastAsia="仿宋" w:hAnsi="仿宋" w:hint="eastAsia"/>
          <w:sz w:val="28"/>
          <w:szCs w:val="28"/>
        </w:rPr>
        <w:t>下载）。</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lastRenderedPageBreak/>
        <w:t>资格审查有下列情况之一者取消复试资格和录取资格。</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资格审查不合格者；材料造假或不符合要求者；毕业证、居民身份证及复试表上的照片与本人不相符者；在读非应届毕业的大学生；与《吉林大学2019年招收硕士研究生招生简章及专业目录》所要求的条件不相符者。</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sz w:val="28"/>
          <w:szCs w:val="28"/>
        </w:rPr>
        <w:t>2</w:t>
      </w:r>
      <w:r w:rsidRPr="00122E2F">
        <w:rPr>
          <w:rFonts w:ascii="仿宋" w:eastAsia="仿宋" w:hAnsi="仿宋" w:hint="eastAsia"/>
          <w:sz w:val="28"/>
          <w:szCs w:val="28"/>
        </w:rPr>
        <w:t>.笔试（</w:t>
      </w:r>
      <w:r w:rsidRPr="00122E2F">
        <w:rPr>
          <w:rFonts w:ascii="仿宋" w:eastAsia="仿宋" w:hAnsi="仿宋"/>
          <w:sz w:val="28"/>
          <w:szCs w:val="28"/>
        </w:rPr>
        <w:t>100</w:t>
      </w:r>
      <w:r w:rsidRPr="00122E2F">
        <w:rPr>
          <w:rFonts w:ascii="仿宋" w:eastAsia="仿宋" w:hAnsi="仿宋" w:hint="eastAsia"/>
          <w:sz w:val="28"/>
          <w:szCs w:val="28"/>
        </w:rPr>
        <w:t>分）</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时间：</w:t>
      </w:r>
      <w:r w:rsidRPr="00122E2F">
        <w:rPr>
          <w:rFonts w:ascii="仿宋" w:eastAsia="仿宋" w:hAnsi="仿宋"/>
          <w:sz w:val="28"/>
          <w:szCs w:val="28"/>
        </w:rPr>
        <w:t>201</w:t>
      </w:r>
      <w:r w:rsidRPr="00122E2F">
        <w:rPr>
          <w:rFonts w:ascii="仿宋" w:eastAsia="仿宋" w:hAnsi="仿宋" w:hint="eastAsia"/>
          <w:sz w:val="28"/>
          <w:szCs w:val="28"/>
        </w:rPr>
        <w:t>9年</w:t>
      </w:r>
      <w:r w:rsidRPr="00122E2F">
        <w:rPr>
          <w:rFonts w:ascii="仿宋" w:eastAsia="仿宋" w:hAnsi="仿宋"/>
          <w:sz w:val="28"/>
          <w:szCs w:val="28"/>
        </w:rPr>
        <w:t>4</w:t>
      </w:r>
      <w:r w:rsidRPr="00122E2F">
        <w:rPr>
          <w:rFonts w:ascii="仿宋" w:eastAsia="仿宋" w:hAnsi="仿宋" w:hint="eastAsia"/>
          <w:sz w:val="28"/>
          <w:szCs w:val="28"/>
        </w:rPr>
        <w:t>月</w:t>
      </w:r>
      <w:r w:rsidRPr="00122E2F">
        <w:rPr>
          <w:rFonts w:ascii="仿宋" w:eastAsia="仿宋" w:hAnsi="仿宋"/>
          <w:sz w:val="28"/>
          <w:szCs w:val="28"/>
        </w:rPr>
        <w:t>2</w:t>
      </w:r>
      <w:r w:rsidRPr="00122E2F">
        <w:rPr>
          <w:rFonts w:ascii="仿宋" w:eastAsia="仿宋" w:hAnsi="仿宋" w:hint="eastAsia"/>
          <w:sz w:val="28"/>
          <w:szCs w:val="28"/>
        </w:rPr>
        <w:t>日  9</w:t>
      </w:r>
      <w:r w:rsidRPr="00122E2F">
        <w:rPr>
          <w:rFonts w:ascii="仿宋" w:eastAsia="仿宋" w:hAnsi="仿宋"/>
          <w:sz w:val="28"/>
          <w:szCs w:val="28"/>
        </w:rPr>
        <w:t>:20-</w:t>
      </w:r>
      <w:r w:rsidRPr="00122E2F">
        <w:rPr>
          <w:rFonts w:ascii="仿宋" w:eastAsia="仿宋" w:hAnsi="仿宋" w:hint="eastAsia"/>
          <w:sz w:val="28"/>
          <w:szCs w:val="28"/>
        </w:rPr>
        <w:t>11</w:t>
      </w:r>
      <w:r w:rsidRPr="00122E2F">
        <w:rPr>
          <w:rFonts w:ascii="仿宋" w:eastAsia="仿宋" w:hAnsi="仿宋"/>
          <w:sz w:val="28"/>
          <w:szCs w:val="28"/>
        </w:rPr>
        <w:t>:20</w:t>
      </w:r>
    </w:p>
    <w:p w:rsidR="00AF37E2"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地点：</w:t>
      </w:r>
      <w:r w:rsidR="00AB66A4" w:rsidRPr="00122E2F">
        <w:rPr>
          <w:rFonts w:ascii="仿宋" w:eastAsia="仿宋" w:hAnsi="仿宋" w:hint="eastAsia"/>
          <w:sz w:val="28"/>
          <w:szCs w:val="28"/>
        </w:rPr>
        <w:t>吉林大学</w:t>
      </w:r>
      <w:r w:rsidR="005A1EBD" w:rsidRPr="00122E2F">
        <w:rPr>
          <w:rFonts w:ascii="仿宋" w:eastAsia="仿宋" w:hAnsi="仿宋" w:hint="eastAsia"/>
          <w:sz w:val="28"/>
          <w:szCs w:val="28"/>
        </w:rPr>
        <w:t>中日联谊医院</w:t>
      </w:r>
      <w:r w:rsidR="00AB66A4" w:rsidRPr="00122E2F">
        <w:rPr>
          <w:rFonts w:ascii="仿宋" w:eastAsia="仿宋" w:hAnsi="仿宋" w:hint="eastAsia"/>
          <w:sz w:val="28"/>
          <w:szCs w:val="28"/>
        </w:rPr>
        <w:t>科教楼三楼326会议室</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sz w:val="28"/>
          <w:szCs w:val="28"/>
        </w:rPr>
        <w:t>3</w:t>
      </w:r>
      <w:r w:rsidRPr="00122E2F">
        <w:rPr>
          <w:rFonts w:ascii="仿宋" w:eastAsia="仿宋" w:hAnsi="仿宋" w:hint="eastAsia"/>
          <w:sz w:val="28"/>
          <w:szCs w:val="28"/>
        </w:rPr>
        <w:t>.</w:t>
      </w:r>
      <w:r w:rsidR="00AB66A4" w:rsidRPr="00122E2F">
        <w:rPr>
          <w:rFonts w:ascii="仿宋" w:eastAsia="仿宋" w:hAnsi="仿宋" w:hint="eastAsia"/>
          <w:sz w:val="28"/>
          <w:szCs w:val="28"/>
        </w:rPr>
        <w:t>面试</w:t>
      </w:r>
      <w:r w:rsidRPr="00122E2F">
        <w:rPr>
          <w:rFonts w:ascii="仿宋" w:eastAsia="仿宋" w:hAnsi="仿宋" w:hint="eastAsia"/>
          <w:sz w:val="28"/>
          <w:szCs w:val="28"/>
        </w:rPr>
        <w:t>（</w:t>
      </w:r>
      <w:r w:rsidR="00AB66A4" w:rsidRPr="00122E2F">
        <w:rPr>
          <w:rFonts w:ascii="仿宋" w:eastAsia="仿宋" w:hAnsi="仿宋" w:hint="eastAsia"/>
          <w:sz w:val="28"/>
          <w:szCs w:val="28"/>
        </w:rPr>
        <w:t>16</w:t>
      </w:r>
      <w:r w:rsidRPr="00122E2F">
        <w:rPr>
          <w:rFonts w:ascii="仿宋" w:eastAsia="仿宋" w:hAnsi="仿宋" w:hint="eastAsia"/>
          <w:sz w:val="28"/>
          <w:szCs w:val="28"/>
        </w:rPr>
        <w:t>0分：外语能力测试</w:t>
      </w:r>
      <w:r w:rsidR="00AB66A4" w:rsidRPr="00122E2F">
        <w:rPr>
          <w:rFonts w:ascii="仿宋" w:eastAsia="仿宋" w:hAnsi="仿宋" w:hint="eastAsia"/>
          <w:sz w:val="28"/>
          <w:szCs w:val="28"/>
        </w:rPr>
        <w:t>60分，综合素质</w:t>
      </w:r>
      <w:r w:rsidRPr="00122E2F">
        <w:rPr>
          <w:rFonts w:ascii="仿宋" w:eastAsia="仿宋" w:hAnsi="仿宋" w:hint="eastAsia"/>
          <w:sz w:val="28"/>
          <w:szCs w:val="28"/>
        </w:rPr>
        <w:t>能力测试1</w:t>
      </w:r>
      <w:r w:rsidR="00AB66A4" w:rsidRPr="00122E2F">
        <w:rPr>
          <w:rFonts w:ascii="仿宋" w:eastAsia="仿宋" w:hAnsi="仿宋" w:hint="eastAsia"/>
          <w:sz w:val="28"/>
          <w:szCs w:val="28"/>
        </w:rPr>
        <w:t>0</w:t>
      </w:r>
      <w:r w:rsidRPr="00122E2F">
        <w:rPr>
          <w:rFonts w:ascii="仿宋" w:eastAsia="仿宋" w:hAnsi="仿宋" w:hint="eastAsia"/>
          <w:sz w:val="28"/>
          <w:szCs w:val="28"/>
        </w:rPr>
        <w:t>0分）</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时间：</w:t>
      </w:r>
      <w:r w:rsidRPr="00122E2F">
        <w:rPr>
          <w:rFonts w:ascii="仿宋" w:eastAsia="仿宋" w:hAnsi="仿宋"/>
          <w:sz w:val="28"/>
          <w:szCs w:val="28"/>
        </w:rPr>
        <w:t>201</w:t>
      </w:r>
      <w:r w:rsidRPr="00122E2F">
        <w:rPr>
          <w:rFonts w:ascii="仿宋" w:eastAsia="仿宋" w:hAnsi="仿宋" w:hint="eastAsia"/>
          <w:sz w:val="28"/>
          <w:szCs w:val="28"/>
        </w:rPr>
        <w:t>9年</w:t>
      </w:r>
      <w:r w:rsidRPr="00122E2F">
        <w:rPr>
          <w:rFonts w:ascii="仿宋" w:eastAsia="仿宋" w:hAnsi="仿宋"/>
          <w:sz w:val="28"/>
          <w:szCs w:val="28"/>
        </w:rPr>
        <w:t>4</w:t>
      </w:r>
      <w:r w:rsidRPr="00122E2F">
        <w:rPr>
          <w:rFonts w:ascii="仿宋" w:eastAsia="仿宋" w:hAnsi="仿宋" w:hint="eastAsia"/>
          <w:sz w:val="28"/>
          <w:szCs w:val="28"/>
        </w:rPr>
        <w:t>月</w:t>
      </w:r>
      <w:r w:rsidRPr="00122E2F">
        <w:rPr>
          <w:rFonts w:ascii="仿宋" w:eastAsia="仿宋" w:hAnsi="仿宋"/>
          <w:sz w:val="28"/>
          <w:szCs w:val="28"/>
        </w:rPr>
        <w:t>2</w:t>
      </w:r>
      <w:r w:rsidRPr="00122E2F">
        <w:rPr>
          <w:rFonts w:ascii="仿宋" w:eastAsia="仿宋" w:hAnsi="仿宋" w:hint="eastAsia"/>
          <w:sz w:val="28"/>
          <w:szCs w:val="28"/>
        </w:rPr>
        <w:t xml:space="preserve">日  </w:t>
      </w:r>
      <w:r w:rsidRPr="00122E2F">
        <w:rPr>
          <w:rFonts w:ascii="仿宋" w:eastAsia="仿宋" w:hAnsi="仿宋"/>
          <w:sz w:val="28"/>
          <w:szCs w:val="28"/>
        </w:rPr>
        <w:t>1</w:t>
      </w:r>
      <w:r w:rsidR="00AF37E2">
        <w:rPr>
          <w:rFonts w:ascii="仿宋" w:eastAsia="仿宋" w:hAnsi="仿宋" w:hint="eastAsia"/>
          <w:sz w:val="28"/>
          <w:szCs w:val="28"/>
        </w:rPr>
        <w:t>3</w:t>
      </w:r>
      <w:r w:rsidRPr="00122E2F">
        <w:rPr>
          <w:rFonts w:ascii="仿宋" w:eastAsia="仿宋" w:hAnsi="仿宋"/>
          <w:sz w:val="28"/>
          <w:szCs w:val="28"/>
        </w:rPr>
        <w:t>:00</w:t>
      </w:r>
      <w:r w:rsidRPr="00122E2F">
        <w:rPr>
          <w:rFonts w:ascii="仿宋" w:eastAsia="仿宋" w:hAnsi="仿宋" w:hint="eastAsia"/>
          <w:sz w:val="28"/>
          <w:szCs w:val="28"/>
        </w:rPr>
        <w:t>开始</w:t>
      </w:r>
    </w:p>
    <w:p w:rsidR="007E49C6"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地点：</w:t>
      </w:r>
      <w:r w:rsidR="00AB66A4" w:rsidRPr="00122E2F">
        <w:rPr>
          <w:rFonts w:ascii="仿宋" w:eastAsia="仿宋" w:hAnsi="仿宋" w:hint="eastAsia"/>
          <w:sz w:val="28"/>
          <w:szCs w:val="28"/>
        </w:rPr>
        <w:t>吉林大学中日联谊医院科教楼三楼326会议室</w:t>
      </w:r>
    </w:p>
    <w:p w:rsidR="00AB66A4" w:rsidRPr="00122E2F" w:rsidRDefault="00AB66A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4.技能考核（40分：心肺复苏）</w:t>
      </w:r>
    </w:p>
    <w:p w:rsidR="00AB66A4" w:rsidRPr="00122E2F" w:rsidRDefault="00AB66A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时间：</w:t>
      </w:r>
      <w:r w:rsidRPr="00122E2F">
        <w:rPr>
          <w:rFonts w:ascii="仿宋" w:eastAsia="仿宋" w:hAnsi="仿宋"/>
          <w:sz w:val="28"/>
          <w:szCs w:val="28"/>
        </w:rPr>
        <w:t>201</w:t>
      </w:r>
      <w:r w:rsidRPr="00122E2F">
        <w:rPr>
          <w:rFonts w:ascii="仿宋" w:eastAsia="仿宋" w:hAnsi="仿宋" w:hint="eastAsia"/>
          <w:sz w:val="28"/>
          <w:szCs w:val="28"/>
        </w:rPr>
        <w:t>9年</w:t>
      </w:r>
      <w:r w:rsidRPr="00122E2F">
        <w:rPr>
          <w:rFonts w:ascii="仿宋" w:eastAsia="仿宋" w:hAnsi="仿宋"/>
          <w:sz w:val="28"/>
          <w:szCs w:val="28"/>
        </w:rPr>
        <w:t>4</w:t>
      </w:r>
      <w:r w:rsidRPr="00122E2F">
        <w:rPr>
          <w:rFonts w:ascii="仿宋" w:eastAsia="仿宋" w:hAnsi="仿宋" w:hint="eastAsia"/>
          <w:sz w:val="28"/>
          <w:szCs w:val="28"/>
        </w:rPr>
        <w:t>月</w:t>
      </w:r>
      <w:r w:rsidRPr="00122E2F">
        <w:rPr>
          <w:rFonts w:ascii="仿宋" w:eastAsia="仿宋" w:hAnsi="仿宋"/>
          <w:sz w:val="28"/>
          <w:szCs w:val="28"/>
        </w:rPr>
        <w:t>2</w:t>
      </w:r>
      <w:r w:rsidRPr="00122E2F">
        <w:rPr>
          <w:rFonts w:ascii="仿宋" w:eastAsia="仿宋" w:hAnsi="仿宋" w:hint="eastAsia"/>
          <w:sz w:val="28"/>
          <w:szCs w:val="28"/>
        </w:rPr>
        <w:t xml:space="preserve">日  </w:t>
      </w:r>
      <w:r w:rsidRPr="00122E2F">
        <w:rPr>
          <w:rFonts w:ascii="仿宋" w:eastAsia="仿宋" w:hAnsi="仿宋"/>
          <w:sz w:val="28"/>
          <w:szCs w:val="28"/>
        </w:rPr>
        <w:t>1</w:t>
      </w:r>
      <w:r w:rsidR="00AF37E2">
        <w:rPr>
          <w:rFonts w:ascii="仿宋" w:eastAsia="仿宋" w:hAnsi="仿宋" w:hint="eastAsia"/>
          <w:sz w:val="28"/>
          <w:szCs w:val="28"/>
        </w:rPr>
        <w:t>4</w:t>
      </w:r>
      <w:r w:rsidRPr="00122E2F">
        <w:rPr>
          <w:rFonts w:ascii="仿宋" w:eastAsia="仿宋" w:hAnsi="仿宋"/>
          <w:sz w:val="28"/>
          <w:szCs w:val="28"/>
        </w:rPr>
        <w:t>:00</w:t>
      </w:r>
      <w:r w:rsidRPr="00122E2F">
        <w:rPr>
          <w:rFonts w:ascii="仿宋" w:eastAsia="仿宋" w:hAnsi="仿宋" w:hint="eastAsia"/>
          <w:sz w:val="28"/>
          <w:szCs w:val="28"/>
        </w:rPr>
        <w:t>开始</w:t>
      </w:r>
    </w:p>
    <w:p w:rsidR="00A74C3F" w:rsidRDefault="00AB66A4" w:rsidP="00A74C3F">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地点：吉林大学中日联谊医院科教楼8楼技能中心</w:t>
      </w:r>
    </w:p>
    <w:p w:rsidR="00AB66A4" w:rsidRDefault="00A74C3F" w:rsidP="00A74C3F">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特殊说明：校内、院内调剂原复试学院出具成绩证明，不需要进行笔试及技能考核，仅进行面试即可。</w:t>
      </w:r>
    </w:p>
    <w:p w:rsidR="007E49C6" w:rsidRPr="00122E2F" w:rsidRDefault="00122E2F" w:rsidP="004927C9">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五</w:t>
      </w:r>
      <w:r w:rsidR="00C00DB4" w:rsidRPr="00122E2F">
        <w:rPr>
          <w:rFonts w:ascii="仿宋" w:eastAsia="仿宋" w:hAnsi="仿宋" w:hint="eastAsia"/>
          <w:sz w:val="28"/>
          <w:szCs w:val="28"/>
        </w:rPr>
        <w:t>、复试成绩</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1.复试满分为300分，180分为合格分数线，对在复试中没有达到合格线的考生不予录取。</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2.考生总成绩为100分，其中初试成绩占60%，复试成绩占40%。初试成绩和复试成绩相加为招生考试总成绩。</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总成绩计算公式：</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总成绩=（初试总成绩÷5）×60%+（复试成绩÷3）×40%</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3.考生按招生考试总成绩排序，根据招生名额按照由高到低的顺序依次录取。</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4.思想政治素质和品德考核结果及体检结果不计入总成绩，但考核结果不合格者不予录取。</w:t>
      </w:r>
    </w:p>
    <w:p w:rsidR="007E49C6" w:rsidRPr="00122E2F" w:rsidRDefault="00122E2F" w:rsidP="004927C9">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六</w:t>
      </w:r>
      <w:r w:rsidR="00C00DB4" w:rsidRPr="00122E2F">
        <w:rPr>
          <w:rFonts w:ascii="仿宋" w:eastAsia="仿宋" w:hAnsi="仿宋" w:hint="eastAsia"/>
          <w:sz w:val="28"/>
          <w:szCs w:val="28"/>
        </w:rPr>
        <w:t>、体检</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sz w:val="28"/>
          <w:szCs w:val="28"/>
        </w:rPr>
        <w:t>时间</w:t>
      </w:r>
      <w:r w:rsidRPr="00122E2F">
        <w:rPr>
          <w:rFonts w:ascii="仿宋" w:eastAsia="仿宋" w:hAnsi="仿宋" w:hint="eastAsia"/>
          <w:sz w:val="28"/>
          <w:szCs w:val="28"/>
        </w:rPr>
        <w:t>：</w:t>
      </w:r>
      <w:r w:rsidRPr="00122E2F">
        <w:rPr>
          <w:rFonts w:ascii="仿宋" w:eastAsia="仿宋" w:hAnsi="仿宋"/>
          <w:sz w:val="28"/>
          <w:szCs w:val="28"/>
        </w:rPr>
        <w:t>4月</w:t>
      </w:r>
      <w:r w:rsidRPr="00122E2F">
        <w:rPr>
          <w:rFonts w:ascii="仿宋" w:eastAsia="仿宋" w:hAnsi="仿宋" w:hint="eastAsia"/>
          <w:sz w:val="28"/>
          <w:szCs w:val="28"/>
        </w:rPr>
        <w:t>3日</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考生自行前往吉林大学</w:t>
      </w:r>
      <w:r w:rsidR="00AB66A4" w:rsidRPr="00122E2F">
        <w:rPr>
          <w:rFonts w:ascii="仿宋" w:eastAsia="仿宋" w:hAnsi="仿宋" w:hint="eastAsia"/>
          <w:sz w:val="28"/>
          <w:szCs w:val="28"/>
        </w:rPr>
        <w:t>中日联谊医院新民院区体检</w:t>
      </w:r>
      <w:r w:rsidRPr="00122E2F">
        <w:rPr>
          <w:rFonts w:ascii="仿宋" w:eastAsia="仿宋" w:hAnsi="仿宋" w:hint="eastAsia"/>
          <w:sz w:val="28"/>
          <w:szCs w:val="28"/>
        </w:rPr>
        <w:t>。体检时请空腹，携带身份证和近期免冠小2寸彩色照片一张，另准备</w:t>
      </w:r>
      <w:r w:rsidR="00AB66A4" w:rsidRPr="00122E2F">
        <w:rPr>
          <w:rFonts w:ascii="仿宋" w:eastAsia="仿宋" w:hAnsi="仿宋" w:hint="eastAsia"/>
          <w:sz w:val="28"/>
          <w:szCs w:val="28"/>
        </w:rPr>
        <w:t>挂号费1元、</w:t>
      </w:r>
      <w:r w:rsidRPr="00122E2F">
        <w:rPr>
          <w:rFonts w:ascii="仿宋" w:eastAsia="仿宋" w:hAnsi="仿宋" w:hint="eastAsia"/>
          <w:sz w:val="28"/>
          <w:szCs w:val="28"/>
        </w:rPr>
        <w:t>体检费</w:t>
      </w:r>
      <w:r w:rsidRPr="00122E2F">
        <w:rPr>
          <w:rFonts w:ascii="仿宋" w:eastAsia="仿宋" w:hAnsi="仿宋"/>
          <w:sz w:val="28"/>
          <w:szCs w:val="28"/>
        </w:rPr>
        <w:t>55</w:t>
      </w:r>
      <w:r w:rsidRPr="00122E2F">
        <w:rPr>
          <w:rFonts w:ascii="仿宋" w:eastAsia="仿宋" w:hAnsi="仿宋" w:hint="eastAsia"/>
          <w:sz w:val="28"/>
          <w:szCs w:val="28"/>
        </w:rPr>
        <w:t>元（必须现金）。</w:t>
      </w:r>
    </w:p>
    <w:p w:rsidR="007E49C6" w:rsidRPr="00122E2F" w:rsidRDefault="00122E2F" w:rsidP="004927C9">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七</w:t>
      </w:r>
      <w:r w:rsidR="00C00DB4" w:rsidRPr="00122E2F">
        <w:rPr>
          <w:rFonts w:ascii="仿宋" w:eastAsia="仿宋" w:hAnsi="仿宋" w:hint="eastAsia"/>
          <w:sz w:val="28"/>
          <w:szCs w:val="28"/>
        </w:rPr>
        <w:t>、联系方式</w:t>
      </w:r>
    </w:p>
    <w:p w:rsidR="007E49C6" w:rsidRPr="00122E2F" w:rsidRDefault="00C00DB4" w:rsidP="004927C9">
      <w:pPr>
        <w:adjustRightInd w:val="0"/>
        <w:snapToGrid w:val="0"/>
        <w:spacing w:line="500" w:lineRule="exact"/>
        <w:ind w:firstLineChars="200" w:firstLine="560"/>
        <w:rPr>
          <w:rFonts w:ascii="仿宋" w:eastAsia="仿宋" w:hAnsi="仿宋"/>
          <w:sz w:val="28"/>
          <w:szCs w:val="28"/>
        </w:rPr>
      </w:pPr>
      <w:r w:rsidRPr="00122E2F">
        <w:rPr>
          <w:rFonts w:ascii="仿宋" w:eastAsia="仿宋" w:hAnsi="仿宋" w:hint="eastAsia"/>
          <w:sz w:val="28"/>
          <w:szCs w:val="28"/>
        </w:rPr>
        <w:t>联系人：</w:t>
      </w:r>
      <w:r w:rsidR="00AB66A4" w:rsidRPr="00122E2F">
        <w:rPr>
          <w:rFonts w:ascii="仿宋" w:eastAsia="仿宋" w:hAnsi="仿宋" w:hint="eastAsia"/>
          <w:sz w:val="28"/>
          <w:szCs w:val="28"/>
        </w:rPr>
        <w:t>徐广军 钱风华</w:t>
      </w:r>
    </w:p>
    <w:p w:rsidR="007E49C6" w:rsidRDefault="00C00DB4" w:rsidP="0079413C">
      <w:pPr>
        <w:adjustRightInd w:val="0"/>
        <w:snapToGrid w:val="0"/>
        <w:spacing w:line="500" w:lineRule="exact"/>
        <w:ind w:firstLineChars="200" w:firstLine="560"/>
        <w:rPr>
          <w:rFonts w:ascii="仿宋" w:eastAsia="仿宋" w:hAnsi="仿宋" w:hint="eastAsia"/>
          <w:sz w:val="28"/>
          <w:szCs w:val="28"/>
        </w:rPr>
      </w:pPr>
      <w:r w:rsidRPr="00122E2F">
        <w:rPr>
          <w:rFonts w:ascii="仿宋" w:eastAsia="仿宋" w:hAnsi="仿宋" w:hint="eastAsia"/>
          <w:sz w:val="28"/>
          <w:szCs w:val="28"/>
        </w:rPr>
        <w:t>联系电话：</w:t>
      </w:r>
      <w:r w:rsidRPr="00122E2F">
        <w:rPr>
          <w:rFonts w:ascii="仿宋" w:eastAsia="仿宋" w:hAnsi="仿宋"/>
          <w:sz w:val="28"/>
          <w:szCs w:val="28"/>
        </w:rPr>
        <w:t>0431-8</w:t>
      </w:r>
      <w:r w:rsidR="00AB66A4" w:rsidRPr="00122E2F">
        <w:rPr>
          <w:rFonts w:ascii="仿宋" w:eastAsia="仿宋" w:hAnsi="仿宋" w:hint="eastAsia"/>
          <w:sz w:val="28"/>
          <w:szCs w:val="28"/>
        </w:rPr>
        <w:t>4995151</w:t>
      </w:r>
      <w:r w:rsidR="0079413C">
        <w:rPr>
          <w:rFonts w:ascii="仿宋" w:eastAsia="仿宋" w:hAnsi="仿宋" w:hint="eastAsia"/>
          <w:sz w:val="28"/>
          <w:szCs w:val="28"/>
        </w:rPr>
        <w:t>、84995169</w:t>
      </w:r>
    </w:p>
    <w:p w:rsidR="0079413C" w:rsidRDefault="0079413C" w:rsidP="0079413C">
      <w:pPr>
        <w:adjustRightInd w:val="0"/>
        <w:snapToGrid w:val="0"/>
        <w:spacing w:line="500" w:lineRule="exact"/>
        <w:ind w:firstLineChars="200" w:firstLine="560"/>
        <w:rPr>
          <w:rFonts w:ascii="仿宋" w:eastAsia="仿宋" w:hAnsi="仿宋" w:hint="eastAsia"/>
          <w:sz w:val="28"/>
          <w:szCs w:val="28"/>
        </w:rPr>
      </w:pPr>
    </w:p>
    <w:p w:rsidR="0079413C" w:rsidRDefault="0079413C" w:rsidP="0079413C">
      <w:pPr>
        <w:adjustRightInd w:val="0"/>
        <w:snapToGrid w:val="0"/>
        <w:spacing w:line="500" w:lineRule="exact"/>
        <w:ind w:firstLineChars="200" w:firstLine="560"/>
        <w:rPr>
          <w:rFonts w:ascii="仿宋" w:eastAsia="仿宋" w:hAnsi="仿宋" w:hint="eastAsia"/>
          <w:sz w:val="28"/>
          <w:szCs w:val="28"/>
        </w:rPr>
      </w:pPr>
    </w:p>
    <w:p w:rsidR="0079413C" w:rsidRDefault="0079413C" w:rsidP="0079413C">
      <w:pPr>
        <w:adjustRightInd w:val="0"/>
        <w:snapToGrid w:val="0"/>
        <w:spacing w:line="500" w:lineRule="exact"/>
        <w:ind w:firstLineChars="200" w:firstLine="560"/>
        <w:jc w:val="right"/>
        <w:rPr>
          <w:rFonts w:ascii="仿宋" w:eastAsia="仿宋" w:hAnsi="仿宋" w:hint="eastAsia"/>
          <w:sz w:val="28"/>
          <w:szCs w:val="28"/>
        </w:rPr>
      </w:pPr>
      <w:r>
        <w:rPr>
          <w:rFonts w:ascii="仿宋" w:eastAsia="仿宋" w:hAnsi="仿宋" w:hint="eastAsia"/>
          <w:sz w:val="28"/>
          <w:szCs w:val="28"/>
        </w:rPr>
        <w:t>吉林大学中日联谊医院</w:t>
      </w:r>
    </w:p>
    <w:p w:rsidR="0079413C" w:rsidRPr="00122E2F" w:rsidRDefault="0079413C" w:rsidP="0079413C">
      <w:pPr>
        <w:adjustRightInd w:val="0"/>
        <w:snapToGrid w:val="0"/>
        <w:spacing w:line="500" w:lineRule="exact"/>
        <w:ind w:firstLineChars="200" w:firstLine="560"/>
        <w:jc w:val="right"/>
        <w:rPr>
          <w:rFonts w:ascii="仿宋" w:eastAsia="仿宋" w:hAnsi="仿宋"/>
          <w:sz w:val="28"/>
          <w:szCs w:val="28"/>
        </w:rPr>
      </w:pPr>
      <w:r>
        <w:rPr>
          <w:rFonts w:ascii="仿宋" w:eastAsia="仿宋" w:hAnsi="仿宋"/>
          <w:sz w:val="28"/>
          <w:szCs w:val="28"/>
        </w:rPr>
        <w:t>2019年3月29日</w:t>
      </w:r>
    </w:p>
    <w:sectPr w:rsidR="0079413C" w:rsidRPr="00122E2F">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C3" w:rsidRDefault="00B61FC3">
      <w:r>
        <w:separator/>
      </w:r>
    </w:p>
  </w:endnote>
  <w:endnote w:type="continuationSeparator" w:id="0">
    <w:p w:rsidR="00B61FC3" w:rsidRDefault="00B6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C3" w:rsidRDefault="00B61FC3">
      <w:r>
        <w:separator/>
      </w:r>
    </w:p>
  </w:footnote>
  <w:footnote w:type="continuationSeparator" w:id="0">
    <w:p w:rsidR="00B61FC3" w:rsidRDefault="00B61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10C"/>
    <w:multiLevelType w:val="hybridMultilevel"/>
    <w:tmpl w:val="ED4C192C"/>
    <w:lvl w:ilvl="0" w:tplc="54001DB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C6"/>
    <w:rsid w:val="00074F48"/>
    <w:rsid w:val="00122E2F"/>
    <w:rsid w:val="001411CC"/>
    <w:rsid w:val="00197CAC"/>
    <w:rsid w:val="002E3FF4"/>
    <w:rsid w:val="0030299A"/>
    <w:rsid w:val="00384DDF"/>
    <w:rsid w:val="00466684"/>
    <w:rsid w:val="004927C9"/>
    <w:rsid w:val="005A1EBD"/>
    <w:rsid w:val="005D3FBE"/>
    <w:rsid w:val="0074193E"/>
    <w:rsid w:val="0079413C"/>
    <w:rsid w:val="007E49C6"/>
    <w:rsid w:val="00A74C3F"/>
    <w:rsid w:val="00AB66A4"/>
    <w:rsid w:val="00AF37E2"/>
    <w:rsid w:val="00B61FC3"/>
    <w:rsid w:val="00BD2373"/>
    <w:rsid w:val="00C00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rFonts w:ascii="Times New Roman" w:eastAsia="宋体" w:hAnsi="Times New Roman" w:cs="Times New Roman"/>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5"/>
    <w:uiPriority w:val="99"/>
    <w:rPr>
      <w:rFonts w:ascii="Times New Roman" w:eastAsia="宋体" w:hAnsi="Times New Roman" w:cs="Times New Roman"/>
      <w:sz w:val="18"/>
      <w:szCs w:val="18"/>
    </w:rPr>
  </w:style>
  <w:style w:type="table" w:styleId="a6">
    <w:name w:val="Table Grid"/>
    <w:basedOn w:val="a1"/>
    <w:uiPriority w:val="39"/>
    <w:rsid w:val="00141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A1E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rFonts w:ascii="Times New Roman" w:eastAsia="宋体" w:hAnsi="Times New Roman" w:cs="Times New Roman"/>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5"/>
    <w:uiPriority w:val="99"/>
    <w:rPr>
      <w:rFonts w:ascii="Times New Roman" w:eastAsia="宋体" w:hAnsi="Times New Roman" w:cs="Times New Roman"/>
      <w:sz w:val="18"/>
      <w:szCs w:val="18"/>
    </w:rPr>
  </w:style>
  <w:style w:type="table" w:styleId="a6">
    <w:name w:val="Table Grid"/>
    <w:basedOn w:val="a1"/>
    <w:uiPriority w:val="39"/>
    <w:rsid w:val="00141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A1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5D60-92AA-41B2-9F6F-A1EBF955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dc:creator>
  <cp:keywords/>
  <dc:description/>
  <cp:lastModifiedBy>China</cp:lastModifiedBy>
  <cp:revision>29</cp:revision>
  <dcterms:created xsi:type="dcterms:W3CDTF">2019-03-27T06:26:00Z</dcterms:created>
  <dcterms:modified xsi:type="dcterms:W3CDTF">2019-03-29T08:26:00Z</dcterms:modified>
</cp:coreProperties>
</file>